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0dc9" w14:textId="a9c0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февраля 2019 года № 74. Зарегистрирован в Министерстве юстиции Республики Казахстан 12 февраля 2019 года № 18288.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10762, опубликован 30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Администрации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Гостевые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******** и *********изложить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 данная натуральная норма также распространяется на руководителя республиканского государственного учреждения "Қоғамдық келісім" при Президенте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*********для государственного учреждения "Архив Президента Республики Казахстан" Администрации Президента Республики Казахстан – 2 единицы";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примечания*********** и ************изложить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"*********** данная натуральная норма также распространяется на руководителя государственного учреждения "Библиотека Первого Президента Республики Казахстан – Елбасы"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 данная натуральная норма также распространяется на заместителей руководителя государственного учреждения "Библиотека Первого Президента Республики Казахстан – Елбасы";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*************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