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0dc9" w14:textId="a9c0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февраля 2019 года № 74. Зарегистрирован в Министерстве юстиции Республики Казахстан 12 февраля 2019 года № 18288. Утратил силу приказом Министра финансов Республики Казахстан от 22 мая 2025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под № 10762, опубликован 30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обеспечения государственных органов служебными и дежурными автомобилями":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Администрация Президента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Администрации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– Секретарь Совета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Администрации Президента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Канцелярии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Пресс-секретарь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протокола Президента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Президента в Парламенте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Гостевые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Канцелярии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Канцелярии Премьер-Министра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обслуживание в городе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Гостевые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******** и *********изложить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"******** данная натуральная норма также распространяется на руководителя республиканского государственного учреждения "Қоғамдық келісім" при Президенте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*********для государственного учреждения "Архив Президента Республики Казахстан" Администрации Президента Республики Казахстан – 2 единицы";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примечания*********** и ************изложить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"*********** данная натуральная норма также распространяется на руководителя государственного учреждения "Библиотека Первого Президента Республики Казахстан – Елбасы"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************ данная натуральная норма также распространяется на заместителей руководителя государственного учреждения "Библиотека Первого Президента Республики Казахстан – Елбасы";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************* исключить.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