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a442" w14:textId="f4e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января 2019 года № 32. Зарегистрирован в Министерстве юстиции Республики Казахстан 29 января 2019 года № 18251.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за № 11051, опубликован 4 июня 2015 года в информационно-правовой системе "Әділет")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земельного участка для строительства объекта в черте населенного пункта"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 на портал: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услугополучатель).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или безналичной форме через банки второго уровня на расчетный счет соответствующего филиала Государственной корпорации.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веб-портал оплата осуществляется через платежный шлюз "электронного правительства" (далее – ПШЭП).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земельно-кадастрового плана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Закон).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и предварительного обслуживания, возможно бронирование электронной очереди посредством портала;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Закона, прием заявления и выдача результата оказания государственной услуги осуществляется следующим рабочим днем).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предоставление земельного участка для строительства объекта в черте населенного пункта по форме, согласно приложению 1 к настоящему Стандарту;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расположения земельного участка;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окончательный согласованный акт выбора.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 на предоставление земельного участка для строительства объекта в черте населенного пункта по форме, согласно приложению 1 к настоящему Стандарту;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схемы расположения земельного участка;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 (десять) рабочих дней, по истечении которого услугополучателю направляется уведомление;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окончательный согласованный акт выбора в форме электронного документа.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и работник Государственной корпорации получают из соответствующих государственных информационных систем через ПШЭП.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заявления.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Стандарта, работник Государственной корпорации выдает расписку об отказе в приеме заявления по форме, согласно приложению 2 к настоящему Стандарту.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 населенного пункта"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предоставление земельного участка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объекта в черте населенного пункта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право временного возмездного (безвозмездного)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землепользования на земельный участок, расположенный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площадью _____ гектар (квадратных метров),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(целевое назначение земельного участка)                   (наличие (отсутствие)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другого земельного участка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Услугополучатель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 филиала Государственной корпорации "Правительство для граждан" (указать адрес) отказывает в приеме заявления на оказание государственной услуги "Предоставление земельного участка для строительства объекта в черте населенного пункта"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 _______________________________________________________________________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______________________________________"___" ______ 20__года.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