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0a9a" w14:textId="b3d0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участках "Полив" Солоновского сельского округа, "Подбелок" Алтынбельского сельского округа Катон-Карагайского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21 сентября 2018 года № 363. Зарегистрировано Управлением юстиции Катон-Карагайского района Департамента юстиции Восточно-Казахстанской области 24 сентября 2018 года № 5-13-148. Утратило силу - постановлением акимата Катон-Карагайского района Восточно-Казахстанской области от 10 октября 2018 года №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Катон-Карагайского района Восточно-Казахстанской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на основании представления руководителя Катон-Карагайской районной территориальной инспекции Комитета ветеринарного контроля и надзора Министерства сельского хозяйства Республики Казахстан № 105 от 21 сентября 2018 года и в целях ликвидации очагов заразных болезней животных, акимат Катон - Карагайского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карантин на участке "Полив" Солоновского сельского округа, "Подбелок" Алтынбельского сельского округа Катон-Карагайского района, в связи с возникновением заболевания сибирской язвы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взаимоотношения, возникшие с 21 сентября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