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9aa9" w14:textId="c6a9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8 июля 2015 года № 169 "Об утверждении регламентов государственных услуг в сфере специального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декабря 2018 года № 381. Зарегистрировано Департаментом юстиции Восточно-Казахстанской области 21 декабря 2018 года № 5712.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сентября 2018 года № 462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(зарегистрированном в Реестре государственной регистрации нормативно-правовых актов за номером 17567)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июля 2015 года № 169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номером 4085, опубликовано в газетах "Дидар" от 18 августа 2015 года, "Рудный Алтай" от 17 августа 2015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1 – прием и регистрация в журнале предварительной записи документов услугополучателя сотрудником канцелярии услугодателя и передача их специалистам услугодателя на исполнение.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- не более 15 (пятнадцати) минут.";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прием и регистрация в журнале предварительной записи документов услугополучателя сотрудником канцелярии услугодателя и передача их специалистам услугодателя на исполнение.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не более 15 (пятнадцати) минут.";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в справочнике бизнес-процессов оказания государственной услуги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"прием, регистрация в журнале предварительной записи и передача документов либо выдача расписки об отказе (не более 15 минут).";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№ 174 (зарегистрированном в Реестре государственной регистрации нормативно-правовых актов за номером 11047) (далее -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1 – прием и регистрация документов услугополучателя согласно пункту 9 Стандарта, сотрудником канцелярии услугодателя и передача документов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2 к Стандарту. Длительность выполнения - не более 15 (пятнадцати) минут.";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прием и регистрация документов услугополучателя согласно пункту 9 Стандарта сотрудником канцелярии услугодателя и передача документов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не более 15 (пятнадцати) минут.";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в справочнике бизнес-процессов оказания государственной услуги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регистрация пакета документов либо выдача расписки об отказе (не более 15 минут).";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услуги: расписка о приеме документов (в произвольной форме), приказ о зачислении на индивидуальное бесплатное обучение на дому.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1 – прием сотрудником канцелярии услугодателя заявления и пакета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– не более 15 (пятнадцати) минут.";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прием сотрудником канцелярии услугодателя заявления и пакета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– не более 15 (пятнадцати) минут.";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в справочнике бизнес-процессов оказания государственной услуги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пакета документов либо выдача расписки об отказе (не более 15 минут).";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1 – прием заявления и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 услугодателя и передача их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приложению к Стандарту. Длительность выполнения – 5 (пять) минут.";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прием заявления и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сотрудником канцелярии услугодателя и передача их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5 (пять) минут.";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в справочнике бизнес-процессов оказания государственной услуги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пакета документов либо выдача расписки об отказе 5 (пять) минут.".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по вопросам социальной сферы.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