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d9e5" w14:textId="589d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2017 года № 116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14 декабря 2018 года № 223. Зарегистрировано Департаментом юстиции Туркестанской области 20 декабря 2018 года № 4841.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2017 года № 116 "О городском бюджете на 2018-2020 годы" (зарегистрировано в Реестре государственной регистрации нормативных правовых актов за № 4356, опубликовано 15 января 2018 года в газете "Кентау" и в эталонном контрольном банке нормативно правовых актов Республики Казахстан в электронном виде15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17 756 395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1 191 381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17 342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16 510 625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17 806 800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-281 641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–288 832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21 960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21 960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209 276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-209 276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291 832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–75 365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17 756 395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5 417 048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4 332 534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2 720 529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1 775 843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