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833" w14:textId="b9f5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маслихата района Магжана Жумабаева Северо-Казахстанской области от 25 декабря 2017 года № 15-13 "О бюджете Возвышенского сельского округа района Магжана Жумабаева Северо-Казахстанской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августа 2018 года № 20-9. Зарегистрировано Департаментом юстиции Северо-Казахстанской области 29 августа 2018 года № 4885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25 декабря 2017 года № 15-13 "О бюджете Возвышенского сельского округа района Магжана Жумабаева Северо-Казахстанской области на 2018-2020 годы" (зарегистрировано в Реестре государственной регистрации нормативных правовых актов под № 4480, опубликовано 18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Возвышенского сельского округа района Магжана Жумабаева Северо-Казахстанской области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30 364,0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8 700,0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21 667,0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30 364,0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"3-1. Учесть в бюджете Возвышенского сельского округа на 2018 год поступление целевых текущих трансфертов из районного (города областного значения) бюджета на текущий ремонт внутрипоселковых автомобильных дорог села Возвышенка.";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16 августа 2018 года № 20-9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маслихата района Магжана Жумабаева Северо-Казахстанской области от 25 декабря 2017 года № 15-13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6 978,0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