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f392" w14:textId="264f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2018 года № 238. Зарегистрировано Департаментом юстиции Костанайской области 25 декабря 2018 года № 8183.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2 689 053,7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234 352,0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2 447 900,7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2 701 921,6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15 812,5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20 366,5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-28 680,4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28 680,4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20 366,5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12 867,9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субвенции, передаваемой из областного бюджета в сумме 1 419 564,0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2019-2021 годы объемы субвенции, передаваемых из районного бюджета в бюджет Карамендинского сельского округа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76411,0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–77937,0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80666,0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поступление целевых текущих трансфертов из республиканского бюджета,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на 2019 год в сумме 98 351,0 тысяч тенге;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на 2019 год в сумме 20173,0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на 2019 год в сумме 240 668,0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2019 год в сумме 1 952,0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70 451,0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3 868,0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330 641,0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в сумме 7000,0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0,7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Наурзумского района Костанайской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2019 год предусмотрено поступление средств из Национального фонда Республики Казахстан: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50175,0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Наурзумского района Костанайской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Наурзумского района Костанайской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использование средств из республиканского бюджета на развитие рынка труда в сумме 27 077,0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в сумме 15 802,0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7 740,0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бизнес-идеи в сумме 3 535,0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Наурзумского района Костанайской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2019 год предусмотрено поступление средств из Национального фонда Республики Казахстан на развитие рынка труда, в том числе целевых текущих трансфертов: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- идеи в сумме 3030,0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в сумме 9068,0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Наурзумского района Костанайской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поступление средств из республиканского бюджета,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20 366,5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Наурзумского района Костанайской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поступление целевых текущих трансфертов из областного бюджета,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3 366,0 тысяч тенге;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программы развития продуктивной занятости и массового предпринимательства на 2017-2021 годы "Еңбек" на сумму 6 952,0 тысяч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125 197,0 тысяч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 в сумме 2 240,0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3 168,0 тысяч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физических лиц, являющихся получателями государственной адресной социальной помощи, телевизионными абонентскими приставками в сумме 176,0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аутсорсинг услуг в сфере занятости населения частным агентствам занятости в рамках Государственной программы развития продуктивной занятости и массового предпринимательства на 2017- 2021 годы "Еңбек" в сумме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4 565,3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минимальной заработной платы в сумме 4 953,5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размещению информационно-агитационных материалов в средствах массовой информации в сумме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5 802,0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Наурзумского района Костанайской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Наурзумского района на 2019 год в сумме 2 804,0 тысяч тенге.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Наурзумского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поселка, села, сельского округа Наурзумского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распределяемые трансферты органам местного самоуправления между селами и сельскими округами Наурзумского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Наурзумского района Костанайской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Наурзумского районного бюджета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Наурзумского района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Распределяемые трансферты органам местного самоуправления между селами и сельскими округами Наурзумского района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