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150c" w14:textId="9661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ноября 2018 года № 471. Зарегистрировано Департаментом юстиции Костанайской области 27 ноября 2018 года № 8131.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"Агроинтерптица"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"Нұр-Жайлау 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