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91c5" w14:textId="5c29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марта 2018 года № 671. Зарегистрировано Департаментом юстиции Костанайской области 11 апреля 2018 года № 7694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объекту "Вертикальная планировка в микрорайоне "Кунай" города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