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7233" w14:textId="6227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31 августа 2016 года № 410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декабря 2018 года № 576. Зарегистрировано Департаментом юстиции Костанайской области 29 декабря 2018 года № 8226. Утратило силу постановлением акимата Костанайской области от 24 января 2020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области ветеринарии"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13 октября 2016 года в информационно-правовой системе "Әділет", зарегистрировано в Реестре государственной регистрации нормативных правовых актов под № 6631)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утвержденном указанным постановлением: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физических и юридических лиц, осуществляющих предпринимательскую деятельность в области ветеринарии",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