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835" w14:textId="6868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июля 2016 года № 336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мая 2018 года № 254. Зарегистрировано Департаментом юстиции Костанайской области 15 июня 2018 года № 7858.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под № 6580, опубликовано 24 августа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услугодатель рассматривает пакет документов и подготовливает результат: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– не позднее 14 (четырнадцати) рабочих дней,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2 (двух) рабочих дней,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лица-лицензиата к другому юридическому лицу – не позднее 14 (четырнадцати) рабочих дней.";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услугополучателя на предоставление туристской информации, в том числе о туристском потенциале, объектах туризма и лицах осуществляющих туристскую деятельность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 (далее – Стандарт).";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к иным услугодателям, длительность обработки запроса услугополучателя: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соответствующих документов, 5 (пять) минут;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день.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заявления не входит в срок оказания государственной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докуметов, подготавливает и направляет результат оказания государственной услуги в Государственную корпорацию, 4 (четыре) рабочих дня;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услугополучателю, 5 (пять)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4549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