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7faf" w14:textId="146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13 апреля 2017 года №108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28 мая 2018 года № 169. Зарегистрировано Департаментом юстиции Жамбылской области 19 июня 2018 года № 3871. Утратило силу постановлением акимата Шуского района Жамбылской области от 24 октября 2023 года № 476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Шуского района Жамбылской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Шуского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Шуского района от 13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№3417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16 мая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Балкибекова Алихана Абилашовича.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Шуского района от 28 мая 2018 года №169 "О внесении изменений в постановление акимата Шуского района от 13 апреля 2017 года №108 "Об установлении квоты рабочих мест для инвалидов"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Шуской городской больницы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здравохранения акимата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 Бейсенбаев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мая 2018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Шуской городской поликлиники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здравохранения акимата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 Билалова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мая 2018 года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Шуской районной больницы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здравохранения акимата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_____________А. Мукатаев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2018 года №169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"Шуская городская больница"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"Шуская городская поликлиника"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"Шуская районная больница"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Шуского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Аль-Фараби"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Ауезова"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Е.Бекмаханова"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М.Х. Дулати"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Макатаева"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