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d7e4" w14:textId="484d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25 декабря 2017 года № 6С-18/5-17 "О бюджетах города Ерейментау, Еркиншиликского, Тайбайского и Тургайского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 августа 2018 года № 6С-28/3-18. Зарегистрировано Департаментом юстиции Акмолинской области 20 августа 2018 года № 6770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Еркиншиликского, Тайбайского и Тургайского сельских округов на 2018-2020 годы" от 25 декабря 2017 года № 6С-18/5-17 (зарегистрировано в Реестре государственной регистрации нормативных правовых актов № 6325, опубликовано 23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Ерейментау на 2018 год предусмотрено погашение долга аппарата акима города перед вышестоящим бюджетом в сумме 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6С-28/3-18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1 318,3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6С-28/3-18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6С-28/3-18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