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4853" w14:textId="34a4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2017 года № 6С-28-7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9 февраля 2018 года № 6С-31-5. Зарегистрировано Департаментом юстиции Акмолинской области 28 февраля 2018 года № 6439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2018 год" от 22 декабря 2017 года № 6С-28-7 (зарегистрировано в Реестре государственной регистрации нормативных правовых актов № 6311, опубликовано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на казахском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на казахском языке, текст на русском языке не меняется;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на казахском языке, текст на русском языке не меняется.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В.Путинцева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09.02.2018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