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c402" w14:textId="2e5c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Кокшетауского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2018 года № С-19/5. Зарегистрировано Департаментом юстиции Акмолинской области 5 апреля 2018 года № 6510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Кокшетауского городского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Кокшетау" от 5 декабря 2016 года № С-6/3 (зарегистрировано в Реестре государственной регистрации нормативных правовых актов № 5615, опубликовано 21 декабря 2016 года в информационно-правовой системе "Әділет");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категорий автостоянок (паркингов) и увеличении базовых ставок налога на земли, выделенные под автостоянки (паркинги) в городе Кокшетау" от 18 апреля 2017 года № С-9/8 (зарегистрировано в Реестре государственной регистрации нормативных правовых актов № 5957, опубликовано 30 мая 2017 года в Эталонном контрольном банке нормативных правовых актов Республики Казахстан в электронном виде).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