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c966d6" w14:textId="8c966d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некоторых вопросах ведения лицевых счетов плательщиков</w:t>
      </w:r>
    </w:p>
    <w:p>
      <w:pPr>
        <w:spacing w:after="0"/>
        <w:ind w:left="0"/>
        <w:jc w:val="both"/>
      </w:pPr>
      <w:r>
        <w:rPr>
          <w:rFonts w:ascii="Times New Roman"/>
          <w:b w:val="false"/>
          <w:i w:val="false"/>
          <w:color w:val="000000"/>
          <w:sz w:val="28"/>
        </w:rPr>
        <w:t>Приказ Министра финансов Республики Казахстан от 20 февраля 2018 года № 244. Зарегистрирован в Министерстве юстиции Республики Казахстан 6 марта 2018 года № 16523.</w:t>
      </w:r>
    </w:p>
    <w:p>
      <w:pPr>
        <w:spacing w:after="0"/>
        <w:ind w:left="0"/>
        <w:jc w:val="both"/>
      </w:pPr>
      <w:bookmarkStart w:name="z4" w:id="0"/>
      <w:r>
        <w:rPr>
          <w:rFonts w:ascii="Times New Roman"/>
          <w:b w:val="false"/>
          <w:i w:val="false"/>
          <w:color w:val="000000"/>
          <w:sz w:val="28"/>
        </w:rPr>
        <w:t xml:space="preserve">
      В соответствии с </w:t>
      </w:r>
      <w:r>
        <w:rPr>
          <w:rFonts w:ascii="Times New Roman"/>
          <w:b w:val="false"/>
          <w:i w:val="false"/>
          <w:color w:val="000000"/>
          <w:sz w:val="28"/>
        </w:rPr>
        <w:t>пунктом 3</w:t>
      </w:r>
      <w:r>
        <w:rPr>
          <w:rFonts w:ascii="Times New Roman"/>
          <w:b w:val="false"/>
          <w:i w:val="false"/>
          <w:color w:val="000000"/>
          <w:sz w:val="28"/>
        </w:rPr>
        <w:t xml:space="preserve"> статьи 106, </w:t>
      </w:r>
      <w:r>
        <w:rPr>
          <w:rFonts w:ascii="Times New Roman"/>
          <w:b w:val="false"/>
          <w:i w:val="false"/>
          <w:color w:val="000000"/>
          <w:sz w:val="28"/>
        </w:rPr>
        <w:t>пунктом 5</w:t>
      </w:r>
      <w:r>
        <w:rPr>
          <w:rFonts w:ascii="Times New Roman"/>
          <w:b w:val="false"/>
          <w:i w:val="false"/>
          <w:color w:val="000000"/>
          <w:sz w:val="28"/>
        </w:rPr>
        <w:t xml:space="preserve"> статьи 108, </w:t>
      </w:r>
      <w:r>
        <w:rPr>
          <w:rFonts w:ascii="Times New Roman"/>
          <w:b w:val="false"/>
          <w:i w:val="false"/>
          <w:color w:val="000000"/>
          <w:sz w:val="28"/>
        </w:rPr>
        <w:t>пунктом 7</w:t>
      </w:r>
      <w:r>
        <w:rPr>
          <w:rFonts w:ascii="Times New Roman"/>
          <w:b w:val="false"/>
          <w:i w:val="false"/>
          <w:color w:val="000000"/>
          <w:sz w:val="28"/>
        </w:rPr>
        <w:t xml:space="preserve"> статьи 109, </w:t>
      </w:r>
      <w:r>
        <w:rPr>
          <w:rFonts w:ascii="Times New Roman"/>
          <w:b w:val="false"/>
          <w:i w:val="false"/>
          <w:color w:val="000000"/>
          <w:sz w:val="28"/>
        </w:rPr>
        <w:t>пунктом 15</w:t>
      </w:r>
      <w:r>
        <w:rPr>
          <w:rFonts w:ascii="Times New Roman"/>
          <w:b w:val="false"/>
          <w:i w:val="false"/>
          <w:color w:val="000000"/>
          <w:sz w:val="28"/>
        </w:rPr>
        <w:t xml:space="preserve"> статьи 141 Кодекса Республики Казахстан "О таможенном регулировании в Республике Казахстан" </w:t>
      </w:r>
      <w:r>
        <w:rPr>
          <w:rFonts w:ascii="Times New Roman"/>
          <w:b/>
          <w:i w:val="false"/>
          <w:color w:val="000000"/>
          <w:sz w:val="28"/>
        </w:rPr>
        <w:t>ПРИКАЗЫВАЮ</w:t>
      </w:r>
      <w:r>
        <w:rPr>
          <w:rFonts w:ascii="Times New Roman"/>
          <w:b w:val="false"/>
          <w:i w:val="false"/>
          <w:color w:val="000000"/>
          <w:sz w:val="28"/>
        </w:rPr>
        <w:t>:</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Преамбула - в редакции приказа Министра финансов РК от 20.05.2021 </w:t>
      </w:r>
      <w:r>
        <w:rPr>
          <w:rFonts w:ascii="Times New Roman"/>
          <w:b w:val="false"/>
          <w:i w:val="false"/>
          <w:color w:val="000000"/>
          <w:sz w:val="28"/>
        </w:rPr>
        <w:t>№ 473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 w:id="1"/>
    <w:p>
      <w:pPr>
        <w:spacing w:after="0"/>
        <w:ind w:left="0"/>
        <w:jc w:val="both"/>
      </w:pPr>
      <w:r>
        <w:rPr>
          <w:rFonts w:ascii="Times New Roman"/>
          <w:b w:val="false"/>
          <w:i w:val="false"/>
          <w:color w:val="000000"/>
          <w:sz w:val="28"/>
        </w:rPr>
        <w:t>
      1. Утвердить:</w:t>
      </w:r>
    </w:p>
    <w:bookmarkEnd w:id="1"/>
    <w:bookmarkStart w:name="z6" w:id="2"/>
    <w:p>
      <w:pPr>
        <w:spacing w:after="0"/>
        <w:ind w:left="0"/>
        <w:jc w:val="both"/>
      </w:pPr>
      <w:r>
        <w:rPr>
          <w:rFonts w:ascii="Times New Roman"/>
          <w:b w:val="false"/>
          <w:i w:val="false"/>
          <w:color w:val="000000"/>
          <w:sz w:val="28"/>
        </w:rPr>
        <w:t xml:space="preserve">
      1) Правила проведения зачета и (или) возврата излишне уплаченной, излишне взысканной и ошибочно уплаченной суммы таможенных пошлин, таможенных сборов, налогов, пеней, процентов, а также сумм авансовых платежей,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настоящему приказу;</w:t>
      </w:r>
    </w:p>
    <w:bookmarkEnd w:id="2"/>
    <w:bookmarkStart w:name="z7" w:id="3"/>
    <w:p>
      <w:pPr>
        <w:spacing w:after="0"/>
        <w:ind w:left="0"/>
        <w:jc w:val="both"/>
      </w:pPr>
      <w:r>
        <w:rPr>
          <w:rFonts w:ascii="Times New Roman"/>
          <w:b w:val="false"/>
          <w:i w:val="false"/>
          <w:color w:val="000000"/>
          <w:sz w:val="28"/>
        </w:rPr>
        <w:t xml:space="preserve">
      2) Правила ведения лицевого счета плательщика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настоящему приказу;</w:t>
      </w:r>
    </w:p>
    <w:bookmarkEnd w:id="3"/>
    <w:bookmarkStart w:name="z8" w:id="4"/>
    <w:p>
      <w:pPr>
        <w:spacing w:after="0"/>
        <w:ind w:left="0"/>
        <w:jc w:val="both"/>
      </w:pPr>
      <w:r>
        <w:rPr>
          <w:rFonts w:ascii="Times New Roman"/>
          <w:b w:val="false"/>
          <w:i w:val="false"/>
          <w:color w:val="000000"/>
          <w:sz w:val="28"/>
        </w:rPr>
        <w:t xml:space="preserve">
      3) Правила подтверждения наступления обстоятельств, влекущих за собой зачет (возврат) сумм специальных, антидемпинговых, компенсационных пошлин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настоящему приказу.</w:t>
      </w:r>
    </w:p>
    <w:bookmarkEnd w:id="4"/>
    <w:bookmarkStart w:name="z9" w:id="5"/>
    <w:p>
      <w:pPr>
        <w:spacing w:after="0"/>
        <w:ind w:left="0"/>
        <w:jc w:val="both"/>
      </w:pPr>
      <w:r>
        <w:rPr>
          <w:rFonts w:ascii="Times New Roman"/>
          <w:b w:val="false"/>
          <w:i w:val="false"/>
          <w:color w:val="000000"/>
          <w:sz w:val="28"/>
        </w:rPr>
        <w:t>
      2. Признать утратившими силу следующие приказы Министра финансов Республики Казахстан:</w:t>
      </w:r>
    </w:p>
    <w:bookmarkEnd w:id="5"/>
    <w:bookmarkStart w:name="z10" w:id="6"/>
    <w:p>
      <w:pPr>
        <w:spacing w:after="0"/>
        <w:ind w:left="0"/>
        <w:jc w:val="both"/>
      </w:pPr>
      <w:r>
        <w:rPr>
          <w:rFonts w:ascii="Times New Roman"/>
          <w:b w:val="false"/>
          <w:i w:val="false"/>
          <w:color w:val="000000"/>
          <w:sz w:val="28"/>
        </w:rPr>
        <w:t>
      1) от 3 апреля 2015 года № 257 "</w:t>
      </w:r>
      <w:r>
        <w:rPr>
          <w:rFonts w:ascii="Times New Roman"/>
          <w:b w:val="false"/>
          <w:i w:val="false"/>
          <w:color w:val="000000"/>
          <w:sz w:val="28"/>
        </w:rPr>
        <w:t>О некоторых вопросах перечисления и учета поступлений таможенных пошлин, налогов, таможенных сборов и пеней</w:t>
      </w:r>
      <w:r>
        <w:rPr>
          <w:rFonts w:ascii="Times New Roman"/>
          <w:b w:val="false"/>
          <w:i w:val="false"/>
          <w:color w:val="000000"/>
          <w:sz w:val="28"/>
        </w:rPr>
        <w:t>" (зарегистрированный в Реестре государственной регистрации нормативных правовых актов за № 10989, опубликованный 1 июня 2015 года в информационно-правовой системе "Әділет");</w:t>
      </w:r>
    </w:p>
    <w:bookmarkEnd w:id="6"/>
    <w:bookmarkStart w:name="z11" w:id="7"/>
    <w:p>
      <w:pPr>
        <w:spacing w:after="0"/>
        <w:ind w:left="0"/>
        <w:jc w:val="both"/>
      </w:pPr>
      <w:r>
        <w:rPr>
          <w:rFonts w:ascii="Times New Roman"/>
          <w:b w:val="false"/>
          <w:i w:val="false"/>
          <w:color w:val="000000"/>
          <w:sz w:val="28"/>
        </w:rPr>
        <w:t>
      2) от 9 декабря 2015 года № 635 "</w:t>
      </w:r>
      <w:r>
        <w:rPr>
          <w:rFonts w:ascii="Times New Roman"/>
          <w:b w:val="false"/>
          <w:i w:val="false"/>
          <w:color w:val="000000"/>
          <w:sz w:val="28"/>
        </w:rPr>
        <w:t>О внесении изменений в приказ Министра финансов Республики Казахстан от 3 апреля 2015 года № 257 "О некоторых вопросах перечисления и учета поступлений таможенных пошлин, налогов, таможенных сборов и пеней</w:t>
      </w:r>
      <w:r>
        <w:rPr>
          <w:rFonts w:ascii="Times New Roman"/>
          <w:b w:val="false"/>
          <w:i w:val="false"/>
          <w:color w:val="000000"/>
          <w:sz w:val="28"/>
        </w:rPr>
        <w:t>" (зарегистрированный в Реестре государственной регистрации нормативных правовых актов за № 12614, опубликованный 13 января 2016 года в информационно-правовой системе "Әділет").</w:t>
      </w:r>
    </w:p>
    <w:bookmarkEnd w:id="7"/>
    <w:bookmarkStart w:name="z12" w:id="8"/>
    <w:p>
      <w:pPr>
        <w:spacing w:after="0"/>
        <w:ind w:left="0"/>
        <w:jc w:val="both"/>
      </w:pPr>
      <w:r>
        <w:rPr>
          <w:rFonts w:ascii="Times New Roman"/>
          <w:b w:val="false"/>
          <w:i w:val="false"/>
          <w:color w:val="000000"/>
          <w:sz w:val="28"/>
        </w:rPr>
        <w:t>
      3. Комитету государственных доходов Министерства финансов Республики Казахстан (Тенгебаев А.М.) в установленном законодательством порядке обеспечить:</w:t>
      </w:r>
    </w:p>
    <w:bookmarkEnd w:id="8"/>
    <w:bookmarkStart w:name="z13" w:id="9"/>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bookmarkEnd w:id="9"/>
    <w:bookmarkStart w:name="z14" w:id="10"/>
    <w:p>
      <w:pPr>
        <w:spacing w:after="0"/>
        <w:ind w:left="0"/>
        <w:jc w:val="both"/>
      </w:pPr>
      <w:r>
        <w:rPr>
          <w:rFonts w:ascii="Times New Roman"/>
          <w:b w:val="false"/>
          <w:i w:val="false"/>
          <w:color w:val="000000"/>
          <w:sz w:val="28"/>
        </w:rPr>
        <w:t>
      2) в течение десяти календарных дней со дня государственной регистрации настоящего приказа направление его копии в бумажном и электронном виде на казахском и русском языках в Республиканское государственное предприятие на праве хозяйственного ведения "Республиканский центр правовой информации" Министерства юстиции Республики Казахстан для официального опубликования и включения в Эталонный контрольный банк нормативных правовых актов Республики Казахстан;</w:t>
      </w:r>
    </w:p>
    <w:bookmarkEnd w:id="10"/>
    <w:bookmarkStart w:name="z15" w:id="11"/>
    <w:p>
      <w:pPr>
        <w:spacing w:after="0"/>
        <w:ind w:left="0"/>
        <w:jc w:val="both"/>
      </w:pPr>
      <w:r>
        <w:rPr>
          <w:rFonts w:ascii="Times New Roman"/>
          <w:b w:val="false"/>
          <w:i w:val="false"/>
          <w:color w:val="000000"/>
          <w:sz w:val="28"/>
        </w:rPr>
        <w:t>
      3) размещение настоящего приказа на интернет-ресурсе Министерства финансов Республики Казахстан;</w:t>
      </w:r>
    </w:p>
    <w:bookmarkEnd w:id="11"/>
    <w:bookmarkStart w:name="z16" w:id="12"/>
    <w:p>
      <w:pPr>
        <w:spacing w:after="0"/>
        <w:ind w:left="0"/>
        <w:jc w:val="both"/>
      </w:pPr>
      <w:r>
        <w:rPr>
          <w:rFonts w:ascii="Times New Roman"/>
          <w:b w:val="false"/>
          <w:i w:val="false"/>
          <w:color w:val="000000"/>
          <w:sz w:val="28"/>
        </w:rPr>
        <w:t>
      4)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финансов Республики Казахстан сведений об исполнении мероприятий, предусмотренных подпунктами 1), 2) и 3) настоящего пункта.</w:t>
      </w:r>
    </w:p>
    <w:bookmarkEnd w:id="12"/>
    <w:bookmarkStart w:name="z17" w:id="13"/>
    <w:p>
      <w:pPr>
        <w:spacing w:after="0"/>
        <w:ind w:left="0"/>
        <w:jc w:val="both"/>
      </w:pPr>
      <w:r>
        <w:rPr>
          <w:rFonts w:ascii="Times New Roman"/>
          <w:b w:val="false"/>
          <w:i w:val="false"/>
          <w:color w:val="000000"/>
          <w:sz w:val="28"/>
        </w:rPr>
        <w:t>
      4. Настоящий приказ вводится в действие по истечении десяти календарных дней после дня его первого официального опубликования.</w:t>
      </w:r>
    </w:p>
    <w:bookmarkEnd w:id="1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Министр финансов</w:t>
            </w:r>
          </w:p>
          <w:p>
            <w:pPr>
              <w:spacing w:after="20"/>
              <w:ind w:left="20"/>
              <w:jc w:val="both"/>
            </w:pPr>
          </w:p>
          <w:p>
            <w:pPr>
              <w:spacing w:after="0"/>
              <w:ind w:left="0"/>
              <w:jc w:val="left"/>
            </w:pPr>
          </w:p>
          <w:p>
            <w:pPr>
              <w:spacing w:after="20"/>
              <w:ind w:left="20"/>
              <w:jc w:val="both"/>
            </w:pPr>
            <w:r>
              <w:rPr>
                <w:rFonts w:ascii="Times New Roman"/>
                <w:b w:val="false"/>
                <w:i/>
                <w:color w:val="000000"/>
                <w:sz w:val="20"/>
              </w:rPr>
              <w:t xml:space="preserve">Республики Казахстан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Султанов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приказу Министра финансов</w:t>
            </w:r>
            <w:r>
              <w:br/>
            </w:r>
            <w:r>
              <w:rPr>
                <w:rFonts w:ascii="Times New Roman"/>
                <w:b w:val="false"/>
                <w:i w:val="false"/>
                <w:color w:val="000000"/>
                <w:sz w:val="20"/>
              </w:rPr>
              <w:t>Республики Казахстан</w:t>
            </w:r>
            <w:r>
              <w:br/>
            </w:r>
            <w:r>
              <w:rPr>
                <w:rFonts w:ascii="Times New Roman"/>
                <w:b w:val="false"/>
                <w:i w:val="false"/>
                <w:color w:val="000000"/>
                <w:sz w:val="20"/>
              </w:rPr>
              <w:t>от 20 февраля 2018 года № 244</w:t>
            </w:r>
          </w:p>
        </w:tc>
      </w:tr>
    </w:tbl>
    <w:bookmarkStart w:name="z20" w:id="14"/>
    <w:p>
      <w:pPr>
        <w:spacing w:after="0"/>
        <w:ind w:left="0"/>
        <w:jc w:val="left"/>
      </w:pPr>
      <w:r>
        <w:rPr>
          <w:rFonts w:ascii="Times New Roman"/>
          <w:b/>
          <w:i w:val="false"/>
          <w:color w:val="000000"/>
        </w:rPr>
        <w:t xml:space="preserve"> Правила проведения зачета и (или) возврата излишне уплаченной, излишне взысканной и ошибочно уплаченной суммы таможенных пошлин, таможенных сборов, налогов, пеней, процентов, а также сумм авансовых платежей</w:t>
      </w:r>
    </w:p>
    <w:bookmarkEnd w:id="14"/>
    <w:bookmarkStart w:name="z21" w:id="15"/>
    <w:p>
      <w:pPr>
        <w:spacing w:after="0"/>
        <w:ind w:left="0"/>
        <w:jc w:val="left"/>
      </w:pPr>
      <w:r>
        <w:rPr>
          <w:rFonts w:ascii="Times New Roman"/>
          <w:b/>
          <w:i w:val="false"/>
          <w:color w:val="000000"/>
        </w:rPr>
        <w:t xml:space="preserve"> Глава 1. Общие положения</w:t>
      </w:r>
    </w:p>
    <w:bookmarkEnd w:id="15"/>
    <w:bookmarkStart w:name="z22" w:id="16"/>
    <w:p>
      <w:pPr>
        <w:spacing w:after="0"/>
        <w:ind w:left="0"/>
        <w:jc w:val="both"/>
      </w:pPr>
      <w:r>
        <w:rPr>
          <w:rFonts w:ascii="Times New Roman"/>
          <w:b w:val="false"/>
          <w:i w:val="false"/>
          <w:color w:val="000000"/>
          <w:sz w:val="28"/>
        </w:rPr>
        <w:t xml:space="preserve">
      1. Настоящие Правила проведения зачета и (или) возврата излишне уплаченной, излишне взысканной и ошибочно уплаченной суммы таможенных пошлин, таможенных сборов, налогов, пеней, процентов, а также сумм авансовых платежей разработаны в соответствии </w:t>
      </w:r>
      <w:r>
        <w:rPr>
          <w:rFonts w:ascii="Times New Roman"/>
          <w:b w:val="false"/>
          <w:i w:val="false"/>
          <w:color w:val="000000"/>
          <w:sz w:val="28"/>
        </w:rPr>
        <w:t>пунктом 5</w:t>
      </w:r>
      <w:r>
        <w:rPr>
          <w:rFonts w:ascii="Times New Roman"/>
          <w:b w:val="false"/>
          <w:i w:val="false"/>
          <w:color w:val="000000"/>
          <w:sz w:val="28"/>
        </w:rPr>
        <w:t xml:space="preserve"> статьи 108, </w:t>
      </w:r>
      <w:r>
        <w:rPr>
          <w:rFonts w:ascii="Times New Roman"/>
          <w:b w:val="false"/>
          <w:i w:val="false"/>
          <w:color w:val="000000"/>
          <w:sz w:val="28"/>
        </w:rPr>
        <w:t>пунктом 7</w:t>
      </w:r>
      <w:r>
        <w:rPr>
          <w:rFonts w:ascii="Times New Roman"/>
          <w:b w:val="false"/>
          <w:i w:val="false"/>
          <w:color w:val="000000"/>
          <w:sz w:val="28"/>
        </w:rPr>
        <w:t xml:space="preserve"> статьи 109 Кодекса Республики Казахстан "О таможенном регулировании в Республике Казахстан" (далее – Кодекс) и определяют порядок проведения зачета и (или) возврата излишне уплаченной, излишне взысканной и ошибочно уплаченной суммы таможенных пошлин, таможенных сборов, налогов, пеней, процентов, а также сумм авансовых платежей.</w:t>
      </w:r>
    </w:p>
    <w:bookmarkEnd w:id="1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1 - в редакции приказа Министра финансов РК от 20.05.2021 </w:t>
      </w:r>
      <w:r>
        <w:rPr>
          <w:rFonts w:ascii="Times New Roman"/>
          <w:b w:val="false"/>
          <w:i w:val="false"/>
          <w:color w:val="000000"/>
          <w:sz w:val="28"/>
        </w:rPr>
        <w:t>№ 473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3" w:id="17"/>
    <w:p>
      <w:pPr>
        <w:spacing w:after="0"/>
        <w:ind w:left="0"/>
        <w:jc w:val="left"/>
      </w:pPr>
      <w:r>
        <w:rPr>
          <w:rFonts w:ascii="Times New Roman"/>
          <w:b/>
          <w:i w:val="false"/>
          <w:color w:val="000000"/>
        </w:rPr>
        <w:t xml:space="preserve"> Глава 2. Порядок проведения зачета и (или) возврата излишне уплаченной, излишне взысканной и ошибочно уплаченной суммы таможенных пошлин, таможенных сборов, налогов, пеней, процентов</w:t>
      </w:r>
    </w:p>
    <w:bookmarkEnd w:id="17"/>
    <w:bookmarkStart w:name="z24" w:id="18"/>
    <w:p>
      <w:pPr>
        <w:spacing w:after="0"/>
        <w:ind w:left="0"/>
        <w:jc w:val="both"/>
      </w:pPr>
      <w:r>
        <w:rPr>
          <w:rFonts w:ascii="Times New Roman"/>
          <w:b w:val="false"/>
          <w:i w:val="false"/>
          <w:color w:val="000000"/>
          <w:sz w:val="28"/>
        </w:rPr>
        <w:t>
      2. Таможенные пошлины, таможенные сборы, налоги, пени, проценты, суммы авансовых платежей, подлежащие уплате в Республике Казахстан, уплачиваются с указанием в платежных документах реквизитов органа государственных доходов по месту регистрационного учета плательщика за исключением:</w:t>
      </w:r>
    </w:p>
    <w:bookmarkEnd w:id="18"/>
    <w:bookmarkStart w:name="z25" w:id="19"/>
    <w:p>
      <w:pPr>
        <w:spacing w:after="0"/>
        <w:ind w:left="0"/>
        <w:jc w:val="both"/>
      </w:pPr>
      <w:r>
        <w:rPr>
          <w:rFonts w:ascii="Times New Roman"/>
          <w:b w:val="false"/>
          <w:i w:val="false"/>
          <w:color w:val="000000"/>
          <w:sz w:val="28"/>
        </w:rPr>
        <w:t xml:space="preserve">
      выпуска товаров в соответствии с таможенной процедурой таможенного транзита и выпуска транспортных средств международной перевозки в соответствии с </w:t>
      </w:r>
      <w:r>
        <w:rPr>
          <w:rFonts w:ascii="Times New Roman"/>
          <w:b w:val="false"/>
          <w:i w:val="false"/>
          <w:color w:val="000000"/>
          <w:sz w:val="28"/>
        </w:rPr>
        <w:t>главой 40</w:t>
      </w:r>
      <w:r>
        <w:rPr>
          <w:rFonts w:ascii="Times New Roman"/>
          <w:b w:val="false"/>
          <w:i w:val="false"/>
          <w:color w:val="000000"/>
          <w:sz w:val="28"/>
        </w:rPr>
        <w:t xml:space="preserve"> Кодекса, либо при выявлении на территории Республики Казахстан обстоятельств, указанных в </w:t>
      </w:r>
      <w:r>
        <w:rPr>
          <w:rFonts w:ascii="Times New Roman"/>
          <w:b w:val="false"/>
          <w:i w:val="false"/>
          <w:color w:val="000000"/>
          <w:sz w:val="28"/>
        </w:rPr>
        <w:t>пункте 4</w:t>
      </w:r>
      <w:r>
        <w:rPr>
          <w:rFonts w:ascii="Times New Roman"/>
          <w:b w:val="false"/>
          <w:i w:val="false"/>
          <w:color w:val="000000"/>
          <w:sz w:val="28"/>
        </w:rPr>
        <w:t xml:space="preserve"> статьи 157, </w:t>
      </w:r>
      <w:r>
        <w:rPr>
          <w:rFonts w:ascii="Times New Roman"/>
          <w:b w:val="false"/>
          <w:i w:val="false"/>
          <w:color w:val="000000"/>
          <w:sz w:val="28"/>
        </w:rPr>
        <w:t>пункте 3</w:t>
      </w:r>
      <w:r>
        <w:rPr>
          <w:rFonts w:ascii="Times New Roman"/>
          <w:b w:val="false"/>
          <w:i w:val="false"/>
          <w:color w:val="000000"/>
          <w:sz w:val="28"/>
        </w:rPr>
        <w:t xml:space="preserve"> статьи 163, </w:t>
      </w:r>
      <w:r>
        <w:rPr>
          <w:rFonts w:ascii="Times New Roman"/>
          <w:b w:val="false"/>
          <w:i w:val="false"/>
          <w:color w:val="000000"/>
          <w:sz w:val="28"/>
        </w:rPr>
        <w:t>пункте 4</w:t>
      </w:r>
      <w:r>
        <w:rPr>
          <w:rFonts w:ascii="Times New Roman"/>
          <w:b w:val="false"/>
          <w:i w:val="false"/>
          <w:color w:val="000000"/>
          <w:sz w:val="28"/>
        </w:rPr>
        <w:t xml:space="preserve"> статьи 174, </w:t>
      </w:r>
      <w:r>
        <w:rPr>
          <w:rFonts w:ascii="Times New Roman"/>
          <w:b w:val="false"/>
          <w:i w:val="false"/>
          <w:color w:val="000000"/>
          <w:sz w:val="28"/>
        </w:rPr>
        <w:t>пункте 8</w:t>
      </w:r>
      <w:r>
        <w:rPr>
          <w:rFonts w:ascii="Times New Roman"/>
          <w:b w:val="false"/>
          <w:i w:val="false"/>
          <w:color w:val="000000"/>
          <w:sz w:val="28"/>
        </w:rPr>
        <w:t xml:space="preserve"> статьи 362, </w:t>
      </w:r>
      <w:r>
        <w:rPr>
          <w:rFonts w:ascii="Times New Roman"/>
          <w:b w:val="false"/>
          <w:i w:val="false"/>
          <w:color w:val="000000"/>
          <w:sz w:val="28"/>
        </w:rPr>
        <w:t>пункте 4</w:t>
      </w:r>
      <w:r>
        <w:rPr>
          <w:rFonts w:ascii="Times New Roman"/>
          <w:b w:val="false"/>
          <w:i w:val="false"/>
          <w:color w:val="000000"/>
          <w:sz w:val="28"/>
        </w:rPr>
        <w:t xml:space="preserve"> статьи 363 и </w:t>
      </w:r>
      <w:r>
        <w:rPr>
          <w:rFonts w:ascii="Times New Roman"/>
          <w:b w:val="false"/>
          <w:i w:val="false"/>
          <w:color w:val="000000"/>
          <w:sz w:val="28"/>
        </w:rPr>
        <w:t>пункте 4</w:t>
      </w:r>
      <w:r>
        <w:rPr>
          <w:rFonts w:ascii="Times New Roman"/>
          <w:b w:val="false"/>
          <w:i w:val="false"/>
          <w:color w:val="000000"/>
          <w:sz w:val="28"/>
        </w:rPr>
        <w:t xml:space="preserve"> статьи 371 Кодекса, либо выявлении факта незаконного перемещения товаров через таможенную границу Евразийского экономического союза, за исключением перемещения товаров через таможенную границу Евразийского экономического союза с недостоверным таможенным декларированием. В этом случае уплата таможенных пошлин, таможенных сборов, налогов, пеней, процентов производится в том органе государственных доходов, где выявлены эти обстоятельства и (или) факт незаконного перемещения товаров;</w:t>
      </w:r>
    </w:p>
    <w:bookmarkEnd w:id="19"/>
    <w:bookmarkStart w:name="z26" w:id="20"/>
    <w:p>
      <w:pPr>
        <w:spacing w:after="0"/>
        <w:ind w:left="0"/>
        <w:jc w:val="both"/>
      </w:pPr>
      <w:r>
        <w:rPr>
          <w:rFonts w:ascii="Times New Roman"/>
          <w:b w:val="false"/>
          <w:i w:val="false"/>
          <w:color w:val="000000"/>
          <w:sz w:val="28"/>
        </w:rPr>
        <w:t>
      физических лиц-нерезидентов, которые производят уплату по месту выпуска товаров.</w:t>
      </w:r>
    </w:p>
    <w:bookmarkEnd w:id="20"/>
    <w:bookmarkStart w:name="z27" w:id="21"/>
    <w:p>
      <w:pPr>
        <w:spacing w:after="0"/>
        <w:ind w:left="0"/>
        <w:jc w:val="both"/>
      </w:pPr>
      <w:r>
        <w:rPr>
          <w:rFonts w:ascii="Times New Roman"/>
          <w:b w:val="false"/>
          <w:i w:val="false"/>
          <w:color w:val="000000"/>
          <w:sz w:val="28"/>
        </w:rPr>
        <w:t>
      3. Уплата таможенных пошлин, таможенных сборов, налогов, пеней, процентов производится плательщиками или третьими лицами по поручению плательщика через банки второго уровня, а также организации, осуществляющие отдельные виды банковских операций. В платежных документах на уплату таможенных пошлин, таможенных сборов, налогов, пеней, процентов указываются реквизиты органа государственных доходов – бенефициара, в котором плательщик состоит на регистрационном учете.</w:t>
      </w:r>
    </w:p>
    <w:bookmarkEnd w:id="21"/>
    <w:bookmarkStart w:name="z28" w:id="22"/>
    <w:p>
      <w:pPr>
        <w:spacing w:after="0"/>
        <w:ind w:left="0"/>
        <w:jc w:val="both"/>
      </w:pPr>
      <w:r>
        <w:rPr>
          <w:rFonts w:ascii="Times New Roman"/>
          <w:b w:val="false"/>
          <w:i w:val="false"/>
          <w:color w:val="000000"/>
          <w:sz w:val="28"/>
        </w:rPr>
        <w:t xml:space="preserve">
      4. Таможенные пошлины, таможенные сборы, налоги, пени, проценты уплачиваются наличным и безналичным способом в национальной валюте, а также путем проведения зачетов в порядке, установленными </w:t>
      </w:r>
      <w:r>
        <w:rPr>
          <w:rFonts w:ascii="Times New Roman"/>
          <w:b w:val="false"/>
          <w:i w:val="false"/>
          <w:color w:val="000000"/>
          <w:sz w:val="28"/>
        </w:rPr>
        <w:t>статьями 110</w:t>
      </w:r>
      <w:r>
        <w:rPr>
          <w:rFonts w:ascii="Times New Roman"/>
          <w:b w:val="false"/>
          <w:i w:val="false"/>
          <w:color w:val="000000"/>
          <w:sz w:val="28"/>
        </w:rPr>
        <w:t xml:space="preserve">, </w:t>
      </w:r>
      <w:r>
        <w:rPr>
          <w:rFonts w:ascii="Times New Roman"/>
          <w:b w:val="false"/>
          <w:i w:val="false"/>
          <w:color w:val="000000"/>
          <w:sz w:val="28"/>
        </w:rPr>
        <w:t>112</w:t>
      </w:r>
      <w:r>
        <w:rPr>
          <w:rFonts w:ascii="Times New Roman"/>
          <w:b w:val="false"/>
          <w:i w:val="false"/>
          <w:color w:val="000000"/>
          <w:sz w:val="28"/>
        </w:rPr>
        <w:t xml:space="preserve"> Кодекса.</w:t>
      </w:r>
    </w:p>
    <w:bookmarkEnd w:id="22"/>
    <w:bookmarkStart w:name="z29" w:id="23"/>
    <w:p>
      <w:pPr>
        <w:spacing w:after="0"/>
        <w:ind w:left="0"/>
        <w:jc w:val="both"/>
      </w:pPr>
      <w:r>
        <w:rPr>
          <w:rFonts w:ascii="Times New Roman"/>
          <w:b w:val="false"/>
          <w:i w:val="false"/>
          <w:color w:val="000000"/>
          <w:sz w:val="28"/>
        </w:rPr>
        <w:t>
      5. При уплате таможенных пошлин, таможенных сборов, налогов, пеней, процентов третьими лицами по поручению плательщика в назначении платежа платежного документа дополнительно указываются полное наименование плательщика, за которого производится уплата таможенных пошлин, налогов, а также его идентификационный номер.</w:t>
      </w:r>
    </w:p>
    <w:bookmarkEnd w:id="23"/>
    <w:bookmarkStart w:name="z30" w:id="24"/>
    <w:p>
      <w:pPr>
        <w:spacing w:after="0"/>
        <w:ind w:left="0"/>
        <w:jc w:val="both"/>
      </w:pPr>
      <w:r>
        <w:rPr>
          <w:rFonts w:ascii="Times New Roman"/>
          <w:b w:val="false"/>
          <w:i w:val="false"/>
          <w:color w:val="000000"/>
          <w:sz w:val="28"/>
        </w:rPr>
        <w:t xml:space="preserve">
      6. Таможенные пошлины, таможенные сборы, налоги, пени, проценты уплачиваются плательщиками в бюджет в сроки, предусмотренными </w:t>
      </w:r>
      <w:r>
        <w:rPr>
          <w:rFonts w:ascii="Times New Roman"/>
          <w:b w:val="false"/>
          <w:i w:val="false"/>
          <w:color w:val="000000"/>
          <w:sz w:val="28"/>
        </w:rPr>
        <w:t>статьями 77</w:t>
      </w:r>
      <w:r>
        <w:rPr>
          <w:rFonts w:ascii="Times New Roman"/>
          <w:b w:val="false"/>
          <w:i w:val="false"/>
          <w:color w:val="000000"/>
          <w:sz w:val="28"/>
        </w:rPr>
        <w:t xml:space="preserve">, </w:t>
      </w:r>
      <w:r>
        <w:rPr>
          <w:rFonts w:ascii="Times New Roman"/>
          <w:b w:val="false"/>
          <w:i w:val="false"/>
          <w:color w:val="000000"/>
          <w:sz w:val="28"/>
        </w:rPr>
        <w:t>90</w:t>
      </w:r>
      <w:r>
        <w:rPr>
          <w:rFonts w:ascii="Times New Roman"/>
          <w:b w:val="false"/>
          <w:i w:val="false"/>
          <w:color w:val="000000"/>
          <w:sz w:val="28"/>
        </w:rPr>
        <w:t xml:space="preserve">, </w:t>
      </w:r>
      <w:r>
        <w:rPr>
          <w:rFonts w:ascii="Times New Roman"/>
          <w:b w:val="false"/>
          <w:i w:val="false"/>
          <w:color w:val="000000"/>
          <w:sz w:val="28"/>
        </w:rPr>
        <w:t>124</w:t>
      </w:r>
      <w:r>
        <w:rPr>
          <w:rFonts w:ascii="Times New Roman"/>
          <w:b w:val="false"/>
          <w:i w:val="false"/>
          <w:color w:val="000000"/>
          <w:sz w:val="28"/>
        </w:rPr>
        <w:t xml:space="preserve">, </w:t>
      </w:r>
      <w:r>
        <w:rPr>
          <w:rFonts w:ascii="Times New Roman"/>
          <w:b w:val="false"/>
          <w:i w:val="false"/>
          <w:color w:val="000000"/>
          <w:sz w:val="28"/>
        </w:rPr>
        <w:t>351</w:t>
      </w:r>
      <w:r>
        <w:rPr>
          <w:rFonts w:ascii="Times New Roman"/>
          <w:b w:val="false"/>
          <w:i w:val="false"/>
          <w:color w:val="000000"/>
          <w:sz w:val="28"/>
        </w:rPr>
        <w:t xml:space="preserve">, </w:t>
      </w:r>
      <w:r>
        <w:rPr>
          <w:rFonts w:ascii="Times New Roman"/>
          <w:b w:val="false"/>
          <w:i w:val="false"/>
          <w:color w:val="000000"/>
          <w:sz w:val="28"/>
        </w:rPr>
        <w:t>352</w:t>
      </w:r>
      <w:r>
        <w:rPr>
          <w:rFonts w:ascii="Times New Roman"/>
          <w:b w:val="false"/>
          <w:i w:val="false"/>
          <w:color w:val="000000"/>
          <w:sz w:val="28"/>
        </w:rPr>
        <w:t xml:space="preserve"> Кодекса и </w:t>
      </w:r>
      <w:r>
        <w:rPr>
          <w:rFonts w:ascii="Times New Roman"/>
          <w:b w:val="false"/>
          <w:i w:val="false"/>
          <w:color w:val="000000"/>
          <w:sz w:val="28"/>
        </w:rPr>
        <w:t>статьями 425</w:t>
      </w:r>
      <w:r>
        <w:rPr>
          <w:rFonts w:ascii="Times New Roman"/>
          <w:b w:val="false"/>
          <w:i w:val="false"/>
          <w:color w:val="000000"/>
          <w:sz w:val="28"/>
        </w:rPr>
        <w:t xml:space="preserve">, </w:t>
      </w:r>
      <w:r>
        <w:rPr>
          <w:rFonts w:ascii="Times New Roman"/>
          <w:b w:val="false"/>
          <w:i w:val="false"/>
          <w:color w:val="000000"/>
          <w:sz w:val="28"/>
        </w:rPr>
        <w:t>475</w:t>
      </w:r>
      <w:r>
        <w:rPr>
          <w:rFonts w:ascii="Times New Roman"/>
          <w:b w:val="false"/>
          <w:i w:val="false"/>
          <w:color w:val="000000"/>
          <w:sz w:val="28"/>
        </w:rPr>
        <w:t xml:space="preserve"> Кодекса Республики Казахстан "О налогах и других обязательных платежах в бюджет" (Налоговый кодекс) (далее – Налоговый кодекс).</w:t>
      </w:r>
    </w:p>
    <w:bookmarkEnd w:id="2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6 - в редакции приказа Министра финансов РК от 20.05.2021 </w:t>
      </w:r>
      <w:r>
        <w:rPr>
          <w:rFonts w:ascii="Times New Roman"/>
          <w:b w:val="false"/>
          <w:i w:val="false"/>
          <w:color w:val="000000"/>
          <w:sz w:val="28"/>
        </w:rPr>
        <w:t>№ 473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1" w:id="25"/>
    <w:p>
      <w:pPr>
        <w:spacing w:after="0"/>
        <w:ind w:left="0"/>
        <w:jc w:val="both"/>
      </w:pPr>
      <w:r>
        <w:rPr>
          <w:rFonts w:ascii="Times New Roman"/>
          <w:b w:val="false"/>
          <w:i w:val="false"/>
          <w:color w:val="000000"/>
          <w:sz w:val="28"/>
        </w:rPr>
        <w:t xml:space="preserve">
      7. Изменение сроков уплаты ввозных таможенных пошлин производится согласно </w:t>
      </w:r>
      <w:r>
        <w:rPr>
          <w:rFonts w:ascii="Times New Roman"/>
          <w:b w:val="false"/>
          <w:i w:val="false"/>
          <w:color w:val="000000"/>
          <w:sz w:val="28"/>
        </w:rPr>
        <w:t>статье 91</w:t>
      </w:r>
      <w:r>
        <w:rPr>
          <w:rFonts w:ascii="Times New Roman"/>
          <w:b w:val="false"/>
          <w:i w:val="false"/>
          <w:color w:val="000000"/>
          <w:sz w:val="28"/>
        </w:rPr>
        <w:t xml:space="preserve"> Кодекса.</w:t>
      </w:r>
    </w:p>
    <w:bookmarkEnd w:id="25"/>
    <w:bookmarkStart w:name="z32" w:id="26"/>
    <w:p>
      <w:pPr>
        <w:spacing w:after="0"/>
        <w:ind w:left="0"/>
        <w:jc w:val="both"/>
      </w:pPr>
      <w:r>
        <w:rPr>
          <w:rFonts w:ascii="Times New Roman"/>
          <w:b w:val="false"/>
          <w:i w:val="false"/>
          <w:color w:val="000000"/>
          <w:sz w:val="28"/>
        </w:rPr>
        <w:t xml:space="preserve">
      8. Изменение сроков уплаты налогов производится согласно </w:t>
      </w:r>
      <w:r>
        <w:rPr>
          <w:rFonts w:ascii="Times New Roman"/>
          <w:b w:val="false"/>
          <w:i w:val="false"/>
          <w:color w:val="000000"/>
          <w:sz w:val="28"/>
        </w:rPr>
        <w:t>статье 91</w:t>
      </w:r>
      <w:r>
        <w:rPr>
          <w:rFonts w:ascii="Times New Roman"/>
          <w:b w:val="false"/>
          <w:i w:val="false"/>
          <w:color w:val="000000"/>
          <w:sz w:val="28"/>
        </w:rPr>
        <w:t xml:space="preserve"> Кодекса и </w:t>
      </w:r>
      <w:r>
        <w:rPr>
          <w:rFonts w:ascii="Times New Roman"/>
          <w:b w:val="false"/>
          <w:i w:val="false"/>
          <w:color w:val="000000"/>
          <w:sz w:val="28"/>
        </w:rPr>
        <w:t>статьям 49</w:t>
      </w:r>
      <w:r>
        <w:rPr>
          <w:rFonts w:ascii="Times New Roman"/>
          <w:b w:val="false"/>
          <w:i w:val="false"/>
          <w:color w:val="000000"/>
          <w:sz w:val="28"/>
        </w:rPr>
        <w:t xml:space="preserve">, </w:t>
      </w:r>
      <w:r>
        <w:rPr>
          <w:rFonts w:ascii="Times New Roman"/>
          <w:b w:val="false"/>
          <w:i w:val="false"/>
          <w:color w:val="000000"/>
          <w:sz w:val="28"/>
        </w:rPr>
        <w:t>50</w:t>
      </w:r>
      <w:r>
        <w:rPr>
          <w:rFonts w:ascii="Times New Roman"/>
          <w:b w:val="false"/>
          <w:i w:val="false"/>
          <w:color w:val="000000"/>
          <w:sz w:val="28"/>
        </w:rPr>
        <w:t xml:space="preserve"> Налогового кодекса.</w:t>
      </w:r>
    </w:p>
    <w:bookmarkEnd w:id="26"/>
    <w:bookmarkStart w:name="z33" w:id="27"/>
    <w:p>
      <w:pPr>
        <w:spacing w:after="0"/>
        <w:ind w:left="0"/>
        <w:jc w:val="both"/>
      </w:pPr>
      <w:r>
        <w:rPr>
          <w:rFonts w:ascii="Times New Roman"/>
          <w:b w:val="false"/>
          <w:i w:val="false"/>
          <w:color w:val="000000"/>
          <w:sz w:val="28"/>
        </w:rPr>
        <w:t xml:space="preserve">
      9. Уплата таможенных пошлин, таможенных сборов, налогов, пеней, процентов, сумм авансовых платежей осуществляется плательщиками в бюджет в порядке, определенном </w:t>
      </w:r>
      <w:r>
        <w:rPr>
          <w:rFonts w:ascii="Times New Roman"/>
          <w:b w:val="false"/>
          <w:i w:val="false"/>
          <w:color w:val="000000"/>
          <w:sz w:val="28"/>
        </w:rPr>
        <w:t>Правилами</w:t>
      </w:r>
      <w:r>
        <w:rPr>
          <w:rFonts w:ascii="Times New Roman"/>
          <w:b w:val="false"/>
          <w:i w:val="false"/>
          <w:color w:val="000000"/>
          <w:sz w:val="28"/>
        </w:rPr>
        <w:t xml:space="preserve"> исполнения бюджета и его кассового обслуживания, утвержденными приказом Министра финансов Республики Казахстан от 4 декабря 2014 года № 540 (зарегистрирован в Реестре государственной регистрации нормативных правовых актов за № 9934).</w:t>
      </w:r>
    </w:p>
    <w:bookmarkEnd w:id="27"/>
    <w:bookmarkStart w:name="z34" w:id="28"/>
    <w:p>
      <w:pPr>
        <w:spacing w:after="0"/>
        <w:ind w:left="0"/>
        <w:jc w:val="both"/>
      </w:pPr>
      <w:r>
        <w:rPr>
          <w:rFonts w:ascii="Times New Roman"/>
          <w:b w:val="false"/>
          <w:i w:val="false"/>
          <w:color w:val="000000"/>
          <w:sz w:val="28"/>
        </w:rPr>
        <w:t>
      10. Органы государственных доходов осуществляют контроль за своевременностью и полнотой поступления таможенных пошлин, таможенных сборов, налогов, пеней, процентов в бюджет от плательщика или от третьего лица в счет плательщика, путем сверки каждого вида таможенных пошлин, таможенных сборов, налогов, пеней, процентов по ним, исчисленных (начисленных) к уплате.</w:t>
      </w:r>
    </w:p>
    <w:bookmarkEnd w:id="28"/>
    <w:bookmarkStart w:name="z35" w:id="29"/>
    <w:p>
      <w:pPr>
        <w:spacing w:after="0"/>
        <w:ind w:left="0"/>
        <w:jc w:val="both"/>
      </w:pPr>
      <w:r>
        <w:rPr>
          <w:rFonts w:ascii="Times New Roman"/>
          <w:b w:val="false"/>
          <w:i w:val="false"/>
          <w:color w:val="000000"/>
          <w:sz w:val="28"/>
        </w:rPr>
        <w:t xml:space="preserve">
      11. Уплата таможенных пошлин, таможенных сборов, налогов, пеней, процентов производится по соответствующему коду доходов Единой бюджетной классификации доходов Республики Казахстан, утвержденной </w:t>
      </w:r>
      <w:r>
        <w:rPr>
          <w:rFonts w:ascii="Times New Roman"/>
          <w:b w:val="false"/>
          <w:i w:val="false"/>
          <w:color w:val="000000"/>
          <w:sz w:val="28"/>
        </w:rPr>
        <w:t>приказом</w:t>
      </w:r>
      <w:r>
        <w:rPr>
          <w:rFonts w:ascii="Times New Roman"/>
          <w:b w:val="false"/>
          <w:i w:val="false"/>
          <w:color w:val="000000"/>
          <w:sz w:val="28"/>
        </w:rPr>
        <w:t xml:space="preserve"> Министра финансов Республики Казахстан от 18 сентября 2014 года № 403 "Некоторые вопросы Единой бюджетной классификации Республики Казахстан" (зарегистрирован в Реестре государственной регистрации нормативных правовых актов под № 9756) (далее – код бюджетной классификации).</w:t>
      </w:r>
    </w:p>
    <w:bookmarkEnd w:id="2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11 - в редакции приказа Министра финансов РК от 16.01.2025 </w:t>
      </w:r>
      <w:r>
        <w:rPr>
          <w:rFonts w:ascii="Times New Roman"/>
          <w:b w:val="false"/>
          <w:i w:val="false"/>
          <w:color w:val="000000"/>
          <w:sz w:val="28"/>
        </w:rPr>
        <w:t>№ 24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6" w:id="30"/>
    <w:p>
      <w:pPr>
        <w:spacing w:after="0"/>
        <w:ind w:left="0"/>
        <w:jc w:val="both"/>
      </w:pPr>
      <w:r>
        <w:rPr>
          <w:rFonts w:ascii="Times New Roman"/>
          <w:b w:val="false"/>
          <w:i w:val="false"/>
          <w:color w:val="000000"/>
          <w:sz w:val="28"/>
        </w:rPr>
        <w:t xml:space="preserve">
      12. Зачет (возврат) излишне (ошибочно) уплаченных и (или) излишне взысканных сумм таможенных пошлин, таможенных сборов, налогов, пеней, процентов производится в порядке и сроки, установленные </w:t>
      </w:r>
      <w:r>
        <w:rPr>
          <w:rFonts w:ascii="Times New Roman"/>
          <w:b w:val="false"/>
          <w:i w:val="false"/>
          <w:color w:val="000000"/>
          <w:sz w:val="28"/>
        </w:rPr>
        <w:t>статьями 110</w:t>
      </w:r>
      <w:r>
        <w:rPr>
          <w:rFonts w:ascii="Times New Roman"/>
          <w:b w:val="false"/>
          <w:i w:val="false"/>
          <w:color w:val="000000"/>
          <w:sz w:val="28"/>
        </w:rPr>
        <w:t xml:space="preserve">, </w:t>
      </w:r>
      <w:r>
        <w:rPr>
          <w:rFonts w:ascii="Times New Roman"/>
          <w:b w:val="false"/>
          <w:i w:val="false"/>
          <w:color w:val="000000"/>
          <w:sz w:val="28"/>
        </w:rPr>
        <w:t>111</w:t>
      </w:r>
      <w:r>
        <w:rPr>
          <w:rFonts w:ascii="Times New Roman"/>
          <w:b w:val="false"/>
          <w:i w:val="false"/>
          <w:color w:val="000000"/>
          <w:sz w:val="28"/>
        </w:rPr>
        <w:t xml:space="preserve"> и </w:t>
      </w:r>
      <w:r>
        <w:rPr>
          <w:rFonts w:ascii="Times New Roman"/>
          <w:b w:val="false"/>
          <w:i w:val="false"/>
          <w:color w:val="000000"/>
          <w:sz w:val="28"/>
        </w:rPr>
        <w:t>112</w:t>
      </w:r>
      <w:r>
        <w:rPr>
          <w:rFonts w:ascii="Times New Roman"/>
          <w:b w:val="false"/>
          <w:i w:val="false"/>
          <w:color w:val="000000"/>
          <w:sz w:val="28"/>
        </w:rPr>
        <w:t xml:space="preserve"> Кодекса.</w:t>
      </w:r>
    </w:p>
    <w:bookmarkEnd w:id="30"/>
    <w:bookmarkStart w:name="z37" w:id="31"/>
    <w:p>
      <w:pPr>
        <w:spacing w:after="0"/>
        <w:ind w:left="0"/>
        <w:jc w:val="both"/>
      </w:pPr>
      <w:r>
        <w:rPr>
          <w:rFonts w:ascii="Times New Roman"/>
          <w:b w:val="false"/>
          <w:i w:val="false"/>
          <w:color w:val="000000"/>
          <w:sz w:val="28"/>
        </w:rPr>
        <w:t xml:space="preserve">
      13. В соответствии со </w:t>
      </w:r>
      <w:r>
        <w:rPr>
          <w:rFonts w:ascii="Times New Roman"/>
          <w:b w:val="false"/>
          <w:i w:val="false"/>
          <w:color w:val="000000"/>
          <w:sz w:val="28"/>
        </w:rPr>
        <w:t>статьей 110</w:t>
      </w:r>
      <w:r>
        <w:rPr>
          <w:rFonts w:ascii="Times New Roman"/>
          <w:b w:val="false"/>
          <w:i w:val="false"/>
          <w:color w:val="000000"/>
          <w:sz w:val="28"/>
        </w:rPr>
        <w:t xml:space="preserve"> Кодекса при наличии задолженности по уплате таможенных пошлин, таможенных сборов, налогов, пеней, процентов излишне уплаченная и (или) излишне взысканная сумма таможенных пошлин, таможенных сборов, налогов, пеней, процентов подлежит зачету в счет погашения такой задолженности по данному и (или) другим видам таможенных пошлин, таможенных сборов, налогов органом государственных доходов в случаях, предусмотренных </w:t>
      </w:r>
      <w:r>
        <w:rPr>
          <w:rFonts w:ascii="Times New Roman"/>
          <w:b w:val="false"/>
          <w:i w:val="false"/>
          <w:color w:val="000000"/>
          <w:sz w:val="28"/>
        </w:rPr>
        <w:t>главой 12</w:t>
      </w:r>
      <w:r>
        <w:rPr>
          <w:rFonts w:ascii="Times New Roman"/>
          <w:b w:val="false"/>
          <w:i w:val="false"/>
          <w:color w:val="000000"/>
          <w:sz w:val="28"/>
        </w:rPr>
        <w:t xml:space="preserve"> Кодекса, без заявления плательщика.</w:t>
      </w:r>
    </w:p>
    <w:bookmarkEnd w:id="31"/>
    <w:bookmarkStart w:name="z38" w:id="32"/>
    <w:p>
      <w:pPr>
        <w:spacing w:after="0"/>
        <w:ind w:left="0"/>
        <w:jc w:val="both"/>
      </w:pPr>
      <w:r>
        <w:rPr>
          <w:rFonts w:ascii="Times New Roman"/>
          <w:b w:val="false"/>
          <w:i w:val="false"/>
          <w:color w:val="000000"/>
          <w:sz w:val="28"/>
        </w:rPr>
        <w:t>
      14. Излишне уплаченная и (или) излишне взысканная сумма таможенных пошлин, таможенных сборов, налогов подлежит зачету по заявлению плательщика в счет предстоящих платежей по другим видам таможенных пошлин, таможенных сборов, налогов, пеней, процентов, который указан плательщиком в налоговом заявлении при условии отсутствия задолженности по таможенным платежам, таможенным сборам, налогам, пеням, процентам.</w:t>
      </w:r>
    </w:p>
    <w:bookmarkEnd w:id="3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14 - в редакции приказа Министра финансов РК от 20.05.2021 </w:t>
      </w:r>
      <w:r>
        <w:rPr>
          <w:rFonts w:ascii="Times New Roman"/>
          <w:b w:val="false"/>
          <w:i w:val="false"/>
          <w:color w:val="000000"/>
          <w:sz w:val="28"/>
        </w:rPr>
        <w:t>№ 473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9" w:id="33"/>
    <w:p>
      <w:pPr>
        <w:spacing w:after="0"/>
        <w:ind w:left="0"/>
        <w:jc w:val="both"/>
      </w:pPr>
      <w:r>
        <w:rPr>
          <w:rFonts w:ascii="Times New Roman"/>
          <w:b w:val="false"/>
          <w:i w:val="false"/>
          <w:color w:val="000000"/>
          <w:sz w:val="28"/>
        </w:rPr>
        <w:t xml:space="preserve">
      15. Возврат излишне уплаченной и (или) взысканной суммы таможенных пошлин, таможенных сборов, налогов, пеней, процентов производится органом государственных доходов на основании заявления плательщика в национальной валюте на его банковский счет при отсутствии не исполненной (полностью или частично) в установленный срок обязанности по уплате таможенных пошлин, налогов, пеней, процентов с учетом положений </w:t>
      </w:r>
      <w:r>
        <w:rPr>
          <w:rFonts w:ascii="Times New Roman"/>
          <w:b w:val="false"/>
          <w:i w:val="false"/>
          <w:color w:val="000000"/>
          <w:sz w:val="28"/>
        </w:rPr>
        <w:t>пункта 2</w:t>
      </w:r>
      <w:r>
        <w:rPr>
          <w:rFonts w:ascii="Times New Roman"/>
          <w:b w:val="false"/>
          <w:i w:val="false"/>
          <w:color w:val="000000"/>
          <w:sz w:val="28"/>
        </w:rPr>
        <w:t xml:space="preserve"> статьи 109 Кодекса.</w:t>
      </w:r>
    </w:p>
    <w:bookmarkEnd w:id="33"/>
    <w:bookmarkStart w:name="z40" w:id="34"/>
    <w:p>
      <w:pPr>
        <w:spacing w:after="0"/>
        <w:ind w:left="0"/>
        <w:jc w:val="both"/>
      </w:pPr>
      <w:r>
        <w:rPr>
          <w:rFonts w:ascii="Times New Roman"/>
          <w:b w:val="false"/>
          <w:i w:val="false"/>
          <w:color w:val="000000"/>
          <w:sz w:val="28"/>
        </w:rPr>
        <w:t xml:space="preserve">
      16. Зачет (возврат) излишне уплаченной и (или) взысканной суммы таможенных пошлин, таможенных сборов, налогов, пеней, процентов производится органом государственных доходов в сроки, установленные </w:t>
      </w:r>
      <w:r>
        <w:rPr>
          <w:rFonts w:ascii="Times New Roman"/>
          <w:b w:val="false"/>
          <w:i w:val="false"/>
          <w:color w:val="000000"/>
          <w:sz w:val="28"/>
        </w:rPr>
        <w:t>пунктом 5</w:t>
      </w:r>
      <w:r>
        <w:rPr>
          <w:rFonts w:ascii="Times New Roman"/>
          <w:b w:val="false"/>
          <w:i w:val="false"/>
          <w:color w:val="000000"/>
          <w:sz w:val="28"/>
        </w:rPr>
        <w:t xml:space="preserve"> статьи 110 и </w:t>
      </w:r>
      <w:r>
        <w:rPr>
          <w:rFonts w:ascii="Times New Roman"/>
          <w:b w:val="false"/>
          <w:i w:val="false"/>
          <w:color w:val="000000"/>
          <w:sz w:val="28"/>
        </w:rPr>
        <w:t>пунктом 2</w:t>
      </w:r>
      <w:r>
        <w:rPr>
          <w:rFonts w:ascii="Times New Roman"/>
          <w:b w:val="false"/>
          <w:i w:val="false"/>
          <w:color w:val="000000"/>
          <w:sz w:val="28"/>
        </w:rPr>
        <w:t xml:space="preserve"> статьи 111 Кодекса со дня регистрации заявления.</w:t>
      </w:r>
    </w:p>
    <w:bookmarkEnd w:id="3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16 - в редакции приказа Министра финансов РК от 20.05.2021 </w:t>
      </w:r>
      <w:r>
        <w:rPr>
          <w:rFonts w:ascii="Times New Roman"/>
          <w:b w:val="false"/>
          <w:i w:val="false"/>
          <w:color w:val="000000"/>
          <w:sz w:val="28"/>
        </w:rPr>
        <w:t>№ 473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1" w:id="35"/>
    <w:p>
      <w:pPr>
        <w:spacing w:after="0"/>
        <w:ind w:left="0"/>
        <w:jc w:val="both"/>
      </w:pPr>
      <w:r>
        <w:rPr>
          <w:rFonts w:ascii="Times New Roman"/>
          <w:b w:val="false"/>
          <w:i w:val="false"/>
          <w:color w:val="000000"/>
          <w:sz w:val="28"/>
        </w:rPr>
        <w:t>
      17. Зачет (возврат) ошибочно уплаченных сумм таможенных пошлин, таможенных сборов, налогов, пеней, процентов производится по:</w:t>
      </w:r>
    </w:p>
    <w:bookmarkEnd w:id="35"/>
    <w:bookmarkStart w:name="z42" w:id="36"/>
    <w:p>
      <w:pPr>
        <w:spacing w:after="0"/>
        <w:ind w:left="0"/>
        <w:jc w:val="both"/>
      </w:pPr>
      <w:r>
        <w:rPr>
          <w:rFonts w:ascii="Times New Roman"/>
          <w:b w:val="false"/>
          <w:i w:val="false"/>
          <w:color w:val="000000"/>
          <w:sz w:val="28"/>
        </w:rPr>
        <w:t>
      заявлению плательщика;</w:t>
      </w:r>
    </w:p>
    <w:bookmarkEnd w:id="36"/>
    <w:bookmarkStart w:name="z43" w:id="37"/>
    <w:p>
      <w:pPr>
        <w:spacing w:after="0"/>
        <w:ind w:left="0"/>
        <w:jc w:val="both"/>
      </w:pPr>
      <w:r>
        <w:rPr>
          <w:rFonts w:ascii="Times New Roman"/>
          <w:b w:val="false"/>
          <w:i w:val="false"/>
          <w:color w:val="000000"/>
          <w:sz w:val="28"/>
        </w:rPr>
        <w:t>
      заявлению банка второго уровня или организации, осуществляющей отдельные виды банковских операций;</w:t>
      </w:r>
    </w:p>
    <w:bookmarkEnd w:id="37"/>
    <w:bookmarkStart w:name="z44" w:id="38"/>
    <w:p>
      <w:pPr>
        <w:spacing w:after="0"/>
        <w:ind w:left="0"/>
        <w:jc w:val="both"/>
      </w:pPr>
      <w:r>
        <w:rPr>
          <w:rFonts w:ascii="Times New Roman"/>
          <w:b w:val="false"/>
          <w:i w:val="false"/>
          <w:color w:val="000000"/>
          <w:sz w:val="28"/>
        </w:rPr>
        <w:t>
      составленному органом государственных доходов протоколу о причинах возникновения ошибочно уплаченной суммы таможенных пошлин, таможенных сборов, налогов, пеней, процентов при выявлении факта ошибки.</w:t>
      </w:r>
    </w:p>
    <w:bookmarkEnd w:id="3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17 с изменением, внесенным приказом Министра финансов РК от 16.01.2025 </w:t>
      </w:r>
      <w:r>
        <w:rPr>
          <w:rFonts w:ascii="Times New Roman"/>
          <w:b w:val="false"/>
          <w:i w:val="false"/>
          <w:color w:val="000000"/>
          <w:sz w:val="28"/>
        </w:rPr>
        <w:t>№ 24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0" w:id="39"/>
    <w:p>
      <w:pPr>
        <w:spacing w:after="0"/>
        <w:ind w:left="0"/>
        <w:jc w:val="both"/>
      </w:pPr>
      <w:r>
        <w:rPr>
          <w:rFonts w:ascii="Times New Roman"/>
          <w:b w:val="false"/>
          <w:i w:val="false"/>
          <w:color w:val="000000"/>
          <w:sz w:val="28"/>
        </w:rPr>
        <w:t>
      18. При ошибочном исполнении банком или организацией, осуществляющей отдельные виды банковских операций, платежного документа плательщика, приведшем к повторному перечислению сумм таможенных пошлин, таможенных сборов, налогов, пеней, процентов, сумм авансовых платежей по одному и тому же платежному документу, орган государственных доходов по заявлению банка в соответствии со статьей 112 Кодекса производит возврат ошибочно уплаченной суммы при подтверждении факта ошибки:</w:t>
      </w:r>
    </w:p>
    <w:bookmarkEnd w:id="39"/>
    <w:p>
      <w:pPr>
        <w:spacing w:after="0"/>
        <w:ind w:left="0"/>
        <w:jc w:val="both"/>
      </w:pPr>
      <w:r>
        <w:rPr>
          <w:rFonts w:ascii="Times New Roman"/>
          <w:b w:val="false"/>
          <w:i w:val="false"/>
          <w:color w:val="000000"/>
          <w:sz w:val="28"/>
        </w:rPr>
        <w:t>
      при списании денег с банковского счета или осуществлении платежа через банкоматы – на банковский счет плательщика;</w:t>
      </w:r>
    </w:p>
    <w:p>
      <w:pPr>
        <w:spacing w:after="0"/>
        <w:ind w:left="0"/>
        <w:jc w:val="both"/>
      </w:pPr>
      <w:r>
        <w:rPr>
          <w:rFonts w:ascii="Times New Roman"/>
          <w:b w:val="false"/>
          <w:i w:val="false"/>
          <w:color w:val="000000"/>
          <w:sz w:val="28"/>
        </w:rPr>
        <w:t xml:space="preserve">
      при внесении денег в банк наличными или осуществлении платежа через электронные устройства – на банковский счет банка второго уровня. </w:t>
      </w:r>
    </w:p>
    <w:p>
      <w:pPr>
        <w:spacing w:after="0"/>
        <w:ind w:left="0"/>
        <w:jc w:val="both"/>
      </w:pPr>
      <w:r>
        <w:rPr>
          <w:rFonts w:ascii="Times New Roman"/>
          <w:b w:val="false"/>
          <w:i w:val="false"/>
          <w:color w:val="000000"/>
          <w:sz w:val="28"/>
        </w:rPr>
        <w:t xml:space="preserve">
      Зачет, возврат ошибочно уплаченной суммы таможенных пошлин, таможенных сборов, налогов, пеней, процентов осуществляется в срок, установленный </w:t>
      </w:r>
      <w:r>
        <w:rPr>
          <w:rFonts w:ascii="Times New Roman"/>
          <w:b w:val="false"/>
          <w:i w:val="false"/>
          <w:color w:val="000000"/>
          <w:sz w:val="28"/>
        </w:rPr>
        <w:t>пунктом 3</w:t>
      </w:r>
      <w:r>
        <w:rPr>
          <w:rFonts w:ascii="Times New Roman"/>
          <w:b w:val="false"/>
          <w:i w:val="false"/>
          <w:color w:val="000000"/>
          <w:sz w:val="28"/>
        </w:rPr>
        <w:t xml:space="preserve"> статьи 112 Кодекса со дня: </w:t>
      </w:r>
    </w:p>
    <w:p>
      <w:pPr>
        <w:spacing w:after="0"/>
        <w:ind w:left="0"/>
        <w:jc w:val="both"/>
      </w:pPr>
      <w:r>
        <w:rPr>
          <w:rFonts w:ascii="Times New Roman"/>
          <w:b w:val="false"/>
          <w:i w:val="false"/>
          <w:color w:val="000000"/>
          <w:sz w:val="28"/>
        </w:rPr>
        <w:t>
      регистрации заявления плательщика, заявления банка второго уровня;</w:t>
      </w:r>
    </w:p>
    <w:p>
      <w:pPr>
        <w:spacing w:after="0"/>
        <w:ind w:left="0"/>
        <w:jc w:val="both"/>
      </w:pPr>
      <w:r>
        <w:rPr>
          <w:rFonts w:ascii="Times New Roman"/>
          <w:b w:val="false"/>
          <w:i w:val="false"/>
          <w:color w:val="000000"/>
          <w:sz w:val="28"/>
        </w:rPr>
        <w:t>
      поступления ошибочной суммы таможенных пошлин, таможенных сборов, налогов, пеней, процентов.</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18 - в редакции приказа Министра финансов РК от 20.05.2021 </w:t>
      </w:r>
      <w:r>
        <w:rPr>
          <w:rFonts w:ascii="Times New Roman"/>
          <w:b w:val="false"/>
          <w:i w:val="false"/>
          <w:color w:val="000000"/>
          <w:sz w:val="28"/>
        </w:rPr>
        <w:t>№ 473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с изменением, внесенным приказом Министра финансов РК от 16.01.2025 </w:t>
      </w:r>
      <w:r>
        <w:rPr>
          <w:rFonts w:ascii="Times New Roman"/>
          <w:b w:val="false"/>
          <w:i w:val="false"/>
          <w:color w:val="000000"/>
          <w:sz w:val="28"/>
        </w:rPr>
        <w:t>№ 24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1" w:id="40"/>
    <w:p>
      <w:pPr>
        <w:spacing w:after="0"/>
        <w:ind w:left="0"/>
        <w:jc w:val="both"/>
      </w:pPr>
      <w:r>
        <w:rPr>
          <w:rFonts w:ascii="Times New Roman"/>
          <w:b w:val="false"/>
          <w:i w:val="false"/>
          <w:color w:val="000000"/>
          <w:sz w:val="28"/>
        </w:rPr>
        <w:t xml:space="preserve">
      19. В отношении товаров, указанных в </w:t>
      </w:r>
      <w:r>
        <w:rPr>
          <w:rFonts w:ascii="Times New Roman"/>
          <w:b w:val="false"/>
          <w:i w:val="false"/>
          <w:color w:val="000000"/>
          <w:sz w:val="28"/>
        </w:rPr>
        <w:t>пункте 2</w:t>
      </w:r>
      <w:r>
        <w:rPr>
          <w:rFonts w:ascii="Times New Roman"/>
          <w:b w:val="false"/>
          <w:i w:val="false"/>
          <w:color w:val="000000"/>
          <w:sz w:val="28"/>
        </w:rPr>
        <w:t xml:space="preserve"> статьи 317 Кодекса, помещенных под таможенную процедуру реимпорта, производится зачет (возврат) уплаченных сумм вывозных таможенных пошлин, если указанные товары помещены под таможенную процедуру реимпорта не позднее шести месяцев со дня, следующего за днем помещения таких товаров под таможенную процедуру экспорта.</w:t>
      </w:r>
    </w:p>
    <w:bookmarkEnd w:id="40"/>
    <w:bookmarkStart w:name="z52" w:id="41"/>
    <w:p>
      <w:pPr>
        <w:spacing w:after="0"/>
        <w:ind w:left="0"/>
        <w:jc w:val="both"/>
      </w:pPr>
      <w:r>
        <w:rPr>
          <w:rFonts w:ascii="Times New Roman"/>
          <w:b w:val="false"/>
          <w:i w:val="false"/>
          <w:color w:val="000000"/>
          <w:sz w:val="28"/>
        </w:rPr>
        <w:t xml:space="preserve">
      20. При подаче плательщиком в суд заявления на возврат взысканных сумм задолженности по таможенным пошлинам, таможенным сборам, налогам, пеням, процентам, орган государственных доходов в течение срока, установленного </w:t>
      </w:r>
      <w:r>
        <w:rPr>
          <w:rFonts w:ascii="Times New Roman"/>
          <w:b w:val="false"/>
          <w:i w:val="false"/>
          <w:color w:val="000000"/>
          <w:sz w:val="28"/>
        </w:rPr>
        <w:t>пунктом 2</w:t>
      </w:r>
      <w:r>
        <w:rPr>
          <w:rFonts w:ascii="Times New Roman"/>
          <w:b w:val="false"/>
          <w:i w:val="false"/>
          <w:color w:val="000000"/>
          <w:sz w:val="28"/>
        </w:rPr>
        <w:t xml:space="preserve"> статьи 111 Кодекса, осуществляет возврат указанных сумм на банковский счет плательщика на основании вступившего в законную силу решения суда.</w:t>
      </w:r>
    </w:p>
    <w:bookmarkEnd w:id="4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20 - в редакции приказа Министра финансов РК от 16.01.2025 </w:t>
      </w:r>
      <w:r>
        <w:rPr>
          <w:rFonts w:ascii="Times New Roman"/>
          <w:b w:val="false"/>
          <w:i w:val="false"/>
          <w:color w:val="000000"/>
          <w:sz w:val="28"/>
        </w:rPr>
        <w:t>№ 24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3" w:id="42"/>
    <w:p>
      <w:pPr>
        <w:spacing w:after="0"/>
        <w:ind w:left="0"/>
        <w:jc w:val="both"/>
      </w:pPr>
      <w:r>
        <w:rPr>
          <w:rFonts w:ascii="Times New Roman"/>
          <w:b w:val="false"/>
          <w:i w:val="false"/>
          <w:color w:val="000000"/>
          <w:sz w:val="28"/>
        </w:rPr>
        <w:t xml:space="preserve">
      21. В счет уплаты ввозных таможенных пошлин засчитываются налоги и сборы, а также иные платежи, подлежащие уплате в бюджет, согласно Договору о Евразийском экономическом союзе от 29 мая 2014 года, ратифицированному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(далее – Договор).</w:t>
      </w:r>
    </w:p>
    <w:bookmarkEnd w:id="4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21 - в редакции приказа Министра финансов РК от 16.01.2025 </w:t>
      </w:r>
      <w:r>
        <w:rPr>
          <w:rFonts w:ascii="Times New Roman"/>
          <w:b w:val="false"/>
          <w:i w:val="false"/>
          <w:color w:val="000000"/>
          <w:sz w:val="28"/>
        </w:rPr>
        <w:t>№ 24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4" w:id="43"/>
    <w:p>
      <w:pPr>
        <w:spacing w:after="0"/>
        <w:ind w:left="0"/>
        <w:jc w:val="both"/>
      </w:pPr>
      <w:r>
        <w:rPr>
          <w:rFonts w:ascii="Times New Roman"/>
          <w:b w:val="false"/>
          <w:i w:val="false"/>
          <w:color w:val="000000"/>
          <w:sz w:val="28"/>
        </w:rPr>
        <w:t xml:space="preserve">
      22. В соответствии с пунктом 3 Протокола о порядке зачисления и распределения сумм ввозных таможенных пошлин (иных пошлин, налогов и сборов, имеющих эквивалентное действие), их перечисление в доход бюджетов государств-членов, согласно </w:t>
      </w:r>
      <w:r>
        <w:rPr>
          <w:rFonts w:ascii="Times New Roman"/>
          <w:b w:val="false"/>
          <w:i w:val="false"/>
          <w:color w:val="000000"/>
          <w:sz w:val="28"/>
        </w:rPr>
        <w:t>приложению № 5</w:t>
      </w:r>
      <w:r>
        <w:rPr>
          <w:rFonts w:ascii="Times New Roman"/>
          <w:b w:val="false"/>
          <w:i w:val="false"/>
          <w:color w:val="000000"/>
          <w:sz w:val="28"/>
        </w:rPr>
        <w:t xml:space="preserve"> Договора, суммы ввозных таможенных платежей, пеней, процентов по ним не зачитываются в счет уплаты иных платежей, кроме зачета в счет погашения задолженности плательщиков по уплате таможенных платежей, пеней, процентов.</w:t>
      </w:r>
    </w:p>
    <w:bookmarkEnd w:id="43"/>
    <w:bookmarkStart w:name="z55" w:id="44"/>
    <w:p>
      <w:pPr>
        <w:spacing w:after="0"/>
        <w:ind w:left="0"/>
        <w:jc w:val="both"/>
      </w:pPr>
      <w:r>
        <w:rPr>
          <w:rFonts w:ascii="Times New Roman"/>
          <w:b w:val="false"/>
          <w:i w:val="false"/>
          <w:color w:val="000000"/>
          <w:sz w:val="28"/>
        </w:rPr>
        <w:t>
      23. Ввозные таможенные пошлины уплачиваются плательщиками в бюджет отдельными платежными документами.</w:t>
      </w:r>
    </w:p>
    <w:bookmarkEnd w:id="44"/>
    <w:bookmarkStart w:name="z56" w:id="45"/>
    <w:p>
      <w:pPr>
        <w:spacing w:after="0"/>
        <w:ind w:left="0"/>
        <w:jc w:val="both"/>
      </w:pPr>
      <w:r>
        <w:rPr>
          <w:rFonts w:ascii="Times New Roman"/>
          <w:b w:val="false"/>
          <w:i w:val="false"/>
          <w:color w:val="000000"/>
          <w:sz w:val="28"/>
        </w:rPr>
        <w:t xml:space="preserve">
      24. В отношении товаров, указанных в </w:t>
      </w:r>
      <w:r>
        <w:rPr>
          <w:rFonts w:ascii="Times New Roman"/>
          <w:b w:val="false"/>
          <w:i w:val="false"/>
          <w:color w:val="000000"/>
          <w:sz w:val="28"/>
        </w:rPr>
        <w:t>пункте 2</w:t>
      </w:r>
      <w:r>
        <w:rPr>
          <w:rFonts w:ascii="Times New Roman"/>
          <w:b w:val="false"/>
          <w:i w:val="false"/>
          <w:color w:val="000000"/>
          <w:sz w:val="28"/>
        </w:rPr>
        <w:t xml:space="preserve"> статьи 320 Кодекса, помещенных под таможенную процедуру реэкспорта и фактически вывезенных с таможенной территории Евразийского экономического союза, зачет (возврат) уплаченных сумм ввозных таможенных пошлин, налогов производится в порядке, предусмотренном настоящей главой.</w:t>
      </w:r>
    </w:p>
    <w:bookmarkEnd w:id="45"/>
    <w:bookmarkStart w:name="z57" w:id="46"/>
    <w:p>
      <w:pPr>
        <w:spacing w:after="0"/>
        <w:ind w:left="0"/>
        <w:jc w:val="left"/>
      </w:pPr>
      <w:r>
        <w:rPr>
          <w:rFonts w:ascii="Times New Roman"/>
          <w:b/>
          <w:i w:val="false"/>
          <w:color w:val="000000"/>
        </w:rPr>
        <w:t xml:space="preserve"> Глава 3. Порядок зачета (возврата) уплаченных сумм авансовых платежей</w:t>
      </w:r>
    </w:p>
    <w:bookmarkEnd w:id="46"/>
    <w:bookmarkStart w:name="z58" w:id="47"/>
    <w:p>
      <w:pPr>
        <w:spacing w:after="0"/>
        <w:ind w:left="0"/>
        <w:jc w:val="both"/>
      </w:pPr>
      <w:r>
        <w:rPr>
          <w:rFonts w:ascii="Times New Roman"/>
          <w:b w:val="false"/>
          <w:i w:val="false"/>
          <w:color w:val="000000"/>
          <w:sz w:val="28"/>
        </w:rPr>
        <w:t xml:space="preserve">
      25. Зачет (возврат) сумм авансовых платежей, в том числе внесенных в качестве обеспечения исполнения обязанности по уплате таможенных пошлин, налогов, а также иных денег производится в соответствии со </w:t>
      </w:r>
      <w:r>
        <w:rPr>
          <w:rFonts w:ascii="Times New Roman"/>
          <w:b w:val="false"/>
          <w:i w:val="false"/>
          <w:color w:val="000000"/>
          <w:sz w:val="28"/>
        </w:rPr>
        <w:t>статьями 109</w:t>
      </w:r>
      <w:r>
        <w:rPr>
          <w:rFonts w:ascii="Times New Roman"/>
          <w:b w:val="false"/>
          <w:i w:val="false"/>
          <w:color w:val="000000"/>
          <w:sz w:val="28"/>
        </w:rPr>
        <w:t xml:space="preserve"> и </w:t>
      </w:r>
      <w:r>
        <w:rPr>
          <w:rFonts w:ascii="Times New Roman"/>
          <w:b w:val="false"/>
          <w:i w:val="false"/>
          <w:color w:val="000000"/>
          <w:sz w:val="28"/>
        </w:rPr>
        <w:t>113</w:t>
      </w:r>
      <w:r>
        <w:rPr>
          <w:rFonts w:ascii="Times New Roman"/>
          <w:b w:val="false"/>
          <w:i w:val="false"/>
          <w:color w:val="000000"/>
          <w:sz w:val="28"/>
        </w:rPr>
        <w:t xml:space="preserve"> Кодекса.</w:t>
      </w:r>
    </w:p>
    <w:bookmarkEnd w:id="47"/>
    <w:bookmarkStart w:name="z59" w:id="48"/>
    <w:p>
      <w:pPr>
        <w:spacing w:after="0"/>
        <w:ind w:left="0"/>
        <w:jc w:val="both"/>
      </w:pPr>
      <w:r>
        <w:rPr>
          <w:rFonts w:ascii="Times New Roman"/>
          <w:b w:val="false"/>
          <w:i w:val="false"/>
          <w:color w:val="000000"/>
          <w:sz w:val="28"/>
        </w:rPr>
        <w:t xml:space="preserve">
      26. Согласно </w:t>
      </w:r>
      <w:r>
        <w:rPr>
          <w:rFonts w:ascii="Times New Roman"/>
          <w:b w:val="false"/>
          <w:i w:val="false"/>
          <w:color w:val="000000"/>
          <w:sz w:val="28"/>
        </w:rPr>
        <w:t>пункту 1</w:t>
      </w:r>
      <w:r>
        <w:rPr>
          <w:rFonts w:ascii="Times New Roman"/>
          <w:b w:val="false"/>
          <w:i w:val="false"/>
          <w:color w:val="000000"/>
          <w:sz w:val="28"/>
        </w:rPr>
        <w:t xml:space="preserve"> статьи 78 Кодекса авансовыми платежами признаются деньги, внесенные в счет уплаты предстоящих таможенных пошлин, таможенных сборов, налогов, специальных, антидемпинговых, компенсационных пошлин, не идентифицированные плательщиком в разрезе конкретных видов и сумм таможенных пошлин, таможенных сборов, налогов в отношении конкретных товаров.</w:t>
      </w:r>
    </w:p>
    <w:bookmarkEnd w:id="48"/>
    <w:bookmarkStart w:name="z60" w:id="49"/>
    <w:p>
      <w:pPr>
        <w:spacing w:after="0"/>
        <w:ind w:left="0"/>
        <w:jc w:val="both"/>
      </w:pPr>
      <w:r>
        <w:rPr>
          <w:rFonts w:ascii="Times New Roman"/>
          <w:b w:val="false"/>
          <w:i w:val="false"/>
          <w:color w:val="000000"/>
          <w:sz w:val="28"/>
        </w:rPr>
        <w:t>
      27. При подаче плательщиком таможенной декларации, суммы авансовых платежей, находящиеся на лицевом счете, подлежат обязательному зачету в счет уплаты таможенных пошлин, таможенных сборов, налогов, начисленных по данным таможенной декларации. При этом данный зачет проводится без заявления плательщика в день представления таможенной декларации.</w:t>
      </w:r>
    </w:p>
    <w:bookmarkEnd w:id="49"/>
    <w:bookmarkStart w:name="z61" w:id="50"/>
    <w:p>
      <w:pPr>
        <w:spacing w:after="0"/>
        <w:ind w:left="0"/>
        <w:jc w:val="both"/>
      </w:pPr>
      <w:r>
        <w:rPr>
          <w:rFonts w:ascii="Times New Roman"/>
          <w:b w:val="false"/>
          <w:i w:val="false"/>
          <w:color w:val="000000"/>
          <w:sz w:val="28"/>
        </w:rPr>
        <w:t xml:space="preserve">
      28. При представлении плательщиком заявления на зачет сумм авансовых платежей в счет уплаты таможенных пошлин, таможенных сборов, налогов, пеней, процентов органы государственных доходов производят зачет сумм авансовых платежей в счет погашения задолженности по уплате таможенных пошлин, таможенных сборов, налогов, пеней, процентов, а также в счет предстоящих платежей в сроки и порядке, установленные </w:t>
      </w:r>
      <w:r>
        <w:rPr>
          <w:rFonts w:ascii="Times New Roman"/>
          <w:b w:val="false"/>
          <w:i w:val="false"/>
          <w:color w:val="000000"/>
          <w:sz w:val="28"/>
        </w:rPr>
        <w:t>главой 2</w:t>
      </w:r>
      <w:r>
        <w:rPr>
          <w:rFonts w:ascii="Times New Roman"/>
          <w:b w:val="false"/>
          <w:i w:val="false"/>
          <w:color w:val="000000"/>
          <w:sz w:val="28"/>
        </w:rPr>
        <w:t xml:space="preserve"> настоящих Правил.</w:t>
      </w:r>
    </w:p>
    <w:bookmarkEnd w:id="5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28 - в редакции приказа Министра финансов РК от 16.01.2025 </w:t>
      </w:r>
      <w:r>
        <w:rPr>
          <w:rFonts w:ascii="Times New Roman"/>
          <w:b w:val="false"/>
          <w:i w:val="false"/>
          <w:color w:val="000000"/>
          <w:sz w:val="28"/>
        </w:rPr>
        <w:t>№ 24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62" w:id="51"/>
    <w:p>
      <w:pPr>
        <w:spacing w:after="0"/>
        <w:ind w:left="0"/>
        <w:jc w:val="both"/>
      </w:pPr>
      <w:r>
        <w:rPr>
          <w:rFonts w:ascii="Times New Roman"/>
          <w:b w:val="false"/>
          <w:i w:val="false"/>
          <w:color w:val="000000"/>
          <w:sz w:val="28"/>
        </w:rPr>
        <w:t xml:space="preserve">
      29. Возврат сумм авансовых платежей производится по заявлению плательщика при отсутствии задолженности по уплате таможенных пошлин, таможенных сборов, налогов, пеней, процентов в сроки и порядке, установленные </w:t>
      </w:r>
      <w:r>
        <w:rPr>
          <w:rFonts w:ascii="Times New Roman"/>
          <w:b w:val="false"/>
          <w:i w:val="false"/>
          <w:color w:val="000000"/>
          <w:sz w:val="28"/>
        </w:rPr>
        <w:t>главой 2</w:t>
      </w:r>
      <w:r>
        <w:rPr>
          <w:rFonts w:ascii="Times New Roman"/>
          <w:b w:val="false"/>
          <w:i w:val="false"/>
          <w:color w:val="000000"/>
          <w:sz w:val="28"/>
        </w:rPr>
        <w:t xml:space="preserve"> настоящих Правил.</w:t>
      </w:r>
    </w:p>
    <w:bookmarkEnd w:id="51"/>
    <w:bookmarkStart w:name="z63" w:id="52"/>
    <w:p>
      <w:pPr>
        <w:spacing w:after="0"/>
        <w:ind w:left="0"/>
        <w:jc w:val="both"/>
      </w:pPr>
      <w:r>
        <w:rPr>
          <w:rFonts w:ascii="Times New Roman"/>
          <w:b w:val="false"/>
          <w:i w:val="false"/>
          <w:color w:val="000000"/>
          <w:sz w:val="28"/>
        </w:rPr>
        <w:t>
      30. Авансовые платежи, внесенные в качестве обеспечения исполнения обязанности по уплате таможенных пошлин, налогов не подлежат зачету в счет уплаты таможенных пошлин, таможенных сборов, налогов, пеней, процентов до наступления срока исполнения обязательств по уплате таможенных пошлин, налогов по представленному обеспечению.</w:t>
      </w:r>
    </w:p>
    <w:bookmarkEnd w:id="52"/>
    <w:bookmarkStart w:name="z64" w:id="53"/>
    <w:p>
      <w:pPr>
        <w:spacing w:after="0"/>
        <w:ind w:left="0"/>
        <w:jc w:val="both"/>
      </w:pPr>
      <w:r>
        <w:rPr>
          <w:rFonts w:ascii="Times New Roman"/>
          <w:b w:val="false"/>
          <w:i w:val="false"/>
          <w:color w:val="000000"/>
          <w:sz w:val="28"/>
        </w:rPr>
        <w:t>
      31. При наступлении срока исполнения обязанности по представлению таможенной декларации, суммы авансовых платежей, внесенные в качестве обеспечения исполнения обязанности по уплате таможенных пошлин, налогов, подлежат обязательному зачету в счет уплаты таможенных пошлин, налогов по исполнению указанных обязанностей. При этом данный зачет проводится без заявления плательщика в день представления таможенной декларации.</w:t>
      </w:r>
    </w:p>
    <w:bookmarkEnd w:id="5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приказу Министра финансов</w:t>
            </w:r>
            <w:r>
              <w:br/>
            </w:r>
            <w:r>
              <w:rPr>
                <w:rFonts w:ascii="Times New Roman"/>
                <w:b w:val="false"/>
                <w:i w:val="false"/>
                <w:color w:val="000000"/>
                <w:sz w:val="20"/>
              </w:rPr>
              <w:t>Республики Казахстан</w:t>
            </w:r>
            <w:r>
              <w:br/>
            </w:r>
            <w:r>
              <w:rPr>
                <w:rFonts w:ascii="Times New Roman"/>
                <w:b w:val="false"/>
                <w:i w:val="false"/>
                <w:color w:val="000000"/>
                <w:sz w:val="20"/>
              </w:rPr>
              <w:t>от 20 февраля 2018 года № 244</w:t>
            </w:r>
          </w:p>
        </w:tc>
      </w:tr>
    </w:tbl>
    <w:bookmarkStart w:name="z66" w:id="54"/>
    <w:p>
      <w:pPr>
        <w:spacing w:after="0"/>
        <w:ind w:left="0"/>
        <w:jc w:val="left"/>
      </w:pPr>
      <w:r>
        <w:rPr>
          <w:rFonts w:ascii="Times New Roman"/>
          <w:b/>
          <w:i w:val="false"/>
          <w:color w:val="000000"/>
        </w:rPr>
        <w:t xml:space="preserve"> Правила ведения лицевого счета плательщика</w:t>
      </w:r>
    </w:p>
    <w:bookmarkEnd w:id="54"/>
    <w:bookmarkStart w:name="z67" w:id="55"/>
    <w:p>
      <w:pPr>
        <w:spacing w:after="0"/>
        <w:ind w:left="0"/>
        <w:jc w:val="left"/>
      </w:pPr>
      <w:r>
        <w:rPr>
          <w:rFonts w:ascii="Times New Roman"/>
          <w:b/>
          <w:i w:val="false"/>
          <w:color w:val="000000"/>
        </w:rPr>
        <w:t xml:space="preserve"> Глава 1. Общие положения</w:t>
      </w:r>
    </w:p>
    <w:bookmarkEnd w:id="55"/>
    <w:bookmarkStart w:name="z68" w:id="56"/>
    <w:p>
      <w:pPr>
        <w:spacing w:after="0"/>
        <w:ind w:left="0"/>
        <w:jc w:val="both"/>
      </w:pPr>
      <w:r>
        <w:rPr>
          <w:rFonts w:ascii="Times New Roman"/>
          <w:b w:val="false"/>
          <w:i w:val="false"/>
          <w:color w:val="000000"/>
          <w:sz w:val="28"/>
        </w:rPr>
        <w:t xml:space="preserve">
      1. Настоящие Правила ведения лицевого счета плательщика разработаны в соответствии с </w:t>
      </w:r>
      <w:r>
        <w:rPr>
          <w:rFonts w:ascii="Times New Roman"/>
          <w:b w:val="false"/>
          <w:i w:val="false"/>
          <w:color w:val="000000"/>
          <w:sz w:val="28"/>
        </w:rPr>
        <w:t>пунктом 3</w:t>
      </w:r>
      <w:r>
        <w:rPr>
          <w:rFonts w:ascii="Times New Roman"/>
          <w:b w:val="false"/>
          <w:i w:val="false"/>
          <w:color w:val="000000"/>
          <w:sz w:val="28"/>
        </w:rPr>
        <w:t xml:space="preserve"> статьи 106 Кодекса Республики Казахстан "О таможенном регулировании в Республике Казахстан" (далее – Кодекс) и определяют порядок ведения лицевого счета плательщика.</w:t>
      </w:r>
    </w:p>
    <w:bookmarkEnd w:id="5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1 - в редакции приказа Министра финансов РК от 16.01.2025 </w:t>
      </w:r>
      <w:r>
        <w:rPr>
          <w:rFonts w:ascii="Times New Roman"/>
          <w:b w:val="false"/>
          <w:i w:val="false"/>
          <w:color w:val="000000"/>
          <w:sz w:val="28"/>
        </w:rPr>
        <w:t>№ 24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69" w:id="57"/>
    <w:p>
      <w:pPr>
        <w:spacing w:after="0"/>
        <w:ind w:left="0"/>
        <w:jc w:val="left"/>
      </w:pPr>
      <w:r>
        <w:rPr>
          <w:rFonts w:ascii="Times New Roman"/>
          <w:b/>
          <w:i w:val="false"/>
          <w:color w:val="000000"/>
        </w:rPr>
        <w:t xml:space="preserve"> Глава 2. Порядок ведения лицевого счета плательщика</w:t>
      </w:r>
    </w:p>
    <w:bookmarkEnd w:id="57"/>
    <w:bookmarkStart w:name="z70" w:id="58"/>
    <w:p>
      <w:pPr>
        <w:spacing w:after="0"/>
        <w:ind w:left="0"/>
        <w:jc w:val="left"/>
      </w:pPr>
      <w:r>
        <w:rPr>
          <w:rFonts w:ascii="Times New Roman"/>
          <w:b/>
          <w:i w:val="false"/>
          <w:color w:val="000000"/>
        </w:rPr>
        <w:t xml:space="preserve"> Параграф 1. Порядок учета поступлений в бюджет таможенных пошлин, таможенных сборов, налогов, специальных, антидемпинговых, компенсационных пошлин, пеней, процентов, сумм авансовых платежей</w:t>
      </w:r>
    </w:p>
    <w:bookmarkEnd w:id="58"/>
    <w:bookmarkStart w:name="z71" w:id="59"/>
    <w:p>
      <w:pPr>
        <w:spacing w:after="0"/>
        <w:ind w:left="0"/>
        <w:jc w:val="both"/>
      </w:pPr>
      <w:r>
        <w:rPr>
          <w:rFonts w:ascii="Times New Roman"/>
          <w:b w:val="false"/>
          <w:i w:val="false"/>
          <w:color w:val="000000"/>
          <w:sz w:val="28"/>
        </w:rPr>
        <w:t>
      2. В органах государственных доходов учет таможенных пошлин, таможенных сборов, налогов, специальных, антидемпинговых, компенсационных пошлин, пеней, процентов, сумм авансовых платежей, ведется в автоматизированной системе органов государственных доходов.</w:t>
      </w:r>
    </w:p>
    <w:bookmarkEnd w:id="59"/>
    <w:bookmarkStart w:name="z72" w:id="60"/>
    <w:p>
      <w:pPr>
        <w:spacing w:after="0"/>
        <w:ind w:left="0"/>
        <w:jc w:val="both"/>
      </w:pPr>
      <w:r>
        <w:rPr>
          <w:rFonts w:ascii="Times New Roman"/>
          <w:b w:val="false"/>
          <w:i w:val="false"/>
          <w:color w:val="000000"/>
          <w:sz w:val="28"/>
        </w:rPr>
        <w:t>
      3. Должностные лица органов государственных доходов обеспечивают правильность и своевременность ведения учета начисленных, уменьшенных, уплаченных, возвращенных и отсроченных (рассроченных) сумм таможенных пошлин, налогов, таможенных сборов, специальных, антидемпинговых, компенсационных пошлин, пеней, процентов, сумм авансовых платежей, в лицевых счетах плательщиков (далее – лицевые счета).</w:t>
      </w:r>
    </w:p>
    <w:bookmarkEnd w:id="60"/>
    <w:bookmarkStart w:name="z73" w:id="61"/>
    <w:p>
      <w:pPr>
        <w:spacing w:after="0"/>
        <w:ind w:left="0"/>
        <w:jc w:val="both"/>
      </w:pPr>
      <w:r>
        <w:rPr>
          <w:rFonts w:ascii="Times New Roman"/>
          <w:b w:val="false"/>
          <w:i w:val="false"/>
          <w:color w:val="000000"/>
          <w:sz w:val="28"/>
        </w:rPr>
        <w:t>
      4. Учет поступления в бюджет таможенных пошлин, таможенных сборов, налогов, специальных, антидемпинговых, компенсационных пошлин, пеней, процентов, сумм авансовых платежей в органах государственных доходов ведется:</w:t>
      </w:r>
    </w:p>
    <w:bookmarkEnd w:id="61"/>
    <w:bookmarkStart w:name="z74" w:id="62"/>
    <w:p>
      <w:pPr>
        <w:spacing w:after="0"/>
        <w:ind w:left="0"/>
        <w:jc w:val="both"/>
      </w:pPr>
      <w:r>
        <w:rPr>
          <w:rFonts w:ascii="Times New Roman"/>
          <w:b w:val="false"/>
          <w:i w:val="false"/>
          <w:color w:val="000000"/>
          <w:sz w:val="28"/>
        </w:rPr>
        <w:t xml:space="preserve">
      в лицевых счетах по форме,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настоящим Правилам;</w:t>
      </w:r>
    </w:p>
    <w:bookmarkEnd w:id="62"/>
    <w:bookmarkStart w:name="z75" w:id="63"/>
    <w:p>
      <w:pPr>
        <w:spacing w:after="0"/>
        <w:ind w:left="0"/>
        <w:jc w:val="both"/>
      </w:pPr>
      <w:r>
        <w:rPr>
          <w:rFonts w:ascii="Times New Roman"/>
          <w:b w:val="false"/>
          <w:i w:val="false"/>
          <w:color w:val="000000"/>
          <w:sz w:val="28"/>
        </w:rPr>
        <w:t xml:space="preserve">
      в реестрах к начислению (уменьшению) сумм таможенных пошлин, налогов, таможенных сборов, специальных, антидемпинговых, компенсационных пошлин, пеней, процентов (далее – Реестр) по форме,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настоящим Правилам;</w:t>
      </w:r>
    </w:p>
    <w:bookmarkEnd w:id="63"/>
    <w:bookmarkStart w:name="z76" w:id="64"/>
    <w:p>
      <w:pPr>
        <w:spacing w:after="0"/>
        <w:ind w:left="0"/>
        <w:jc w:val="both"/>
      </w:pPr>
      <w:r>
        <w:rPr>
          <w:rFonts w:ascii="Times New Roman"/>
          <w:b w:val="false"/>
          <w:i w:val="false"/>
          <w:color w:val="000000"/>
          <w:sz w:val="28"/>
        </w:rPr>
        <w:t xml:space="preserve">
      в книгах сводных итогов по форме,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настоящим Правилам.</w:t>
      </w:r>
    </w:p>
    <w:bookmarkEnd w:id="64"/>
    <w:bookmarkStart w:name="z77" w:id="65"/>
    <w:p>
      <w:pPr>
        <w:spacing w:after="0"/>
        <w:ind w:left="0"/>
        <w:jc w:val="both"/>
      </w:pPr>
      <w:r>
        <w:rPr>
          <w:rFonts w:ascii="Times New Roman"/>
          <w:b w:val="false"/>
          <w:i w:val="false"/>
          <w:color w:val="000000"/>
          <w:sz w:val="28"/>
        </w:rPr>
        <w:t>
      5. Все записи в лицевых счетах производятся своевременно в хронологическом порядке, на основании декларации</w:t>
      </w:r>
      <w:r>
        <w:rPr>
          <w:rFonts w:ascii="Times New Roman"/>
          <w:b w:val="false"/>
          <w:i w:val="false"/>
          <w:color w:val="000000"/>
          <w:sz w:val="28"/>
        </w:rPr>
        <w:t xml:space="preserve"> на товары</w:t>
      </w:r>
      <w:r>
        <w:rPr>
          <w:rFonts w:ascii="Times New Roman"/>
          <w:b w:val="false"/>
          <w:i w:val="false"/>
          <w:color w:val="000000"/>
          <w:sz w:val="28"/>
        </w:rPr>
        <w:t>, корректировки декларации на товары, таможенных приходных ордеров, платежных документов (квитанции банков второго уровня и организаций, осуществляющих отдельные виды банковских операций (далее – банки), чеки электронных терминалов, платежные поручения), форм отчетности территориальных подразделений казначейства с приложением к ним электронных платежных документов, поступивших посредством электронной связи, а также Реестра и других документов, подтверждающих правомерность этих записей.</w:t>
      </w:r>
    </w:p>
    <w:bookmarkEnd w:id="65"/>
    <w:bookmarkStart w:name="z78" w:id="66"/>
    <w:p>
      <w:pPr>
        <w:spacing w:after="0"/>
        <w:ind w:left="0"/>
        <w:jc w:val="both"/>
      </w:pPr>
      <w:r>
        <w:rPr>
          <w:rFonts w:ascii="Times New Roman"/>
          <w:b w:val="false"/>
          <w:i w:val="false"/>
          <w:color w:val="000000"/>
          <w:sz w:val="28"/>
        </w:rPr>
        <w:t>
      6. При получении электронных платежных документов из территориального подразделения казначейства в информационной системе органов государственных доходов подразделением, ответственным за ведение лицевых счетов, проводится проверка правильности указания реквизитов в платежном документе.</w:t>
      </w:r>
    </w:p>
    <w:bookmarkEnd w:id="6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6 - в редакции приказа Министра финансов РК от 16.01.2025 </w:t>
      </w:r>
      <w:r>
        <w:rPr>
          <w:rFonts w:ascii="Times New Roman"/>
          <w:b w:val="false"/>
          <w:i w:val="false"/>
          <w:color w:val="000000"/>
          <w:sz w:val="28"/>
        </w:rPr>
        <w:t>№ 24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79" w:id="67"/>
    <w:p>
      <w:pPr>
        <w:spacing w:after="0"/>
        <w:ind w:left="0"/>
        <w:jc w:val="left"/>
      </w:pPr>
      <w:r>
        <w:rPr>
          <w:rFonts w:ascii="Times New Roman"/>
          <w:b/>
          <w:i w:val="false"/>
          <w:color w:val="000000"/>
        </w:rPr>
        <w:t xml:space="preserve"> Параграф 2. Открытие лицевых счетов плательщиков</w:t>
      </w:r>
    </w:p>
    <w:bookmarkEnd w:id="67"/>
    <w:bookmarkStart w:name="z80" w:id="68"/>
    <w:p>
      <w:pPr>
        <w:spacing w:after="0"/>
        <w:ind w:left="0"/>
        <w:jc w:val="both"/>
      </w:pPr>
      <w:r>
        <w:rPr>
          <w:rFonts w:ascii="Times New Roman"/>
          <w:b w:val="false"/>
          <w:i w:val="false"/>
          <w:color w:val="000000"/>
          <w:sz w:val="28"/>
        </w:rPr>
        <w:t>
      7. Для ведения учета исполнения обязательств плательщиков по таможенным пошлинам, таможенным сборам, налогам, специальным, антидемпинговым, компенсационным пошлинам, пеням, процентам в органах государственных доходов открываются лицевые счета.</w:t>
      </w:r>
    </w:p>
    <w:bookmarkEnd w:id="68"/>
    <w:bookmarkStart w:name="z81" w:id="69"/>
    <w:p>
      <w:pPr>
        <w:spacing w:after="0"/>
        <w:ind w:left="0"/>
        <w:jc w:val="both"/>
      </w:pPr>
      <w:r>
        <w:rPr>
          <w:rFonts w:ascii="Times New Roman"/>
          <w:b w:val="false"/>
          <w:i w:val="false"/>
          <w:color w:val="000000"/>
          <w:sz w:val="28"/>
        </w:rPr>
        <w:t>
      8. При открытии лицевого счета основанием служат данные учета плательщика в органах государственных доходов. При открытии в лицевых счетах юридических лиц и юридических лиц-нерезидентов указываются следующие реквизиты:</w:t>
      </w:r>
    </w:p>
    <w:bookmarkEnd w:id="69"/>
    <w:bookmarkStart w:name="z82" w:id="70"/>
    <w:p>
      <w:pPr>
        <w:spacing w:after="0"/>
        <w:ind w:left="0"/>
        <w:jc w:val="both"/>
      </w:pPr>
      <w:r>
        <w:rPr>
          <w:rFonts w:ascii="Times New Roman"/>
          <w:b w:val="false"/>
          <w:i w:val="false"/>
          <w:color w:val="000000"/>
          <w:sz w:val="28"/>
        </w:rPr>
        <w:t>
      полное наименование;</w:t>
      </w:r>
    </w:p>
    <w:bookmarkEnd w:id="70"/>
    <w:bookmarkStart w:name="z83" w:id="71"/>
    <w:p>
      <w:pPr>
        <w:spacing w:after="0"/>
        <w:ind w:left="0"/>
        <w:jc w:val="both"/>
      </w:pPr>
      <w:r>
        <w:rPr>
          <w:rFonts w:ascii="Times New Roman"/>
          <w:b w:val="false"/>
          <w:i w:val="false"/>
          <w:color w:val="000000"/>
          <w:sz w:val="28"/>
        </w:rPr>
        <w:t>
      бизнес-идентификационный номер;</w:t>
      </w:r>
    </w:p>
    <w:bookmarkEnd w:id="71"/>
    <w:bookmarkStart w:name="z84" w:id="72"/>
    <w:p>
      <w:pPr>
        <w:spacing w:after="0"/>
        <w:ind w:left="0"/>
        <w:jc w:val="both"/>
      </w:pPr>
      <w:r>
        <w:rPr>
          <w:rFonts w:ascii="Times New Roman"/>
          <w:b w:val="false"/>
          <w:i w:val="false"/>
          <w:color w:val="000000"/>
          <w:sz w:val="28"/>
        </w:rPr>
        <w:t>
      код платежа или налога по кодам бюджетной классификации.</w:t>
      </w:r>
    </w:p>
    <w:bookmarkEnd w:id="72"/>
    <w:bookmarkStart w:name="z85" w:id="73"/>
    <w:p>
      <w:pPr>
        <w:spacing w:after="0"/>
        <w:ind w:left="0"/>
        <w:jc w:val="both"/>
      </w:pPr>
      <w:r>
        <w:rPr>
          <w:rFonts w:ascii="Times New Roman"/>
          <w:b w:val="false"/>
          <w:i w:val="false"/>
          <w:color w:val="000000"/>
          <w:sz w:val="28"/>
        </w:rPr>
        <w:t>
      9. В лицевых счетах физических лиц, включая индивидуальных предпринимателей, указываются:</w:t>
      </w:r>
    </w:p>
    <w:bookmarkEnd w:id="73"/>
    <w:bookmarkStart w:name="z86" w:id="74"/>
    <w:p>
      <w:pPr>
        <w:spacing w:after="0"/>
        <w:ind w:left="0"/>
        <w:jc w:val="both"/>
      </w:pPr>
      <w:r>
        <w:rPr>
          <w:rFonts w:ascii="Times New Roman"/>
          <w:b w:val="false"/>
          <w:i w:val="false"/>
          <w:color w:val="000000"/>
          <w:sz w:val="28"/>
        </w:rPr>
        <w:t>
      фамилия, имя, отчество (при его наличии);</w:t>
      </w:r>
    </w:p>
    <w:bookmarkEnd w:id="74"/>
    <w:bookmarkStart w:name="z87" w:id="75"/>
    <w:p>
      <w:pPr>
        <w:spacing w:after="0"/>
        <w:ind w:left="0"/>
        <w:jc w:val="both"/>
      </w:pPr>
      <w:r>
        <w:rPr>
          <w:rFonts w:ascii="Times New Roman"/>
          <w:b w:val="false"/>
          <w:i w:val="false"/>
          <w:color w:val="000000"/>
          <w:sz w:val="28"/>
        </w:rPr>
        <w:t>
      индивидуальный идентификационный номер;</w:t>
      </w:r>
    </w:p>
    <w:bookmarkEnd w:id="75"/>
    <w:bookmarkStart w:name="z88" w:id="76"/>
    <w:p>
      <w:pPr>
        <w:spacing w:after="0"/>
        <w:ind w:left="0"/>
        <w:jc w:val="both"/>
      </w:pPr>
      <w:r>
        <w:rPr>
          <w:rFonts w:ascii="Times New Roman"/>
          <w:b w:val="false"/>
          <w:i w:val="false"/>
          <w:color w:val="000000"/>
          <w:sz w:val="28"/>
        </w:rPr>
        <w:t>
      код платежа или налога по кодам бюджетной классификации.</w:t>
      </w:r>
    </w:p>
    <w:bookmarkEnd w:id="76"/>
    <w:bookmarkStart w:name="z89" w:id="77"/>
    <w:p>
      <w:pPr>
        <w:spacing w:after="0"/>
        <w:ind w:left="0"/>
        <w:jc w:val="both"/>
      </w:pPr>
      <w:r>
        <w:rPr>
          <w:rFonts w:ascii="Times New Roman"/>
          <w:b w:val="false"/>
          <w:i w:val="false"/>
          <w:color w:val="000000"/>
          <w:sz w:val="28"/>
        </w:rPr>
        <w:t>
      10. В случаях, когда декларантами выступают физические лица-нерезиденты, сведения по учету поступления в бюджет таможенных пошлин, таможенных сборов, налогов, пеней, процентов указываются в лицевых счетах, открываемых для данных лиц на основании документов, удостоверяющих личность, и уникального идентификационного номера.</w:t>
      </w:r>
    </w:p>
    <w:bookmarkEnd w:id="7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10 - в редакции приказа Министра финансов РК от 16.01.2025 </w:t>
      </w:r>
      <w:r>
        <w:rPr>
          <w:rFonts w:ascii="Times New Roman"/>
          <w:b w:val="false"/>
          <w:i w:val="false"/>
          <w:color w:val="000000"/>
          <w:sz w:val="28"/>
        </w:rPr>
        <w:t>№ 24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90" w:id="78"/>
    <w:p>
      <w:pPr>
        <w:spacing w:after="0"/>
        <w:ind w:left="0"/>
        <w:jc w:val="left"/>
      </w:pPr>
      <w:r>
        <w:rPr>
          <w:rFonts w:ascii="Times New Roman"/>
          <w:b/>
          <w:i w:val="false"/>
          <w:color w:val="000000"/>
        </w:rPr>
        <w:t xml:space="preserve"> Параграф 3. Ведение лицевых счетов плательщика</w:t>
      </w:r>
    </w:p>
    <w:bookmarkEnd w:id="78"/>
    <w:bookmarkStart w:name="z91" w:id="79"/>
    <w:p>
      <w:pPr>
        <w:spacing w:after="0"/>
        <w:ind w:left="0"/>
        <w:jc w:val="both"/>
      </w:pPr>
      <w:r>
        <w:rPr>
          <w:rFonts w:ascii="Times New Roman"/>
          <w:b w:val="false"/>
          <w:i w:val="false"/>
          <w:color w:val="000000"/>
          <w:sz w:val="28"/>
        </w:rPr>
        <w:t>
      11. Лицевым счетом плательщика является документ в электронном виде, в котором отражаются суммы таможенных пошлин, таможенных сборов, налогов, специальных, антидемпинговых, компенсационных пошлин, пеней, процентов, сумм авансовых платежей, исчисленные, начисленные, уплаченные (с учетом зачтенных и возвращенных).</w:t>
      </w:r>
    </w:p>
    <w:bookmarkEnd w:id="79"/>
    <w:bookmarkStart w:name="z92" w:id="80"/>
    <w:p>
      <w:pPr>
        <w:spacing w:after="0"/>
        <w:ind w:left="0"/>
        <w:jc w:val="both"/>
      </w:pPr>
      <w:r>
        <w:rPr>
          <w:rFonts w:ascii="Times New Roman"/>
          <w:b w:val="false"/>
          <w:i w:val="false"/>
          <w:color w:val="000000"/>
          <w:sz w:val="28"/>
        </w:rPr>
        <w:t>
      12. Ведение лицевого счета органом государственных доходов включает:</w:t>
      </w:r>
    </w:p>
    <w:bookmarkEnd w:id="8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открытие лицевого счета;</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последующее отражение в лицевом счете исчисленных, начисленных, уменьшенных, уплаченных, зачтенных, возвращенных сумм таможенных пошлин, таможенных сборов, налогов, специальных, антидемпинговых, компенсационных пошлин, пеней, процентов, сумм авансовых платежей;</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закрытие лицевого счета.</w:t>
      </w:r>
    </w:p>
    <w:bookmarkStart w:name="z96" w:id="81"/>
    <w:p>
      <w:pPr>
        <w:spacing w:after="0"/>
        <w:ind w:left="0"/>
        <w:jc w:val="both"/>
      </w:pPr>
      <w:r>
        <w:rPr>
          <w:rFonts w:ascii="Times New Roman"/>
          <w:b w:val="false"/>
          <w:i w:val="false"/>
          <w:color w:val="000000"/>
          <w:sz w:val="28"/>
        </w:rPr>
        <w:t>
      13. Суммы таможенных пошлин, таможенных сборов, налогов, специальных, антидемпинговых, компенсационных пошлин, пеней, процентов, сумм авансовых платежей в лицевых счетах ведутся в национальной валюте.</w:t>
      </w:r>
    </w:p>
    <w:bookmarkEnd w:id="81"/>
    <w:bookmarkStart w:name="z97" w:id="82"/>
    <w:p>
      <w:pPr>
        <w:spacing w:after="0"/>
        <w:ind w:left="0"/>
        <w:jc w:val="both"/>
      </w:pPr>
      <w:r>
        <w:rPr>
          <w:rFonts w:ascii="Times New Roman"/>
          <w:b w:val="false"/>
          <w:i w:val="false"/>
          <w:color w:val="000000"/>
          <w:sz w:val="28"/>
        </w:rPr>
        <w:t>
      14. Учет начисленных, уменьшенных, уплаченных, возвращенных и отсроченных (рассроченных) сумм таможенных пошлин, таможенных сборов, налогов, специальных, антидемпинговых, компенсационных пошлин, пеней, процентов, сумм авансовых платежей по лицевым счетам ведется отдельно для каждого плательщика по соответствующему коду бюджетной классификации.</w:t>
      </w:r>
    </w:p>
    <w:bookmarkEnd w:id="82"/>
    <w:bookmarkStart w:name="z98" w:id="83"/>
    <w:p>
      <w:pPr>
        <w:spacing w:after="0"/>
        <w:ind w:left="0"/>
        <w:jc w:val="both"/>
      </w:pPr>
      <w:r>
        <w:rPr>
          <w:rFonts w:ascii="Times New Roman"/>
          <w:b w:val="false"/>
          <w:i w:val="false"/>
          <w:color w:val="000000"/>
          <w:sz w:val="28"/>
        </w:rPr>
        <w:t>
      15. Представление в органы государственных доходов ежедневных данных по суммам таможенных пошлин, налогов, таможенных сборов, специальных, антидемпинговых, компенсационных пошлин, пеней, процентов, сумм авансовых платежей, поступивших в бюджет по кодам бюджетной классификации, осуществляется территориальным подразделением казначейства посредством электронной связи.</w:t>
      </w:r>
    </w:p>
    <w:bookmarkEnd w:id="83"/>
    <w:bookmarkStart w:name="z99" w:id="84"/>
    <w:p>
      <w:pPr>
        <w:spacing w:after="0"/>
        <w:ind w:left="0"/>
        <w:jc w:val="both"/>
      </w:pPr>
      <w:r>
        <w:rPr>
          <w:rFonts w:ascii="Times New Roman"/>
          <w:b w:val="false"/>
          <w:i w:val="false"/>
          <w:color w:val="000000"/>
          <w:sz w:val="28"/>
        </w:rPr>
        <w:t>
      16. В лицевых счетах органа государственных доходов записи по уменьшенным, начисленным суммам таможенных пошлин, таможенных сборов, налогов, специальных, антидемпинговых, компенсационных пошлин, пеней, процентов, изменению сроков их уплаты производятся на основании декларации на товары, таможенных приходных ордеров, корректировки декларации на товары, расчета таможенных пошлин, налогов, взимаемых по единым ставкам, либо таможенных пошлин, налогов, взимаемых в виде совокупного таможенного платежа, расчета таможенных пошлин, налогов, специальных, антидемпинговых, компенсационных пошлин. При отсутствии данных документов и (или) начислении, уменьшении сумм таможенных пошлин, таможенных сборов, налогов, специальных, антидемпинговых, компенсационных пошлин, пеней, процентов (в том числе по результатам проверки/камерального контроля) подразделениями органа государственных доходов, не производящими оформление указанных документов, запись сведений в лицевые счета осуществляется на основании Реестра.</w:t>
      </w:r>
    </w:p>
    <w:bookmarkEnd w:id="84"/>
    <w:bookmarkStart w:name="z100" w:id="85"/>
    <w:p>
      <w:pPr>
        <w:spacing w:after="0"/>
        <w:ind w:left="0"/>
        <w:jc w:val="both"/>
      </w:pPr>
      <w:r>
        <w:rPr>
          <w:rFonts w:ascii="Times New Roman"/>
          <w:b w:val="false"/>
          <w:i w:val="false"/>
          <w:color w:val="000000"/>
          <w:sz w:val="28"/>
        </w:rPr>
        <w:t>
      Для вышеназванных целей Реестр заполняется должностными лицами подразделений органа государственных доходов, производящих начисление (уменьшение) сумм таможенных пошлин, таможенных сборов, налогов, пеней, процентов, и направляется в подразделение, ответственное за ведение учета органа государственных доходов по месту регистрационного учета плательщика.</w:t>
      </w:r>
    </w:p>
    <w:bookmarkEnd w:id="8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16 с изменением, внесенным приказом Министра финансов РК от 16.01.2025 </w:t>
      </w:r>
      <w:r>
        <w:rPr>
          <w:rFonts w:ascii="Times New Roman"/>
          <w:b w:val="false"/>
          <w:i w:val="false"/>
          <w:color w:val="000000"/>
          <w:sz w:val="28"/>
        </w:rPr>
        <w:t>№ 24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01" w:id="86"/>
    <w:p>
      <w:pPr>
        <w:spacing w:after="0"/>
        <w:ind w:left="0"/>
        <w:jc w:val="both"/>
      </w:pPr>
      <w:r>
        <w:rPr>
          <w:rFonts w:ascii="Times New Roman"/>
          <w:b w:val="false"/>
          <w:i w:val="false"/>
          <w:color w:val="000000"/>
          <w:sz w:val="28"/>
        </w:rPr>
        <w:t>
      17. Должностное лицо подразделения органа государственных доходов, составившее Реестр, в день составления Реестра, согласованного руководителем подразделения, или лицом, его замещающим, c обязательным проставлением подписи, в том числе в электронной форме, направляет первый экземпляр в подразделение, ответственное за ведение учета, с приложением документов, на основании которых осуществлено начисление (уменьшение) сумм таможенных пошлин, таможенных сборов, налогов, специальных, антидемпинговых, компенсационных пошлин, пеней, процентов.</w:t>
      </w:r>
    </w:p>
    <w:bookmarkEnd w:id="86"/>
    <w:p>
      <w:pPr>
        <w:spacing w:after="0"/>
        <w:ind w:left="0"/>
        <w:jc w:val="both"/>
      </w:pPr>
      <w:r>
        <w:rPr>
          <w:rFonts w:ascii="Times New Roman"/>
          <w:b w:val="false"/>
          <w:i w:val="false"/>
          <w:color w:val="000000"/>
          <w:sz w:val="28"/>
        </w:rPr>
        <w:t>
      По согласованию руководителя подразделения, ответственного за ведение учета, после записи в лицевом счете, должностное лицо, ответственное за ведение учета, проводит отметку в Реестре о произведенной записи в лицевом счете с указанием даты, фамилии, имени, отчества (при его наличии) должностного лица, ответственного за ведение учета.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17 - в редакции приказа Министра финансов РК от 20.05.2021 </w:t>
      </w:r>
      <w:r>
        <w:rPr>
          <w:rFonts w:ascii="Times New Roman"/>
          <w:b w:val="false"/>
          <w:i w:val="false"/>
          <w:color w:val="000000"/>
          <w:sz w:val="28"/>
        </w:rPr>
        <w:t>№ 473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с изменением, внесенным приказом Министра финансов РК от 16.01.2025 </w:t>
      </w:r>
      <w:r>
        <w:rPr>
          <w:rFonts w:ascii="Times New Roman"/>
          <w:b w:val="false"/>
          <w:i w:val="false"/>
          <w:color w:val="000000"/>
          <w:sz w:val="28"/>
        </w:rPr>
        <w:t>№ 24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02" w:id="87"/>
    <w:p>
      <w:pPr>
        <w:spacing w:after="0"/>
        <w:ind w:left="0"/>
        <w:jc w:val="both"/>
      </w:pPr>
      <w:r>
        <w:rPr>
          <w:rFonts w:ascii="Times New Roman"/>
          <w:b w:val="false"/>
          <w:i w:val="false"/>
          <w:color w:val="000000"/>
          <w:sz w:val="28"/>
        </w:rPr>
        <w:t>
      18. Второй экземпляр Реестра хранится в структурном подразделении органа государственных доходов, составившего его.</w:t>
      </w:r>
    </w:p>
    <w:bookmarkEnd w:id="87"/>
    <w:bookmarkStart w:name="z103" w:id="88"/>
    <w:p>
      <w:pPr>
        <w:spacing w:after="0"/>
        <w:ind w:left="0"/>
        <w:jc w:val="left"/>
      </w:pPr>
      <w:r>
        <w:rPr>
          <w:rFonts w:ascii="Times New Roman"/>
          <w:b/>
          <w:i w:val="false"/>
          <w:color w:val="000000"/>
        </w:rPr>
        <w:t xml:space="preserve"> Параграф 4. Последующее отражение в лицевом счете исчисленных, начисленных, уменьшенных, уплаченных, зачтенных, возвращенных сумм таможенных пошлин, таможенных сборов, налогов, специальных, антидемпинговых, компенсационных пошлин, пеней, процентов, а также сумм авансовых платежей</w:t>
      </w:r>
    </w:p>
    <w:bookmarkEnd w:id="88"/>
    <w:bookmarkStart w:name="z104" w:id="89"/>
    <w:p>
      <w:pPr>
        <w:spacing w:after="0"/>
        <w:ind w:left="0"/>
        <w:jc w:val="both"/>
      </w:pPr>
      <w:r>
        <w:rPr>
          <w:rFonts w:ascii="Times New Roman"/>
          <w:b w:val="false"/>
          <w:i w:val="false"/>
          <w:color w:val="000000"/>
          <w:sz w:val="28"/>
        </w:rPr>
        <w:t xml:space="preserve">
      19. В лицевых счетах ежедневно начисляются пени за неисполнение обязанности по уплате таможенных пошлин, таможенных сборов, налогов, специальных, антидемпинговых, компенсационных пошлин в установленные сроки, за исключением случаев, предусмотренных </w:t>
      </w:r>
      <w:r>
        <w:rPr>
          <w:rFonts w:ascii="Times New Roman"/>
          <w:b w:val="false"/>
          <w:i w:val="false"/>
          <w:color w:val="000000"/>
          <w:sz w:val="28"/>
        </w:rPr>
        <w:t>пунктами 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w:t>
      </w:r>
      <w:r>
        <w:rPr>
          <w:rFonts w:ascii="Times New Roman"/>
          <w:b w:val="false"/>
          <w:i w:val="false"/>
          <w:color w:val="000000"/>
          <w:sz w:val="28"/>
        </w:rPr>
        <w:t>9</w:t>
      </w:r>
      <w:r>
        <w:rPr>
          <w:rFonts w:ascii="Times New Roman"/>
          <w:b w:val="false"/>
          <w:i w:val="false"/>
          <w:color w:val="000000"/>
          <w:sz w:val="28"/>
        </w:rPr>
        <w:t xml:space="preserve"> и </w:t>
      </w:r>
      <w:r>
        <w:rPr>
          <w:rFonts w:ascii="Times New Roman"/>
          <w:b w:val="false"/>
          <w:i w:val="false"/>
          <w:color w:val="000000"/>
          <w:sz w:val="28"/>
        </w:rPr>
        <w:t>10</w:t>
      </w:r>
      <w:r>
        <w:rPr>
          <w:rFonts w:ascii="Times New Roman"/>
          <w:b w:val="false"/>
          <w:i w:val="false"/>
          <w:color w:val="000000"/>
          <w:sz w:val="28"/>
        </w:rPr>
        <w:t xml:space="preserve"> статьи 124 Кодекса.</w:t>
      </w:r>
    </w:p>
    <w:bookmarkEnd w:id="89"/>
    <w:bookmarkStart w:name="z105" w:id="90"/>
    <w:p>
      <w:pPr>
        <w:spacing w:after="0"/>
        <w:ind w:left="0"/>
        <w:jc w:val="both"/>
      </w:pPr>
      <w:r>
        <w:rPr>
          <w:rFonts w:ascii="Times New Roman"/>
          <w:b w:val="false"/>
          <w:i w:val="false"/>
          <w:color w:val="000000"/>
          <w:sz w:val="28"/>
        </w:rPr>
        <w:t>
      20. Внесение изменения по срокам уплаты таможенных пошлин и налога на добавленную стоимость органом государственных доходов в графу "отсрочено/рассрочено" лицевого счета плательщика осуществляется на основании:</w:t>
      </w:r>
    </w:p>
    <w:bookmarkEnd w:id="90"/>
    <w:bookmarkStart w:name="z106" w:id="91"/>
    <w:p>
      <w:pPr>
        <w:spacing w:after="0"/>
        <w:ind w:left="0"/>
        <w:jc w:val="both"/>
      </w:pPr>
      <w:r>
        <w:rPr>
          <w:rFonts w:ascii="Times New Roman"/>
          <w:b w:val="false"/>
          <w:i w:val="false"/>
          <w:color w:val="000000"/>
          <w:sz w:val="28"/>
        </w:rPr>
        <w:t>
      принятого органом государственных доходов решения об изменении сроков уплаты таможенных пошлин;</w:t>
      </w:r>
    </w:p>
    <w:bookmarkEnd w:id="91"/>
    <w:bookmarkStart w:name="z107" w:id="92"/>
    <w:p>
      <w:pPr>
        <w:spacing w:after="0"/>
        <w:ind w:left="0"/>
        <w:jc w:val="both"/>
      </w:pPr>
      <w:r>
        <w:rPr>
          <w:rFonts w:ascii="Times New Roman"/>
          <w:b w:val="false"/>
          <w:i w:val="false"/>
          <w:color w:val="000000"/>
          <w:sz w:val="28"/>
        </w:rPr>
        <w:t>
      информации по изменению сроков исполнения налогового обязательства по уплате налога на добавленную стоимость;</w:t>
      </w:r>
    </w:p>
    <w:bookmarkEnd w:id="9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декларации на товары.</w:t>
      </w:r>
    </w:p>
    <w:bookmarkStart w:name="z109" w:id="93"/>
    <w:p>
      <w:pPr>
        <w:spacing w:after="0"/>
        <w:ind w:left="0"/>
        <w:jc w:val="both"/>
      </w:pPr>
      <w:r>
        <w:rPr>
          <w:rFonts w:ascii="Times New Roman"/>
          <w:b w:val="false"/>
          <w:i w:val="false"/>
          <w:color w:val="000000"/>
          <w:sz w:val="28"/>
        </w:rPr>
        <w:t>
      21. В целях контроля за соблюдением порядка ведения учета таможенных пошлин, таможенных сборов, налогов, специальных, антидемпинговых, компенсационных пошлин, пеней, процентов, сумм авансовых платежей, должностным лицом подразделения, ответственного за ведение учета, ежемесячно производится проверка правильности отражения операций в лицевых счетах.</w:t>
      </w:r>
    </w:p>
    <w:bookmarkEnd w:id="93"/>
    <w:bookmarkStart w:name="z110" w:id="94"/>
    <w:p>
      <w:pPr>
        <w:spacing w:after="0"/>
        <w:ind w:left="0"/>
        <w:jc w:val="both"/>
      </w:pPr>
      <w:r>
        <w:rPr>
          <w:rFonts w:ascii="Times New Roman"/>
          <w:b w:val="false"/>
          <w:i w:val="false"/>
          <w:color w:val="000000"/>
          <w:sz w:val="28"/>
        </w:rPr>
        <w:t>
      22. При проверке лицевых счетов проверяется:</w:t>
      </w:r>
    </w:p>
    <w:bookmarkEnd w:id="94"/>
    <w:bookmarkStart w:name="z111" w:id="95"/>
    <w:p>
      <w:pPr>
        <w:spacing w:after="0"/>
        <w:ind w:left="0"/>
        <w:jc w:val="both"/>
      </w:pPr>
      <w:r>
        <w:rPr>
          <w:rFonts w:ascii="Times New Roman"/>
          <w:b w:val="false"/>
          <w:i w:val="false"/>
          <w:color w:val="000000"/>
          <w:sz w:val="28"/>
        </w:rPr>
        <w:t>
      своевременность, правильность, полнота записи в лицевых счетах по срокам уплаты начисленных или уменьшенных сумм таможенных пошлин, таможенных сборов, налогов, специальных, антидемпинговых, компенсационных пошлин, пеней, процентов, в том числе на основании Реестра;</w:t>
      </w:r>
    </w:p>
    <w:bookmarkEnd w:id="95"/>
    <w:bookmarkStart w:name="z112" w:id="96"/>
    <w:p>
      <w:pPr>
        <w:spacing w:after="0"/>
        <w:ind w:left="0"/>
        <w:jc w:val="both"/>
      </w:pPr>
      <w:r>
        <w:rPr>
          <w:rFonts w:ascii="Times New Roman"/>
          <w:b w:val="false"/>
          <w:i w:val="false"/>
          <w:color w:val="000000"/>
          <w:sz w:val="28"/>
        </w:rPr>
        <w:t>
      своевременность, правильность, полнота записи в лицевых счетах уплаченных, возвращенных сумм таможенных пошлин, таможенных сборов, налогов, специальных, антидемпинговых, компенсационных пошлин, пеней, процентов на основании первичных платежных документов и форм из территориального подразделения казначейства;</w:t>
      </w:r>
    </w:p>
    <w:bookmarkEnd w:id="96"/>
    <w:bookmarkStart w:name="z113" w:id="97"/>
    <w:p>
      <w:pPr>
        <w:spacing w:after="0"/>
        <w:ind w:left="0"/>
        <w:jc w:val="both"/>
      </w:pPr>
      <w:r>
        <w:rPr>
          <w:rFonts w:ascii="Times New Roman"/>
          <w:b w:val="false"/>
          <w:i w:val="false"/>
          <w:color w:val="000000"/>
          <w:sz w:val="28"/>
        </w:rPr>
        <w:t>
      своевременность, правильность, полнота записи в лицевых счетах сумм по отсрочке (рассрочке) уплаты таможенных пошлин и налога на добавленную стоимость, на основании документов о предоставлении отсрочки (рассрочки) и форм территориального подразделения казначейства;</w:t>
      </w:r>
    </w:p>
    <w:bookmarkEnd w:id="97"/>
    <w:bookmarkStart w:name="z114" w:id="98"/>
    <w:p>
      <w:pPr>
        <w:spacing w:after="0"/>
        <w:ind w:left="0"/>
        <w:jc w:val="both"/>
      </w:pPr>
      <w:r>
        <w:rPr>
          <w:rFonts w:ascii="Times New Roman"/>
          <w:b w:val="false"/>
          <w:i w:val="false"/>
          <w:color w:val="000000"/>
          <w:sz w:val="28"/>
        </w:rPr>
        <w:t>
      правильность проведения расчетов плательщиков с бюджетом;</w:t>
      </w:r>
    </w:p>
    <w:bookmarkEnd w:id="98"/>
    <w:bookmarkStart w:name="z115" w:id="99"/>
    <w:p>
      <w:pPr>
        <w:spacing w:after="0"/>
        <w:ind w:left="0"/>
        <w:jc w:val="both"/>
      </w:pPr>
      <w:r>
        <w:rPr>
          <w:rFonts w:ascii="Times New Roman"/>
          <w:b w:val="false"/>
          <w:i w:val="false"/>
          <w:color w:val="000000"/>
          <w:sz w:val="28"/>
        </w:rPr>
        <w:t>
      правильность подведения итогов по всем графам лицевых счетов;</w:t>
      </w:r>
    </w:p>
    <w:bookmarkEnd w:id="99"/>
    <w:bookmarkStart w:name="z116" w:id="100"/>
    <w:p>
      <w:pPr>
        <w:spacing w:after="0"/>
        <w:ind w:left="0"/>
        <w:jc w:val="both"/>
      </w:pPr>
      <w:r>
        <w:rPr>
          <w:rFonts w:ascii="Times New Roman"/>
          <w:b w:val="false"/>
          <w:i w:val="false"/>
          <w:color w:val="000000"/>
          <w:sz w:val="28"/>
        </w:rPr>
        <w:t>
      правильность начисления и отражения сумм пени;</w:t>
      </w:r>
    </w:p>
    <w:bookmarkEnd w:id="100"/>
    <w:bookmarkStart w:name="z117" w:id="101"/>
    <w:p>
      <w:pPr>
        <w:spacing w:after="0"/>
        <w:ind w:left="0"/>
        <w:jc w:val="both"/>
      </w:pPr>
      <w:r>
        <w:rPr>
          <w:rFonts w:ascii="Times New Roman"/>
          <w:b w:val="false"/>
          <w:i w:val="false"/>
          <w:color w:val="000000"/>
          <w:sz w:val="28"/>
        </w:rPr>
        <w:t>
      правильность указания сроков уплаты таможенных пошлин, таможенных сборов, налогов, специальных, антидемпинговых, компенсационных пошлин, пеней, процентов.</w:t>
      </w:r>
    </w:p>
    <w:bookmarkEnd w:id="101"/>
    <w:bookmarkStart w:name="z118" w:id="102"/>
    <w:p>
      <w:pPr>
        <w:spacing w:after="0"/>
        <w:ind w:left="0"/>
        <w:jc w:val="both"/>
      </w:pPr>
      <w:r>
        <w:rPr>
          <w:rFonts w:ascii="Times New Roman"/>
          <w:b w:val="false"/>
          <w:i w:val="false"/>
          <w:color w:val="000000"/>
          <w:sz w:val="28"/>
        </w:rPr>
        <w:t>
      23. Проверке подлежат все без исключения лицевые счета.</w:t>
      </w:r>
    </w:p>
    <w:bookmarkEnd w:id="102"/>
    <w:bookmarkStart w:name="z119" w:id="103"/>
    <w:p>
      <w:pPr>
        <w:spacing w:after="0"/>
        <w:ind w:left="0"/>
        <w:jc w:val="both"/>
      </w:pPr>
      <w:r>
        <w:rPr>
          <w:rFonts w:ascii="Times New Roman"/>
          <w:b w:val="false"/>
          <w:i w:val="false"/>
          <w:color w:val="000000"/>
          <w:sz w:val="28"/>
        </w:rPr>
        <w:t>
      24. Должностным лицом, ответственным за ведение учета, проверяется соответствие сумм таможенных пошлин, таможенных сборов, налогов, специальных, антидемпинговых, компенсационных пошлин, пеней, процентов, сумм авансовых платежей, поступивших в бюджет с начала года, отраженных в лицевых счетах, с данными территориального подразделения казначейства по соответствующим кодам бюджетной классификации на дату проверки.</w:t>
      </w:r>
    </w:p>
    <w:bookmarkEnd w:id="103"/>
    <w:bookmarkStart w:name="z120" w:id="104"/>
    <w:p>
      <w:pPr>
        <w:spacing w:after="0"/>
        <w:ind w:left="0"/>
        <w:jc w:val="both"/>
      </w:pPr>
      <w:r>
        <w:rPr>
          <w:rFonts w:ascii="Times New Roman"/>
          <w:b w:val="false"/>
          <w:i w:val="false"/>
          <w:color w:val="000000"/>
          <w:sz w:val="28"/>
        </w:rPr>
        <w:t>
      25. Один раз в полугодие руководителем подразделения, ответственного за ведение учета, производится выборочная проверка своевременности, полноты и правильности разноски данных об исчислении, а также документов о поступлении в бюджет и других записей в лицевых счетах.</w:t>
      </w:r>
    </w:p>
    <w:bookmarkEnd w:id="104"/>
    <w:bookmarkStart w:name="z121" w:id="105"/>
    <w:p>
      <w:pPr>
        <w:spacing w:after="0"/>
        <w:ind w:left="0"/>
        <w:jc w:val="both"/>
      </w:pPr>
      <w:r>
        <w:rPr>
          <w:rFonts w:ascii="Times New Roman"/>
          <w:b w:val="false"/>
          <w:i w:val="false"/>
          <w:color w:val="000000"/>
          <w:sz w:val="28"/>
        </w:rPr>
        <w:t>
      26. В целях учета отражений в лицевом счете исчисленных, начисленных, уменьшенных, уплаченных, зачтенных, возвращенных сумм таможенных пошлин, таможенных сборов, налогов, специальных, антидемпинговых, компенсационных пошлин, пеней, процентов, а также сумм авансовых платежей, должностное лицо органа государственных доходов по требованию плательщика в течение 1 (одного) рабочего дня проводит сверку данных по лицевым счетам. При наличии расхождений сведений по таможенным пошлинам, таможенным сборам, налогам, специальным, антидемпинговым, компенсационным пошлинам, пеням, процентам, суммам авансовых платежей по данным автоматизированной информационной системы и данным плательщика, в течение 3 (трех) рабочих дней со дня установления расхождений орган государственных доходов и плательщик принимают меры по устранению возникших расхождений. При необходимости вносятся корректировки в лицевой счет плательщика.</w:t>
      </w:r>
    </w:p>
    <w:bookmarkEnd w:id="10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26 - в редакции приказа Министра финансов РК от 16.01.2025 </w:t>
      </w:r>
      <w:r>
        <w:rPr>
          <w:rFonts w:ascii="Times New Roman"/>
          <w:b w:val="false"/>
          <w:i w:val="false"/>
          <w:color w:val="000000"/>
          <w:sz w:val="28"/>
        </w:rPr>
        <w:t>№ 24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22" w:id="106"/>
    <w:p>
      <w:pPr>
        <w:spacing w:after="0"/>
        <w:ind w:left="0"/>
        <w:jc w:val="both"/>
      </w:pPr>
      <w:r>
        <w:rPr>
          <w:rFonts w:ascii="Times New Roman"/>
          <w:b w:val="false"/>
          <w:i w:val="false"/>
          <w:color w:val="000000"/>
          <w:sz w:val="28"/>
        </w:rPr>
        <w:t>
      27. По заявлению плательщика в течение одного рабочего дня со дня регистрации такого заявления органом государственных доходов представляется выписка из лицевого счета о состоянии расчетов с бюджетом, по таможенным пошлинам, таможенным сборам, налогам, пеням, процентам или по определенным видам таможенных пошлин, таможенных сборов, налогов.</w:t>
      </w:r>
    </w:p>
    <w:bookmarkEnd w:id="106"/>
    <w:bookmarkStart w:name="z123" w:id="107"/>
    <w:p>
      <w:pPr>
        <w:spacing w:after="0"/>
        <w:ind w:left="0"/>
        <w:jc w:val="both"/>
      </w:pPr>
      <w:r>
        <w:rPr>
          <w:rFonts w:ascii="Times New Roman"/>
          <w:b w:val="false"/>
          <w:i w:val="false"/>
          <w:color w:val="000000"/>
          <w:sz w:val="28"/>
        </w:rPr>
        <w:t xml:space="preserve">
      Органы государственных доходов в соответствии с </w:t>
      </w:r>
      <w:r>
        <w:rPr>
          <w:rFonts w:ascii="Times New Roman"/>
          <w:b w:val="false"/>
          <w:i w:val="false"/>
          <w:color w:val="000000"/>
          <w:sz w:val="28"/>
        </w:rPr>
        <w:t>пунктом 4</w:t>
      </w:r>
      <w:r>
        <w:rPr>
          <w:rFonts w:ascii="Times New Roman"/>
          <w:b w:val="false"/>
          <w:i w:val="false"/>
          <w:color w:val="000000"/>
          <w:sz w:val="28"/>
        </w:rPr>
        <w:t xml:space="preserve"> статьи 78 Кодекса на основании заявления плательщика, внесшего авансовые платежи, представляет выписку из лицевого счета по авансовым платежам, где отражается информация об уплаченных и возвращенных (зачтенных) суммах авансовых платежей.</w:t>
      </w:r>
    </w:p>
    <w:bookmarkEnd w:id="107"/>
    <w:bookmarkStart w:name="z124" w:id="108"/>
    <w:p>
      <w:pPr>
        <w:spacing w:after="0"/>
        <w:ind w:left="0"/>
        <w:jc w:val="left"/>
      </w:pPr>
      <w:r>
        <w:rPr>
          <w:rFonts w:ascii="Times New Roman"/>
          <w:b/>
          <w:i w:val="false"/>
          <w:color w:val="000000"/>
        </w:rPr>
        <w:t xml:space="preserve"> Параграф 5. Закрытие лицевых счетов плательщиков</w:t>
      </w:r>
    </w:p>
    <w:bookmarkEnd w:id="108"/>
    <w:bookmarkStart w:name="z125" w:id="109"/>
    <w:p>
      <w:pPr>
        <w:spacing w:after="0"/>
        <w:ind w:left="0"/>
        <w:jc w:val="both"/>
      </w:pPr>
      <w:r>
        <w:rPr>
          <w:rFonts w:ascii="Times New Roman"/>
          <w:b w:val="false"/>
          <w:i w:val="false"/>
          <w:color w:val="000000"/>
          <w:sz w:val="28"/>
        </w:rPr>
        <w:t>
      28. Закрытие лицевых счетов производится при ликвидации юридического лица и прекращении деятельности индивидуального предпринимателя, физического лица по причине смерти или объявления его умершим согласно вступившему в силу решению суда – на основании сведений уполномоченных государственных органов.</w:t>
      </w:r>
    </w:p>
    <w:bookmarkEnd w:id="10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28 - в редакции приказа Министра финансов РК от 16.01.2025 </w:t>
      </w:r>
      <w:r>
        <w:rPr>
          <w:rFonts w:ascii="Times New Roman"/>
          <w:b w:val="false"/>
          <w:i w:val="false"/>
          <w:color w:val="000000"/>
          <w:sz w:val="28"/>
        </w:rPr>
        <w:t>№ 24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26" w:id="110"/>
    <w:p>
      <w:pPr>
        <w:spacing w:after="0"/>
        <w:ind w:left="0"/>
        <w:jc w:val="both"/>
      </w:pPr>
      <w:r>
        <w:rPr>
          <w:rFonts w:ascii="Times New Roman"/>
          <w:b w:val="false"/>
          <w:i w:val="false"/>
          <w:color w:val="000000"/>
          <w:sz w:val="28"/>
        </w:rPr>
        <w:t>
      29. При наличии по лицевому счету плательщика остатка, производится сверка расчетов по таможенным пошлинам, налогам, таможенным сборам, специальным, антидемпинговым, компенсационным пошлинам, пеням, процентам, суммам авансовых платежей.</w:t>
      </w:r>
    </w:p>
    <w:bookmarkEnd w:id="11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29 - в редакции приказа Министра финансов РК от 16.01.2025 </w:t>
      </w:r>
      <w:r>
        <w:rPr>
          <w:rFonts w:ascii="Times New Roman"/>
          <w:b w:val="false"/>
          <w:i w:val="false"/>
          <w:color w:val="000000"/>
          <w:sz w:val="28"/>
        </w:rPr>
        <w:t>№ 24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27" w:id="111"/>
    <w:p>
      <w:pPr>
        <w:spacing w:after="0"/>
        <w:ind w:left="0"/>
        <w:jc w:val="both"/>
      </w:pPr>
      <w:r>
        <w:rPr>
          <w:rFonts w:ascii="Times New Roman"/>
          <w:b w:val="false"/>
          <w:i w:val="false"/>
          <w:color w:val="000000"/>
          <w:sz w:val="28"/>
        </w:rPr>
        <w:t>
      30. После закрытия лицевых счетов запись в лицевой счет не производится.</w:t>
      </w:r>
    </w:p>
    <w:bookmarkEnd w:id="111"/>
    <w:bookmarkStart w:name="z128" w:id="112"/>
    <w:p>
      <w:pPr>
        <w:spacing w:after="0"/>
        <w:ind w:left="0"/>
        <w:jc w:val="both"/>
      </w:pPr>
      <w:r>
        <w:rPr>
          <w:rFonts w:ascii="Times New Roman"/>
          <w:b w:val="false"/>
          <w:i w:val="false"/>
          <w:color w:val="000000"/>
          <w:sz w:val="28"/>
        </w:rPr>
        <w:t xml:space="preserve">
      31. По истечении срока исковой давности, установленного </w:t>
      </w:r>
      <w:r>
        <w:rPr>
          <w:rFonts w:ascii="Times New Roman"/>
          <w:b w:val="false"/>
          <w:i w:val="false"/>
          <w:color w:val="000000"/>
          <w:sz w:val="28"/>
        </w:rPr>
        <w:t>статьями 89</w:t>
      </w:r>
      <w:r>
        <w:rPr>
          <w:rFonts w:ascii="Times New Roman"/>
          <w:b w:val="false"/>
          <w:i w:val="false"/>
          <w:color w:val="000000"/>
          <w:sz w:val="28"/>
        </w:rPr>
        <w:t xml:space="preserve">, </w:t>
      </w:r>
      <w:r>
        <w:rPr>
          <w:rFonts w:ascii="Times New Roman"/>
          <w:b w:val="false"/>
          <w:i w:val="false"/>
          <w:color w:val="000000"/>
          <w:sz w:val="28"/>
        </w:rPr>
        <w:t>143</w:t>
      </w:r>
      <w:r>
        <w:rPr>
          <w:rFonts w:ascii="Times New Roman"/>
          <w:b w:val="false"/>
          <w:i w:val="false"/>
          <w:color w:val="000000"/>
          <w:sz w:val="28"/>
        </w:rPr>
        <w:t xml:space="preserve"> Кодекса, суммы таможенных пошлин, таможенных сборов, налогов, специальных, антидемпинговых, компенсационных пошлин, пеней, процентов, а также суммы авансовых платежей списываются с лицевых счетов.</w:t>
      </w:r>
    </w:p>
    <w:bookmarkEnd w:id="112"/>
    <w:bookmarkStart w:name="z133" w:id="113"/>
    <w:p>
      <w:pPr>
        <w:spacing w:after="0"/>
        <w:ind w:left="0"/>
        <w:jc w:val="both"/>
      </w:pPr>
      <w:r>
        <w:rPr>
          <w:rFonts w:ascii="Times New Roman"/>
          <w:b w:val="false"/>
          <w:i w:val="false"/>
          <w:color w:val="000000"/>
          <w:sz w:val="28"/>
        </w:rPr>
        <w:t xml:space="preserve">
      32. Списание излишне (ошибочно) уплаченных сумм таможенных пошлин, налогов, таможенных сборов, специальных, антидемпинговых, компенсационных пошлин, пеней, процентов, а также сумм авансовых платежей по истечении срока исковой давности, установленного </w:t>
      </w:r>
      <w:r>
        <w:rPr>
          <w:rFonts w:ascii="Times New Roman"/>
          <w:b w:val="false"/>
          <w:i w:val="false"/>
          <w:color w:val="000000"/>
          <w:sz w:val="28"/>
        </w:rPr>
        <w:t>статьями 89</w:t>
      </w:r>
      <w:r>
        <w:rPr>
          <w:rFonts w:ascii="Times New Roman"/>
          <w:b w:val="false"/>
          <w:i w:val="false"/>
          <w:color w:val="000000"/>
          <w:sz w:val="28"/>
        </w:rPr>
        <w:t xml:space="preserve">, </w:t>
      </w:r>
      <w:r>
        <w:rPr>
          <w:rFonts w:ascii="Times New Roman"/>
          <w:b w:val="false"/>
          <w:i w:val="false"/>
          <w:color w:val="000000"/>
          <w:sz w:val="28"/>
        </w:rPr>
        <w:t>143</w:t>
      </w:r>
      <w:r>
        <w:rPr>
          <w:rFonts w:ascii="Times New Roman"/>
          <w:b w:val="false"/>
          <w:i w:val="false"/>
          <w:color w:val="000000"/>
          <w:sz w:val="28"/>
        </w:rPr>
        <w:t xml:space="preserve"> Кодекса, в органе государственных доходов осуществляется комиссией, созданной на основании приказа руководителя органа государственных доходов либо лица, его замещающего. Председателем комиссии назначается руководитель органа государственных доходов или лицо, его замещающее.</w:t>
      </w:r>
    </w:p>
    <w:bookmarkEnd w:id="113"/>
    <w:p>
      <w:pPr>
        <w:spacing w:after="0"/>
        <w:ind w:left="0"/>
        <w:jc w:val="both"/>
      </w:pPr>
      <w:r>
        <w:rPr>
          <w:rFonts w:ascii="Times New Roman"/>
          <w:b w:val="false"/>
          <w:i w:val="false"/>
          <w:color w:val="000000"/>
          <w:sz w:val="28"/>
        </w:rPr>
        <w:t>
      Списание излишне (ошибочно) уплаченных сумм таможенных пошлин, таможенных сборов, налогов, специальных, антидемпинговых, компенсационных пошлин, пеней, процентов, а также сумм авансовых платежей производится на основании акта списания сумм таможенных пошлин, таможенных сборов, налогов, специальных, антидемпинговых, компенсационных пошлин, пеней, процентов, а также сумм авансовых платежей (далее – акт списания излишне (ошибочно) уплаченных сумм), который оформляется в произвольной форме в двух экземплярах и подписывается председателем и членами комиссии. Акт списания излишне (ошибочно) уплаченных сумм утверждается председателем комиссии.</w:t>
      </w:r>
    </w:p>
    <w:p>
      <w:pPr>
        <w:spacing w:after="0"/>
        <w:ind w:left="0"/>
        <w:jc w:val="both"/>
      </w:pPr>
      <w:r>
        <w:rPr>
          <w:rFonts w:ascii="Times New Roman"/>
          <w:b w:val="false"/>
          <w:i w:val="false"/>
          <w:color w:val="000000"/>
          <w:sz w:val="28"/>
        </w:rPr>
        <w:t xml:space="preserve">
      Экземпляры утвержденного акта списания излишне (ошибочно) уплаченных сумм хранятся в органе государственных доходов в соответствии с требованиями, предусмотренными приказами Министра культуры и спорта Республики Казахстан от 25 августа 2023 года </w:t>
      </w:r>
      <w:r>
        <w:rPr>
          <w:rFonts w:ascii="Times New Roman"/>
          <w:b w:val="false"/>
          <w:i w:val="false"/>
          <w:color w:val="000000"/>
          <w:sz w:val="28"/>
        </w:rPr>
        <w:t>№ 235</w:t>
      </w:r>
      <w:r>
        <w:rPr>
          <w:rFonts w:ascii="Times New Roman"/>
          <w:b w:val="false"/>
          <w:i w:val="false"/>
          <w:color w:val="000000"/>
          <w:sz w:val="28"/>
        </w:rPr>
        <w:t xml:space="preserve"> "Об утверждении Правил приема, хранения, учета и использования документов Национального архивного фонда и других архивных документов ведомственными и частными архивами" и </w:t>
      </w:r>
      <w:r>
        <w:rPr>
          <w:rFonts w:ascii="Times New Roman"/>
          <w:b w:val="false"/>
          <w:i w:val="false"/>
          <w:color w:val="000000"/>
          <w:sz w:val="28"/>
        </w:rPr>
        <w:t>№ 236</w:t>
      </w:r>
      <w:r>
        <w:rPr>
          <w:rFonts w:ascii="Times New Roman"/>
          <w:b w:val="false"/>
          <w:i w:val="false"/>
          <w:color w:val="000000"/>
          <w:sz w:val="28"/>
        </w:rPr>
        <w:t xml:space="preserve"> "Об утверждении Правил документирования, управления документацией и использования систем электронного документооборота в государственных и негосударственных организациях" (зарегистрирован в Реестре государственной регистрации нормативных правовых актов под № 33339) (далее – Правила работы ведомственных архивов):</w:t>
      </w:r>
    </w:p>
    <w:p>
      <w:pPr>
        <w:spacing w:after="0"/>
        <w:ind w:left="0"/>
        <w:jc w:val="both"/>
      </w:pPr>
      <w:r>
        <w:rPr>
          <w:rFonts w:ascii="Times New Roman"/>
          <w:b w:val="false"/>
          <w:i w:val="false"/>
          <w:color w:val="000000"/>
          <w:sz w:val="28"/>
        </w:rPr>
        <w:t>
      первый экземпляр – в подразделении, ответственном за ведение учета;</w:t>
      </w:r>
    </w:p>
    <w:p>
      <w:pPr>
        <w:spacing w:after="0"/>
        <w:ind w:left="0"/>
        <w:jc w:val="both"/>
      </w:pPr>
      <w:r>
        <w:rPr>
          <w:rFonts w:ascii="Times New Roman"/>
          <w:b w:val="false"/>
          <w:i w:val="false"/>
          <w:color w:val="000000"/>
          <w:sz w:val="28"/>
        </w:rPr>
        <w:t>
      второй экземпляр – в архиве.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32 - в редакции приказа Министра финансов РК от 20.05.2021 </w:t>
      </w:r>
      <w:r>
        <w:rPr>
          <w:rFonts w:ascii="Times New Roman"/>
          <w:b w:val="false"/>
          <w:i w:val="false"/>
          <w:color w:val="000000"/>
          <w:sz w:val="28"/>
        </w:rPr>
        <w:t>№ 473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с изменением, внесенным приказом Министра финансов РК от 16.01.2025 </w:t>
      </w:r>
      <w:r>
        <w:rPr>
          <w:rFonts w:ascii="Times New Roman"/>
          <w:b w:val="false"/>
          <w:i w:val="false"/>
          <w:color w:val="000000"/>
          <w:sz w:val="28"/>
        </w:rPr>
        <w:t>№ 24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34" w:id="114"/>
    <w:p>
      <w:pPr>
        <w:spacing w:after="0"/>
        <w:ind w:left="0"/>
        <w:jc w:val="both"/>
      </w:pPr>
      <w:r>
        <w:rPr>
          <w:rFonts w:ascii="Times New Roman"/>
          <w:b w:val="false"/>
          <w:i w:val="false"/>
          <w:color w:val="000000"/>
          <w:sz w:val="28"/>
        </w:rPr>
        <w:t xml:space="preserve">
      33. В соответствии со </w:t>
      </w:r>
      <w:r>
        <w:rPr>
          <w:rFonts w:ascii="Times New Roman"/>
          <w:b w:val="false"/>
          <w:i w:val="false"/>
          <w:color w:val="000000"/>
          <w:sz w:val="28"/>
        </w:rPr>
        <w:t>статьей 121</w:t>
      </w:r>
      <w:r>
        <w:rPr>
          <w:rFonts w:ascii="Times New Roman"/>
          <w:b w:val="false"/>
          <w:i w:val="false"/>
          <w:color w:val="000000"/>
          <w:sz w:val="28"/>
        </w:rPr>
        <w:t xml:space="preserve"> Кодекса основаниями для принятия решения о признании безнадежной к взысканию сумм задолженности по таможенным пошлинам, таможенным сборам, налогам, специальным, антидемпинговым, компенсационным пошлинам, пеней, процентам и их списанию являются:</w:t>
      </w:r>
    </w:p>
    <w:bookmarkEnd w:id="11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ликвидация юридического лица и прекращение деятельности индивидуального предпринимателя в соответствии с законодательством Республики Казахстан;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признание банкротом;</w:t>
      </w:r>
    </w:p>
    <w:bookmarkStart w:name="z137" w:id="115"/>
    <w:p>
      <w:pPr>
        <w:spacing w:after="0"/>
        <w:ind w:left="0"/>
        <w:jc w:val="both"/>
      </w:pPr>
      <w:r>
        <w:rPr>
          <w:rFonts w:ascii="Times New Roman"/>
          <w:b w:val="false"/>
          <w:i w:val="false"/>
          <w:color w:val="000000"/>
          <w:sz w:val="28"/>
        </w:rPr>
        <w:t>
      смерть или объявление судом умершим физического лица.</w:t>
      </w:r>
    </w:p>
    <w:bookmarkEnd w:id="115"/>
    <w:bookmarkStart w:name="z138" w:id="116"/>
    <w:p>
      <w:pPr>
        <w:spacing w:after="0"/>
        <w:ind w:left="0"/>
        <w:jc w:val="both"/>
      </w:pPr>
      <w:r>
        <w:rPr>
          <w:rFonts w:ascii="Times New Roman"/>
          <w:b w:val="false"/>
          <w:i w:val="false"/>
          <w:color w:val="000000"/>
          <w:sz w:val="28"/>
        </w:rPr>
        <w:t>
      34. Списание задолженности по таможенным пошлинам, таможенным сборам, налогам, специальным, антидемпинговым, компенсационным пошлинам, пеней, процентов по признанию банкротом юридического лица и (или) индивидуального предпринимателя осуществляется на основании судебного акта о завершении процедуры банкротства, вступившего в законную силу:</w:t>
      </w:r>
    </w:p>
    <w:bookmarkEnd w:id="116"/>
    <w:bookmarkStart w:name="z139" w:id="117"/>
    <w:p>
      <w:pPr>
        <w:spacing w:after="0"/>
        <w:ind w:left="0"/>
        <w:jc w:val="both"/>
      </w:pPr>
      <w:r>
        <w:rPr>
          <w:rFonts w:ascii="Times New Roman"/>
          <w:b w:val="false"/>
          <w:i w:val="false"/>
          <w:color w:val="000000"/>
          <w:sz w:val="28"/>
        </w:rPr>
        <w:t>
      по юридическому лицу – после исключения юридического лица из государственной базы данных юридического лица;</w:t>
      </w:r>
    </w:p>
    <w:bookmarkEnd w:id="117"/>
    <w:bookmarkStart w:name="z140" w:id="118"/>
    <w:p>
      <w:pPr>
        <w:spacing w:after="0"/>
        <w:ind w:left="0"/>
        <w:jc w:val="both"/>
      </w:pPr>
      <w:r>
        <w:rPr>
          <w:rFonts w:ascii="Times New Roman"/>
          <w:b w:val="false"/>
          <w:i w:val="false"/>
          <w:color w:val="000000"/>
          <w:sz w:val="28"/>
        </w:rPr>
        <w:t>
      по индивидуальному предпринимателю – при снятии с регистрационного учета индивидуального предпринимателя.</w:t>
      </w:r>
    </w:p>
    <w:bookmarkEnd w:id="118"/>
    <w:bookmarkStart w:name="z141" w:id="119"/>
    <w:p>
      <w:pPr>
        <w:spacing w:after="0"/>
        <w:ind w:left="0"/>
        <w:jc w:val="both"/>
      </w:pPr>
      <w:r>
        <w:rPr>
          <w:rFonts w:ascii="Times New Roman"/>
          <w:b w:val="false"/>
          <w:i w:val="false"/>
          <w:color w:val="000000"/>
          <w:sz w:val="28"/>
        </w:rPr>
        <w:t>
      35. Решение о признании безнадежным к взысканию и списанию задолженности по таможенным пошлинам, таможенным сборам, налогам, специальным, антидемпинговым, компенсационным пошлинам, пеней, процентов принимается органом государственных доходов, перед которым имеется задолженность.</w:t>
      </w:r>
    </w:p>
    <w:bookmarkEnd w:id="119"/>
    <w:bookmarkStart w:name="z142" w:id="120"/>
    <w:p>
      <w:pPr>
        <w:spacing w:after="0"/>
        <w:ind w:left="0"/>
        <w:jc w:val="both"/>
      </w:pPr>
      <w:r>
        <w:rPr>
          <w:rFonts w:ascii="Times New Roman"/>
          <w:b w:val="false"/>
          <w:i w:val="false"/>
          <w:color w:val="000000"/>
          <w:sz w:val="28"/>
        </w:rPr>
        <w:t>
      На основании приказа руководителя органа государственных доходов либо лица, его замещающего, создается комиссия. Председателя комиссии определяет руководитель органа государственных доходов или лицо, его замещающее.</w:t>
      </w:r>
    </w:p>
    <w:bookmarkEnd w:id="120"/>
    <w:bookmarkStart w:name="z143" w:id="121"/>
    <w:p>
      <w:pPr>
        <w:spacing w:after="0"/>
        <w:ind w:left="0"/>
        <w:jc w:val="both"/>
      </w:pPr>
      <w:r>
        <w:rPr>
          <w:rFonts w:ascii="Times New Roman"/>
          <w:b w:val="false"/>
          <w:i w:val="false"/>
          <w:color w:val="000000"/>
          <w:sz w:val="28"/>
        </w:rPr>
        <w:t>
      В состав комиссии в обязательном порядке включаются руководители подразделений органов государственных доходов, ответственных за:</w:t>
      </w:r>
    </w:p>
    <w:bookmarkEnd w:id="121"/>
    <w:bookmarkStart w:name="z144" w:id="122"/>
    <w:p>
      <w:pPr>
        <w:spacing w:after="0"/>
        <w:ind w:left="0"/>
        <w:jc w:val="both"/>
      </w:pPr>
      <w:r>
        <w:rPr>
          <w:rFonts w:ascii="Times New Roman"/>
          <w:b w:val="false"/>
          <w:i w:val="false"/>
          <w:color w:val="000000"/>
          <w:sz w:val="28"/>
        </w:rPr>
        <w:t>
      ведение лицевых счетов;</w:t>
      </w:r>
    </w:p>
    <w:bookmarkEnd w:id="122"/>
    <w:bookmarkStart w:name="z145" w:id="123"/>
    <w:p>
      <w:pPr>
        <w:spacing w:after="0"/>
        <w:ind w:left="0"/>
        <w:jc w:val="both"/>
      </w:pPr>
      <w:r>
        <w:rPr>
          <w:rFonts w:ascii="Times New Roman"/>
          <w:b w:val="false"/>
          <w:i w:val="false"/>
          <w:color w:val="000000"/>
          <w:sz w:val="28"/>
        </w:rPr>
        <w:t>
      взыскание задолженности по таможенным пошлинам, таможенным сборам, налогам, специальным, антидемпинговым, компенсационным пошлинам, пеней, процентам;</w:t>
      </w:r>
    </w:p>
    <w:bookmarkEnd w:id="123"/>
    <w:bookmarkStart w:name="z146" w:id="124"/>
    <w:p>
      <w:pPr>
        <w:spacing w:after="0"/>
        <w:ind w:left="0"/>
        <w:jc w:val="both"/>
      </w:pPr>
      <w:r>
        <w:rPr>
          <w:rFonts w:ascii="Times New Roman"/>
          <w:b w:val="false"/>
          <w:i w:val="false"/>
          <w:color w:val="000000"/>
          <w:sz w:val="28"/>
        </w:rPr>
        <w:t>
      контроль после выпуска товаров;</w:t>
      </w:r>
    </w:p>
    <w:bookmarkEnd w:id="124"/>
    <w:bookmarkStart w:name="z147" w:id="125"/>
    <w:p>
      <w:pPr>
        <w:spacing w:after="0"/>
        <w:ind w:left="0"/>
        <w:jc w:val="both"/>
      </w:pPr>
      <w:r>
        <w:rPr>
          <w:rFonts w:ascii="Times New Roman"/>
          <w:b w:val="false"/>
          <w:i w:val="false"/>
          <w:color w:val="000000"/>
          <w:sz w:val="28"/>
        </w:rPr>
        <w:t>
      определение таможенной стоимости товаров;</w:t>
      </w:r>
    </w:p>
    <w:bookmarkEnd w:id="125"/>
    <w:bookmarkStart w:name="z148" w:id="126"/>
    <w:p>
      <w:pPr>
        <w:spacing w:after="0"/>
        <w:ind w:left="0"/>
        <w:jc w:val="both"/>
      </w:pPr>
      <w:r>
        <w:rPr>
          <w:rFonts w:ascii="Times New Roman"/>
          <w:b w:val="false"/>
          <w:i w:val="false"/>
          <w:color w:val="000000"/>
          <w:sz w:val="28"/>
        </w:rPr>
        <w:t>
      правовое обеспечение.</w:t>
      </w:r>
    </w:p>
    <w:bookmarkEnd w:id="126"/>
    <w:bookmarkStart w:name="z149" w:id="127"/>
    <w:p>
      <w:pPr>
        <w:spacing w:after="0"/>
        <w:ind w:left="0"/>
        <w:jc w:val="both"/>
      </w:pPr>
      <w:r>
        <w:rPr>
          <w:rFonts w:ascii="Times New Roman"/>
          <w:b w:val="false"/>
          <w:i w:val="false"/>
          <w:color w:val="000000"/>
          <w:sz w:val="28"/>
        </w:rPr>
        <w:t>
      Решение комиссии оформляется актом списания задолженности по таможенным пошлинам, таможенным сборам, налогам, специальным, антидемпинговым, компенсационным пошлинам, пеней, процентам (далее – акт списания задолженности) в произвольной форме в трех экземплярах.</w:t>
      </w:r>
    </w:p>
    <w:bookmarkEnd w:id="127"/>
    <w:bookmarkStart w:name="z150" w:id="128"/>
    <w:p>
      <w:pPr>
        <w:spacing w:after="0"/>
        <w:ind w:left="0"/>
        <w:jc w:val="both"/>
      </w:pPr>
      <w:r>
        <w:rPr>
          <w:rFonts w:ascii="Times New Roman"/>
          <w:b w:val="false"/>
          <w:i w:val="false"/>
          <w:color w:val="000000"/>
          <w:sz w:val="28"/>
        </w:rPr>
        <w:t>
      Акт списания задолженности подписывается председателем и членами комиссии и утверждается руководителем органа государственных доходов или лицом, его замещающим.</w:t>
      </w:r>
    </w:p>
    <w:bookmarkEnd w:id="128"/>
    <w:bookmarkStart w:name="z151" w:id="129"/>
    <w:p>
      <w:pPr>
        <w:spacing w:after="0"/>
        <w:ind w:left="0"/>
        <w:jc w:val="both"/>
      </w:pPr>
      <w:r>
        <w:rPr>
          <w:rFonts w:ascii="Times New Roman"/>
          <w:b w:val="false"/>
          <w:i w:val="false"/>
          <w:color w:val="000000"/>
          <w:sz w:val="28"/>
        </w:rPr>
        <w:t>
      Экземпляры утвержденного акта списания задолженности хранятся в органе государственных доходов в порядке, предусмотренном для хранения документов строгой отчетности в соответствии с требованиями, предусмотренными Правилами работы ведомственных архивов:</w:t>
      </w:r>
    </w:p>
    <w:bookmarkEnd w:id="129"/>
    <w:bookmarkStart w:name="z152" w:id="130"/>
    <w:p>
      <w:pPr>
        <w:spacing w:after="0"/>
        <w:ind w:left="0"/>
        <w:jc w:val="both"/>
      </w:pPr>
      <w:r>
        <w:rPr>
          <w:rFonts w:ascii="Times New Roman"/>
          <w:b w:val="false"/>
          <w:i w:val="false"/>
          <w:color w:val="000000"/>
          <w:sz w:val="28"/>
        </w:rPr>
        <w:t>
      первый – в подразделении, ответственном за ведение лицевых счетов;</w:t>
      </w:r>
    </w:p>
    <w:bookmarkEnd w:id="130"/>
    <w:bookmarkStart w:name="z153" w:id="131"/>
    <w:p>
      <w:pPr>
        <w:spacing w:after="0"/>
        <w:ind w:left="0"/>
        <w:jc w:val="both"/>
      </w:pPr>
      <w:r>
        <w:rPr>
          <w:rFonts w:ascii="Times New Roman"/>
          <w:b w:val="false"/>
          <w:i w:val="false"/>
          <w:color w:val="000000"/>
          <w:sz w:val="28"/>
        </w:rPr>
        <w:t>
      второй – в подразделении по работе с задолженностью;</w:t>
      </w:r>
    </w:p>
    <w:bookmarkEnd w:id="131"/>
    <w:bookmarkStart w:name="z154" w:id="132"/>
    <w:p>
      <w:pPr>
        <w:spacing w:after="0"/>
        <w:ind w:left="0"/>
        <w:jc w:val="both"/>
      </w:pPr>
      <w:r>
        <w:rPr>
          <w:rFonts w:ascii="Times New Roman"/>
          <w:b w:val="false"/>
          <w:i w:val="false"/>
          <w:color w:val="000000"/>
          <w:sz w:val="28"/>
        </w:rPr>
        <w:t>
      третий – в архиве.</w:t>
      </w:r>
    </w:p>
    <w:bookmarkEnd w:id="13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35 с изменениями, внесенными приказом Министра финансов РК от 16.01.2025 </w:t>
      </w:r>
      <w:r>
        <w:rPr>
          <w:rFonts w:ascii="Times New Roman"/>
          <w:b w:val="false"/>
          <w:i w:val="false"/>
          <w:color w:val="000000"/>
          <w:sz w:val="28"/>
        </w:rPr>
        <w:t>№ 24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 к приказу</w:t>
            </w:r>
            <w:r>
              <w:br/>
            </w:r>
            <w:r>
              <w:rPr>
                <w:rFonts w:ascii="Times New Roman"/>
                <w:b w:val="false"/>
                <w:i w:val="false"/>
                <w:color w:val="000000"/>
                <w:sz w:val="20"/>
              </w:rPr>
              <w:t>Министра финансов</w:t>
            </w:r>
            <w:r>
              <w:br/>
            </w:r>
            <w:r>
              <w:rPr>
                <w:rFonts w:ascii="Times New Roman"/>
                <w:b w:val="false"/>
                <w:i w:val="false"/>
                <w:color w:val="000000"/>
                <w:sz w:val="20"/>
              </w:rPr>
              <w:t>Республики Казахстан</w:t>
            </w:r>
            <w:r>
              <w:br/>
            </w:r>
            <w:r>
              <w:rPr>
                <w:rFonts w:ascii="Times New Roman"/>
                <w:b w:val="false"/>
                <w:i w:val="false"/>
                <w:color w:val="000000"/>
                <w:sz w:val="20"/>
              </w:rPr>
              <w:t>от 20 февраля 2018 года № 244</w:t>
            </w:r>
          </w:p>
        </w:tc>
      </w:tr>
    </w:tbl>
    <w:bookmarkStart w:name="z156" w:id="133"/>
    <w:p>
      <w:pPr>
        <w:spacing w:after="0"/>
        <w:ind w:left="0"/>
        <w:jc w:val="left"/>
      </w:pPr>
      <w:r>
        <w:rPr>
          <w:rFonts w:ascii="Times New Roman"/>
          <w:b/>
          <w:i w:val="false"/>
          <w:color w:val="000000"/>
        </w:rPr>
        <w:t xml:space="preserve"> Правила подтверждения наступления обстоятельств, влекущих за собой зачет (возврат) сумм специальных, антидемпинговых, компенсационных пошлин</w:t>
      </w:r>
    </w:p>
    <w:bookmarkEnd w:id="133"/>
    <w:p>
      <w:pPr>
        <w:spacing w:after="0"/>
        <w:ind w:left="0"/>
        <w:jc w:val="both"/>
      </w:pPr>
      <w:r>
        <w:rPr>
          <w:rFonts w:ascii="Times New Roman"/>
          <w:b w:val="false"/>
          <w:i w:val="false"/>
          <w:color w:val="ff0000"/>
          <w:sz w:val="28"/>
        </w:rPr>
        <w:t xml:space="preserve">
      Сноска. Приложение 3 - в редакции приказа Министра финансов РК от 16.01.2025 </w:t>
      </w:r>
      <w:r>
        <w:rPr>
          <w:rFonts w:ascii="Times New Roman"/>
          <w:b w:val="false"/>
          <w:i w:val="false"/>
          <w:color w:val="ff0000"/>
          <w:sz w:val="28"/>
        </w:rPr>
        <w:t>№ 24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157" w:id="134"/>
    <w:p>
      <w:pPr>
        <w:spacing w:after="0"/>
        <w:ind w:left="0"/>
        <w:jc w:val="both"/>
      </w:pPr>
      <w:r>
        <w:rPr>
          <w:rFonts w:ascii="Times New Roman"/>
          <w:b w:val="false"/>
          <w:i w:val="false"/>
          <w:color w:val="000000"/>
          <w:sz w:val="28"/>
        </w:rPr>
        <w:t xml:space="preserve">
      1. Настоящие Правила подтверждения наступления обстоятельств, влекущих за собой зачет (возврат) сумм специальных, антидемпинговых, компенсационных пошлин, разработаны в соответствии </w:t>
      </w:r>
      <w:r>
        <w:rPr>
          <w:rFonts w:ascii="Times New Roman"/>
          <w:b w:val="false"/>
          <w:i w:val="false"/>
          <w:color w:val="000000"/>
          <w:sz w:val="28"/>
        </w:rPr>
        <w:t>пунктом 15</w:t>
      </w:r>
      <w:r>
        <w:rPr>
          <w:rFonts w:ascii="Times New Roman"/>
          <w:b w:val="false"/>
          <w:i w:val="false"/>
          <w:color w:val="000000"/>
          <w:sz w:val="28"/>
        </w:rPr>
        <w:t xml:space="preserve"> статьи 141 Кодекса Республики Казахстан "О таможенном регулировании в Республике Казахстан" (далее – Кодекс) и определяют порядок зачета (возврата) сумм специальных, антидемпинговых, компенсационных пошлин при подтверждении наступления обстоятельств, влекущих за собой зачет (возврат) сумм специальных, антидемпинговых, компенсационных пошлин.</w:t>
      </w:r>
    </w:p>
    <w:bookmarkEnd w:id="134"/>
    <w:bookmarkStart w:name="z207" w:id="135"/>
    <w:p>
      <w:pPr>
        <w:spacing w:after="0"/>
        <w:ind w:left="0"/>
        <w:jc w:val="both"/>
      </w:pPr>
      <w:r>
        <w:rPr>
          <w:rFonts w:ascii="Times New Roman"/>
          <w:b w:val="false"/>
          <w:i w:val="false"/>
          <w:color w:val="000000"/>
          <w:sz w:val="28"/>
        </w:rPr>
        <w:t xml:space="preserve">
      2. Зачет (возврат) сумм специальных, антидемпинговых, компенсационных пошлин производится органом государственных доходов в срок, установленный </w:t>
      </w:r>
      <w:r>
        <w:rPr>
          <w:rFonts w:ascii="Times New Roman"/>
          <w:b w:val="false"/>
          <w:i w:val="false"/>
          <w:color w:val="000000"/>
          <w:sz w:val="28"/>
        </w:rPr>
        <w:t>пунктом 3</w:t>
      </w:r>
      <w:r>
        <w:rPr>
          <w:rFonts w:ascii="Times New Roman"/>
          <w:b w:val="false"/>
          <w:i w:val="false"/>
          <w:color w:val="000000"/>
          <w:sz w:val="28"/>
        </w:rPr>
        <w:t xml:space="preserve"> статьи 141 Кодекса со дня поступления заявления плательщика.</w:t>
      </w:r>
    </w:p>
    <w:bookmarkEnd w:id="135"/>
    <w:bookmarkStart w:name="z208" w:id="136"/>
    <w:p>
      <w:pPr>
        <w:spacing w:after="0"/>
        <w:ind w:left="0"/>
        <w:jc w:val="both"/>
      </w:pPr>
      <w:r>
        <w:rPr>
          <w:rFonts w:ascii="Times New Roman"/>
          <w:b w:val="false"/>
          <w:i w:val="false"/>
          <w:color w:val="000000"/>
          <w:sz w:val="28"/>
        </w:rPr>
        <w:t xml:space="preserve">
      3. Зачет (возврат) сумм специальных, антидемпинговых, компенсационных пошлин в случае, указанном в </w:t>
      </w:r>
      <w:r>
        <w:rPr>
          <w:rFonts w:ascii="Times New Roman"/>
          <w:b w:val="false"/>
          <w:i w:val="false"/>
          <w:color w:val="000000"/>
          <w:sz w:val="28"/>
        </w:rPr>
        <w:t>подпункте 3)</w:t>
      </w:r>
      <w:r>
        <w:rPr>
          <w:rFonts w:ascii="Times New Roman"/>
          <w:b w:val="false"/>
          <w:i w:val="false"/>
          <w:color w:val="000000"/>
          <w:sz w:val="28"/>
        </w:rPr>
        <w:t xml:space="preserve"> пункта 13 статьи 141 Кодекса производится на основании вступившего в законную силу судебного акта.</w:t>
      </w:r>
    </w:p>
    <w:bookmarkEnd w:id="136"/>
    <w:bookmarkStart w:name="z209" w:id="137"/>
    <w:p>
      <w:pPr>
        <w:spacing w:after="0"/>
        <w:ind w:left="0"/>
        <w:jc w:val="both"/>
      </w:pPr>
      <w:r>
        <w:rPr>
          <w:rFonts w:ascii="Times New Roman"/>
          <w:b w:val="false"/>
          <w:i w:val="false"/>
          <w:color w:val="000000"/>
          <w:sz w:val="28"/>
        </w:rPr>
        <w:t xml:space="preserve">
      4. Подтверждением обстоятельств, при которых производится зачет (возврат) сумм специальных, антидемпинговых, компенсационных пошлин, установленных </w:t>
      </w:r>
      <w:r>
        <w:rPr>
          <w:rFonts w:ascii="Times New Roman"/>
          <w:b w:val="false"/>
          <w:i w:val="false"/>
          <w:color w:val="000000"/>
          <w:sz w:val="28"/>
        </w:rPr>
        <w:t>подпунктами 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и </w:t>
      </w:r>
      <w:r>
        <w:rPr>
          <w:rFonts w:ascii="Times New Roman"/>
          <w:b w:val="false"/>
          <w:i w:val="false"/>
          <w:color w:val="000000"/>
          <w:sz w:val="28"/>
        </w:rPr>
        <w:t>8)</w:t>
      </w:r>
      <w:r>
        <w:rPr>
          <w:rFonts w:ascii="Times New Roman"/>
          <w:b w:val="false"/>
          <w:i w:val="false"/>
          <w:color w:val="000000"/>
          <w:sz w:val="28"/>
        </w:rPr>
        <w:t xml:space="preserve"> пункта 13 статьи 141 Кодекса являются сведения о начисленных и уплаченных платежах из информационной системы органов государственных доходов.</w:t>
      </w:r>
    </w:p>
    <w:bookmarkEnd w:id="13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Правилам ведения лицевого</w:t>
            </w:r>
            <w:r>
              <w:br/>
            </w:r>
            <w:r>
              <w:rPr>
                <w:rFonts w:ascii="Times New Roman"/>
                <w:b w:val="false"/>
                <w:i w:val="false"/>
                <w:color w:val="000000"/>
                <w:sz w:val="20"/>
              </w:rPr>
              <w:t>счета плательщика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63" w:id="138"/>
    <w:p>
      <w:pPr>
        <w:spacing w:after="0"/>
        <w:ind w:left="0"/>
        <w:jc w:val="left"/>
      </w:pPr>
      <w:r>
        <w:rPr>
          <w:rFonts w:ascii="Times New Roman"/>
          <w:b/>
          <w:i w:val="false"/>
          <w:color w:val="000000"/>
        </w:rPr>
        <w:t xml:space="preserve"> ЛИЦЕВОЙ СЧЕТ</w:t>
      </w:r>
    </w:p>
    <w:bookmarkEnd w:id="138"/>
    <w:p>
      <w:pPr>
        <w:spacing w:after="0"/>
        <w:ind w:left="0"/>
        <w:jc w:val="both"/>
      </w:pPr>
      <w:bookmarkStart w:name="z164" w:id="139"/>
      <w:r>
        <w:rPr>
          <w:rFonts w:ascii="Times New Roman"/>
          <w:b w:val="false"/>
          <w:i w:val="false"/>
          <w:color w:val="000000"/>
          <w:sz w:val="28"/>
        </w:rPr>
        <w:t>
                               по ___________________________________</w:t>
      </w:r>
    </w:p>
    <w:bookmarkEnd w:id="139"/>
    <w:p>
      <w:pPr>
        <w:spacing w:after="0"/>
        <w:ind w:left="0"/>
        <w:jc w:val="both"/>
      </w:pPr>
      <w:r>
        <w:rPr>
          <w:rFonts w:ascii="Times New Roman"/>
          <w:b w:val="false"/>
          <w:i w:val="false"/>
          <w:color w:val="000000"/>
          <w:sz w:val="28"/>
        </w:rPr>
        <w:t xml:space="preserve">                               (наименование и код таможенной пошлины,</w:t>
      </w:r>
    </w:p>
    <w:p>
      <w:pPr>
        <w:spacing w:after="0"/>
        <w:ind w:left="0"/>
        <w:jc w:val="both"/>
      </w:pPr>
      <w:r>
        <w:rPr>
          <w:rFonts w:ascii="Times New Roman"/>
          <w:b w:val="false"/>
          <w:i w:val="false"/>
          <w:color w:val="000000"/>
          <w:sz w:val="28"/>
        </w:rPr>
        <w:t xml:space="preserve">                               таможенного сбора, налога, специальных,</w:t>
      </w:r>
    </w:p>
    <w:p>
      <w:pPr>
        <w:spacing w:after="0"/>
        <w:ind w:left="0"/>
        <w:jc w:val="both"/>
      </w:pPr>
      <w:r>
        <w:rPr>
          <w:rFonts w:ascii="Times New Roman"/>
          <w:b w:val="false"/>
          <w:i w:val="false"/>
          <w:color w:val="000000"/>
          <w:sz w:val="28"/>
        </w:rPr>
        <w:t xml:space="preserve">                               антидемпинговых, компенсационных пошлин)</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0" w:type="auto"/>
            <w:gridSpan w:val="2"/>
            <w:tcBorders/>
            <w:tcMar>
              <w:top w:w="15" w:type="dxa"/>
              <w:left w:w="15" w:type="dxa"/>
              <w:bottom w:w="15" w:type="dxa"/>
              <w:right w:w="15" w:type="dxa"/>
            </w:tcMar>
            <w:vAlign w:val="center"/>
          </w:tcPr>
          <w:bookmarkStart w:name="z165" w:id="140"/>
          <w:p>
            <w:pPr>
              <w:spacing w:after="20"/>
              <w:ind w:left="20"/>
              <w:jc w:val="both"/>
            </w:pPr>
            <w:r>
              <w:rPr>
                <w:rFonts w:ascii="Times New Roman"/>
                <w:b w:val="false"/>
                <w:i w:val="false"/>
                <w:color w:val="000000"/>
                <w:sz w:val="20"/>
              </w:rPr>
              <w:t>
Наименование плательщика</w:t>
            </w:r>
          </w:p>
          <w:bookmarkEnd w:id="140"/>
          <w:p>
            <w:pPr>
              <w:spacing w:after="20"/>
              <w:ind w:left="20"/>
              <w:jc w:val="both"/>
            </w:pPr>
            <w:r>
              <w:rPr>
                <w:rFonts w:ascii="Times New Roman"/>
                <w:b w:val="false"/>
                <w:i w:val="false"/>
                <w:color w:val="000000"/>
                <w:sz w:val="20"/>
              </w:rPr>
              <w:t xml:space="preserve"> ___________________________________________</w:t>
            </w:r>
          </w:p>
        </w:tc>
      </w:tr>
      <w:tr>
        <w:trPr>
          <w:trHeight w:val="30" w:hRule="atLeast"/>
        </w:trPr>
        <w:tc>
          <w:tcPr>
            <w:tcW w:w="6150" w:type="dxa"/>
            <w:tcBorders/>
            <w:tcMar>
              <w:top w:w="15" w:type="dxa"/>
              <w:left w:w="15" w:type="dxa"/>
              <w:bottom w:w="15" w:type="dxa"/>
              <w:right w:w="15" w:type="dxa"/>
            </w:tcMar>
            <w:vAlign w:val="center"/>
          </w:tcPr>
          <w:bookmarkStart w:name="z166" w:id="141"/>
          <w:p>
            <w:pPr>
              <w:spacing w:after="20"/>
              <w:ind w:left="20"/>
              <w:jc w:val="both"/>
            </w:pPr>
            <w:r>
              <w:rPr>
                <w:rFonts w:ascii="Times New Roman"/>
                <w:b w:val="false"/>
                <w:i w:val="false"/>
                <w:color w:val="000000"/>
                <w:sz w:val="20"/>
              </w:rPr>
              <w:t>
Индивидуальный идентификационный номер/Бизнес идентификационный номер ________</w:t>
            </w:r>
          </w:p>
          <w:bookmarkEnd w:id="141"/>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 идентификационный номер</w:t>
            </w:r>
          </w:p>
          <w:p>
            <w:pPr>
              <w:spacing w:after="20"/>
              <w:ind w:left="20"/>
              <w:jc w:val="both"/>
            </w:pPr>
            <w:r>
              <w:rPr>
                <w:rFonts w:ascii="Times New Roman"/>
                <w:b w:val="false"/>
                <w:i w:val="false"/>
                <w:color w:val="000000"/>
                <w:sz w:val="20"/>
              </w:rPr>
              <w:t>юридического лица_________________</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7" w:id="142"/>
          <w:p>
            <w:pPr>
              <w:spacing w:after="20"/>
              <w:ind w:left="20"/>
              <w:jc w:val="both"/>
            </w:pPr>
            <w:r>
              <w:rPr>
                <w:rFonts w:ascii="Times New Roman"/>
                <w:b w:val="false"/>
                <w:i w:val="false"/>
                <w:color w:val="000000"/>
                <w:sz w:val="20"/>
              </w:rPr>
              <w:t>
Дата текущего календарного дня</w:t>
            </w:r>
          </w:p>
          <w:bookmarkEnd w:id="142"/>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записи (ввода) операции</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операции и документ, на основании которого производится запись (ввод)</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уплаты</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списания с банковского счета или внесения наличными</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зачисления платежей в бюджет</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Расчеты по таможенным платежам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начислено</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уменьшено</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уплачено</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возвращено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отсрочено/ рассрочено</w:t>
            </w:r>
          </w:p>
        </w:tc>
        <w:tc>
          <w:tcPr>
            <w:tcW w:w="9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Сальдо расчетов (задолженность (-), переплата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p>
            <w:pPr>
              <w:spacing w:after="20"/>
              <w:ind w:left="20"/>
              <w:jc w:val="both"/>
            </w:pPr>
            <w:r>
              <w:rPr>
                <w:rFonts w:ascii="Times New Roman"/>
                <w:b w:val="false"/>
                <w:i w:val="false"/>
                <w:color w:val="000000"/>
                <w:sz w:val="20"/>
              </w:rPr>
              <w:t>
платежа</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график погашения платежа</w:t>
            </w:r>
          </w:p>
        </w:tc>
        <w:tc>
          <w:tcPr>
            <w:tcW w:w="0" w:type="auto"/>
            <w:vMerge/>
            <w:tcBorders>
              <w:top w:val="nil"/>
              <w:left w:val="single" w:color="cfcfcf" w:sz="5"/>
              <w:bottom w:val="single" w:color="cfcfcf" w:sz="5"/>
              <w:right w:val="single" w:color="cfcfcf" w:sz="5"/>
            </w:tcBorders>
          </w:tc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0" w:id="143"/>
          <w:p>
            <w:pPr>
              <w:spacing w:after="20"/>
              <w:ind w:left="20"/>
              <w:jc w:val="both"/>
            </w:pPr>
            <w:r>
              <w:rPr>
                <w:rFonts w:ascii="Times New Roman"/>
                <w:b w:val="false"/>
                <w:i w:val="false"/>
                <w:color w:val="000000"/>
                <w:sz w:val="20"/>
              </w:rPr>
              <w:t>
1</w:t>
            </w:r>
          </w:p>
          <w:bookmarkEnd w:id="143"/>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bl>
    <w:bookmarkStart w:name="z171" w:id="144"/>
    <w:p>
      <w:pPr>
        <w:spacing w:after="0"/>
        <w:ind w:left="0"/>
        <w:jc w:val="both"/>
      </w:pPr>
      <w:r>
        <w:rPr>
          <w:rFonts w:ascii="Times New Roman"/>
          <w:b w:val="false"/>
          <w:i w:val="false"/>
          <w:color w:val="000000"/>
          <w:sz w:val="28"/>
        </w:rPr>
        <w:t>
      Продолжение таблицы</w:t>
      </w:r>
    </w:p>
    <w:bookmarkEnd w:id="14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2" w:id="145"/>
          <w:p>
            <w:pPr>
              <w:spacing w:after="20"/>
              <w:ind w:left="20"/>
              <w:jc w:val="both"/>
            </w:pPr>
            <w:r>
              <w:rPr>
                <w:rFonts w:ascii="Times New Roman"/>
                <w:b w:val="false"/>
                <w:i w:val="false"/>
                <w:color w:val="000000"/>
                <w:sz w:val="20"/>
              </w:rPr>
              <w:t>
Расчеты по пени</w:t>
            </w:r>
          </w:p>
          <w:bookmarkEnd w:id="145"/>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Расчеты по процентам</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Внесено с начала года, за вычетом возвратов</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Начислено пени органу государственных доходов за нарушение срока проведения зачета (возврата)</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Перечислено пени плательщику</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3" w:id="146"/>
          <w:p>
            <w:pPr>
              <w:spacing w:after="20"/>
              <w:ind w:left="20"/>
              <w:jc w:val="both"/>
            </w:pPr>
            <w:r>
              <w:rPr>
                <w:rFonts w:ascii="Times New Roman"/>
                <w:b w:val="false"/>
                <w:i w:val="false"/>
                <w:color w:val="000000"/>
                <w:sz w:val="20"/>
              </w:rPr>
              <w:t>
Начислено (уменьшено)(+,-)</w:t>
            </w:r>
          </w:p>
          <w:bookmarkEnd w:id="146"/>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Уплачено (возвращено) пени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отсрочено/ рассрочено</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Сальдо пени (+,-)</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Начислено (уменьшено) процента (+,-)</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Уплачено (возвращено) процента (+;-)</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Сальдо процента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4" w:id="147"/>
          <w:p>
            <w:pPr>
              <w:spacing w:after="20"/>
              <w:ind w:left="20"/>
              <w:jc w:val="both"/>
            </w:pPr>
            <w:r>
              <w:rPr>
                <w:rFonts w:ascii="Times New Roman"/>
                <w:b w:val="false"/>
                <w:i w:val="false"/>
                <w:color w:val="000000"/>
                <w:sz w:val="20"/>
              </w:rPr>
              <w:t>
сумма</w:t>
            </w:r>
          </w:p>
          <w:bookmarkEnd w:id="147"/>
          <w:p>
            <w:pPr>
              <w:spacing w:after="20"/>
              <w:ind w:left="20"/>
              <w:jc w:val="both"/>
            </w:pPr>
            <w:r>
              <w:rPr>
                <w:rFonts w:ascii="Times New Roman"/>
                <w:b w:val="false"/>
                <w:i w:val="false"/>
                <w:color w:val="000000"/>
                <w:sz w:val="20"/>
              </w:rPr>
              <w:t>
пени</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период</w:t>
            </w: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пени</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график погашения пени</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5" w:id="148"/>
          <w:p>
            <w:pPr>
              <w:spacing w:after="20"/>
              <w:ind w:left="20"/>
              <w:jc w:val="both"/>
            </w:pPr>
            <w:r>
              <w:rPr>
                <w:rFonts w:ascii="Times New Roman"/>
                <w:b w:val="false"/>
                <w:i w:val="false"/>
                <w:color w:val="000000"/>
                <w:sz w:val="20"/>
              </w:rPr>
              <w:t>
14</w:t>
            </w:r>
          </w:p>
          <w:bookmarkEnd w:id="148"/>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bl>
    <w:bookmarkStart w:name="z176" w:id="149"/>
    <w:p>
      <w:pPr>
        <w:spacing w:after="0"/>
        <w:ind w:left="0"/>
        <w:jc w:val="both"/>
      </w:pPr>
      <w:r>
        <w:rPr>
          <w:rFonts w:ascii="Times New Roman"/>
          <w:b w:val="false"/>
          <w:i w:val="false"/>
          <w:color w:val="000000"/>
          <w:sz w:val="28"/>
        </w:rPr>
        <w:t>
      Примечание:</w:t>
      </w:r>
    </w:p>
    <w:bookmarkEnd w:id="149"/>
    <w:bookmarkStart w:name="z177" w:id="150"/>
    <w:p>
      <w:pPr>
        <w:spacing w:after="0"/>
        <w:ind w:left="0"/>
        <w:jc w:val="both"/>
      </w:pPr>
      <w:r>
        <w:rPr>
          <w:rFonts w:ascii="Times New Roman"/>
          <w:b w:val="false"/>
          <w:i w:val="false"/>
          <w:color w:val="000000"/>
          <w:sz w:val="28"/>
        </w:rPr>
        <w:t>
      Все записи по исчислению, начислению, уменьшению, уплате, зачету, возврату таможенных пошлин, таможенных сборов, налогов, специальных, антидемпинговых, компенсационных пошлин проводятся в графе "Расчеты по таможенным платежам", которая подразделяется на графы: "Начислено", "Уменьшено", "Уплачено", "Возвращено", "Отсрочено/рассрочено", "Сальдо расчетов".</w:t>
      </w:r>
    </w:p>
    <w:bookmarkEnd w:id="150"/>
    <w:bookmarkStart w:name="z178" w:id="151"/>
    <w:p>
      <w:pPr>
        <w:spacing w:after="0"/>
        <w:ind w:left="0"/>
        <w:jc w:val="both"/>
      </w:pPr>
      <w:r>
        <w:rPr>
          <w:rFonts w:ascii="Times New Roman"/>
          <w:b w:val="false"/>
          <w:i w:val="false"/>
          <w:color w:val="000000"/>
          <w:sz w:val="28"/>
        </w:rPr>
        <w:t>
      Графа лицевого счета "Сальдо расчетов (задолженность (-) или переплата (+))" рассчитывается на основе следующих арифметических действий:</w:t>
      </w:r>
    </w:p>
    <w:bookmarkEnd w:id="151"/>
    <w:bookmarkStart w:name="z179" w:id="152"/>
    <w:p>
      <w:pPr>
        <w:spacing w:after="0"/>
        <w:ind w:left="0"/>
        <w:jc w:val="both"/>
      </w:pPr>
      <w:r>
        <w:rPr>
          <w:rFonts w:ascii="Times New Roman"/>
          <w:b w:val="false"/>
          <w:i w:val="false"/>
          <w:color w:val="000000"/>
          <w:sz w:val="28"/>
        </w:rPr>
        <w:t>
      графа "Сальдо расчетов на начало отчетного периода" минус графа "Начислено" плюс графа "Уменьшено" плюс графа "Уплачено" минус графа "Возвращено" плюс графа "Отсрочено/рассрочено".</w:t>
      </w:r>
    </w:p>
    <w:bookmarkEnd w:id="152"/>
    <w:bookmarkStart w:name="z180" w:id="153"/>
    <w:p>
      <w:pPr>
        <w:spacing w:after="0"/>
        <w:ind w:left="0"/>
        <w:jc w:val="both"/>
      </w:pPr>
      <w:r>
        <w:rPr>
          <w:rFonts w:ascii="Times New Roman"/>
          <w:b w:val="false"/>
          <w:i w:val="false"/>
          <w:color w:val="000000"/>
          <w:sz w:val="28"/>
        </w:rPr>
        <w:t>
      Все записи по начислению, уменьшению, уплате, зачету, возврату пени производятся в общей графе "Расчеты по пени", которая подразделяется на графы: "Начислено (уменьшено)", "Уплачено (возвращено) пени", "Отсрочено/рассрочено", "Сальдо пени".</w:t>
      </w:r>
    </w:p>
    <w:bookmarkEnd w:id="153"/>
    <w:bookmarkStart w:name="z181" w:id="154"/>
    <w:p>
      <w:pPr>
        <w:spacing w:after="0"/>
        <w:ind w:left="0"/>
        <w:jc w:val="both"/>
      </w:pPr>
      <w:r>
        <w:rPr>
          <w:rFonts w:ascii="Times New Roman"/>
          <w:b w:val="false"/>
          <w:i w:val="false"/>
          <w:color w:val="000000"/>
          <w:sz w:val="28"/>
        </w:rPr>
        <w:t>
      Графа "Сальдо пени (задолженность (-) или переплата (+))" рассчитывается на основе следующих арифметических действий:</w:t>
      </w:r>
    </w:p>
    <w:bookmarkEnd w:id="154"/>
    <w:bookmarkStart w:name="z182" w:id="155"/>
    <w:p>
      <w:pPr>
        <w:spacing w:after="0"/>
        <w:ind w:left="0"/>
        <w:jc w:val="both"/>
      </w:pPr>
      <w:r>
        <w:rPr>
          <w:rFonts w:ascii="Times New Roman"/>
          <w:b w:val="false"/>
          <w:i w:val="false"/>
          <w:color w:val="000000"/>
          <w:sz w:val="28"/>
        </w:rPr>
        <w:t>
      графа "Сальдо пени на начало отчетного периода" минус графа "Начислено пени" плюс графа "Уменьшено пени" плюс графа "Уплачено пени" минус графа "Возвращено пени" плюс графа "Отсрочено/рассрочено".</w:t>
      </w:r>
    </w:p>
    <w:bookmarkEnd w:id="155"/>
    <w:bookmarkStart w:name="z183" w:id="156"/>
    <w:p>
      <w:pPr>
        <w:spacing w:after="0"/>
        <w:ind w:left="0"/>
        <w:jc w:val="both"/>
      </w:pPr>
      <w:r>
        <w:rPr>
          <w:rFonts w:ascii="Times New Roman"/>
          <w:b w:val="false"/>
          <w:i w:val="false"/>
          <w:color w:val="000000"/>
          <w:sz w:val="28"/>
        </w:rPr>
        <w:t>
      Все записи по начислению, уменьшению, уплате, зачету, возврату процентов производятся в общей графе "Расчеты по процентам", которая подразделяется на графы: "Начислено (уменьшено) процентов", "Уплачено (возвращено) процентов", "Сальдо процента".</w:t>
      </w:r>
    </w:p>
    <w:bookmarkEnd w:id="156"/>
    <w:bookmarkStart w:name="z184" w:id="157"/>
    <w:p>
      <w:pPr>
        <w:spacing w:after="0"/>
        <w:ind w:left="0"/>
        <w:jc w:val="both"/>
      </w:pPr>
      <w:r>
        <w:rPr>
          <w:rFonts w:ascii="Times New Roman"/>
          <w:b w:val="false"/>
          <w:i w:val="false"/>
          <w:color w:val="000000"/>
          <w:sz w:val="28"/>
        </w:rPr>
        <w:t>
      Графа "Сальдо процентов (задолженность (-) или переплата (+))" рассчитывается на основе следующих арифметических действий:</w:t>
      </w:r>
    </w:p>
    <w:bookmarkEnd w:id="157"/>
    <w:bookmarkStart w:name="z185" w:id="158"/>
    <w:p>
      <w:pPr>
        <w:spacing w:after="0"/>
        <w:ind w:left="0"/>
        <w:jc w:val="both"/>
      </w:pPr>
      <w:r>
        <w:rPr>
          <w:rFonts w:ascii="Times New Roman"/>
          <w:b w:val="false"/>
          <w:i w:val="false"/>
          <w:color w:val="000000"/>
          <w:sz w:val="28"/>
        </w:rPr>
        <w:t>
      Графа "Сальдо процентов на начало отчетного периода" минус графа "Начислено процентов" плюс графа "Уменьшено процентов" плюс графа "Уплачено процентов" минус графа "Возвращено процентов".</w:t>
      </w:r>
    </w:p>
    <w:bookmarkEnd w:id="15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Правилам ведения</w:t>
            </w:r>
            <w:r>
              <w:br/>
            </w:r>
            <w:r>
              <w:rPr>
                <w:rFonts w:ascii="Times New Roman"/>
                <w:b w:val="false"/>
                <w:i w:val="false"/>
                <w:color w:val="000000"/>
                <w:sz w:val="20"/>
              </w:rPr>
              <w:t>лицевого счета плательщика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88" w:id="159"/>
    <w:p>
      <w:pPr>
        <w:spacing w:after="0"/>
        <w:ind w:left="0"/>
        <w:jc w:val="left"/>
      </w:pPr>
      <w:r>
        <w:rPr>
          <w:rFonts w:ascii="Times New Roman"/>
          <w:b/>
          <w:i w:val="false"/>
          <w:color w:val="000000"/>
        </w:rPr>
        <w:t xml:space="preserve"> Реестр к начислению (уменьшению) сумм таможенных платежей, таможенных сборов,</w:t>
      </w:r>
      <w:r>
        <w:br/>
      </w:r>
      <w:r>
        <w:rPr>
          <w:rFonts w:ascii="Times New Roman"/>
          <w:b/>
          <w:i w:val="false"/>
          <w:color w:val="000000"/>
        </w:rPr>
        <w:t>налогов, специальных, антидемпинговых, компенсационных пошлин, пеней, процентов</w:t>
      </w:r>
    </w:p>
    <w:bookmarkEnd w:id="159"/>
    <w:p>
      <w:pPr>
        <w:spacing w:after="0"/>
        <w:ind w:left="0"/>
        <w:jc w:val="both"/>
      </w:pPr>
      <w:r>
        <w:rPr>
          <w:rFonts w:ascii="Times New Roman"/>
          <w:b w:val="false"/>
          <w:i w:val="false"/>
          <w:color w:val="ff0000"/>
          <w:sz w:val="28"/>
        </w:rPr>
        <w:t xml:space="preserve">
      Сноска. Приложение 2 - в редакции приказа Министра финансов РК от 16.01.2025 </w:t>
      </w:r>
      <w:r>
        <w:rPr>
          <w:rFonts w:ascii="Times New Roman"/>
          <w:b w:val="false"/>
          <w:i w:val="false"/>
          <w:color w:val="ff0000"/>
          <w:sz w:val="28"/>
        </w:rPr>
        <w:t>№ 24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78"/>
        <w:gridCol w:w="878"/>
        <w:gridCol w:w="878"/>
        <w:gridCol w:w="878"/>
        <w:gridCol w:w="878"/>
        <w:gridCol w:w="878"/>
        <w:gridCol w:w="879"/>
        <w:gridCol w:w="879"/>
        <w:gridCol w:w="879"/>
        <w:gridCol w:w="879"/>
        <w:gridCol w:w="879"/>
        <w:gridCol w:w="879"/>
        <w:gridCol w:w="879"/>
        <w:gridCol w:w="879"/>
      </w:tblGrid>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плательщика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Индивидуальный идентификационный номер/ Бизнес-идентификационный номер</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платежа (налога)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класcификации доходов бюджета</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 начислению (уменьшению) по декларации на товары и другим документам</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 на основании которого производится запись на лицевой счет</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уплаты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налога (платежа)</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пени</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процентов</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документа</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отчетности</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документа</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документа</w:t>
            </w:r>
          </w:p>
        </w:tc>
        <w:tc>
          <w:tcPr>
            <w:tcW w:w="0" w:type="auto"/>
            <w:vMerge/>
            <w:tcBorders>
              <w:top w:val="nil"/>
              <w:left w:val="single" w:color="cfcfcf" w:sz="5"/>
              <w:bottom w:val="single" w:color="cfcfcf" w:sz="5"/>
              <w:right w:val="single" w:color="cfcfcf" w:sz="5"/>
            </w:tcBorders>
          </w:tc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 начислению</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 умень шению</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bl>
    <w:bookmarkStart w:name="z193" w:id="160"/>
    <w:p>
      <w:pPr>
        <w:spacing w:after="0"/>
        <w:ind w:left="0"/>
        <w:jc w:val="both"/>
      </w:pPr>
      <w:r>
        <w:rPr>
          <w:rFonts w:ascii="Times New Roman"/>
          <w:b w:val="false"/>
          <w:i w:val="false"/>
          <w:color w:val="000000"/>
          <w:sz w:val="28"/>
        </w:rPr>
        <w:t>
      Реестр сдал:</w:t>
      </w:r>
    </w:p>
    <w:bookmarkEnd w:id="160"/>
    <w:p>
      <w:pPr>
        <w:spacing w:after="0"/>
        <w:ind w:left="0"/>
        <w:jc w:val="both"/>
      </w:pPr>
      <w:bookmarkStart w:name="z195" w:id="161"/>
      <w:r>
        <w:rPr>
          <w:rFonts w:ascii="Times New Roman"/>
          <w:b w:val="false"/>
          <w:i w:val="false"/>
          <w:color w:val="000000"/>
          <w:sz w:val="28"/>
        </w:rPr>
        <w:t>
      ___________________________________________________ ________________</w:t>
      </w:r>
    </w:p>
    <w:bookmarkEnd w:id="161"/>
    <w:p>
      <w:pPr>
        <w:spacing w:after="0"/>
        <w:ind w:left="0"/>
        <w:jc w:val="both"/>
      </w:pPr>
      <w:r>
        <w:rPr>
          <w:rFonts w:ascii="Times New Roman"/>
          <w:b w:val="false"/>
          <w:i w:val="false"/>
          <w:color w:val="000000"/>
          <w:sz w:val="28"/>
        </w:rPr>
        <w:t>(Фамилия, имя, отчество (при его наличии), должность и подпись должностных</w:t>
      </w:r>
    </w:p>
    <w:p>
      <w:pPr>
        <w:spacing w:after="0"/>
        <w:ind w:left="0"/>
        <w:jc w:val="both"/>
      </w:pPr>
      <w:r>
        <w:rPr>
          <w:rFonts w:ascii="Times New Roman"/>
          <w:b w:val="false"/>
          <w:i w:val="false"/>
          <w:color w:val="000000"/>
          <w:sz w:val="28"/>
        </w:rPr>
        <w:t>лиц подразделений органа государственных доходов, производящих начисление</w:t>
      </w:r>
    </w:p>
    <w:p>
      <w:pPr>
        <w:spacing w:after="0"/>
        <w:ind w:left="0"/>
        <w:jc w:val="both"/>
      </w:pPr>
      <w:r>
        <w:rPr>
          <w:rFonts w:ascii="Times New Roman"/>
          <w:b w:val="false"/>
          <w:i w:val="false"/>
          <w:color w:val="000000"/>
          <w:sz w:val="28"/>
        </w:rPr>
        <w:t>(уменьшение))</w:t>
      </w:r>
    </w:p>
    <w:p>
      <w:pPr>
        <w:spacing w:after="0"/>
        <w:ind w:left="0"/>
        <w:jc w:val="both"/>
      </w:pPr>
      <w:bookmarkStart w:name="z196" w:id="162"/>
      <w:r>
        <w:rPr>
          <w:rFonts w:ascii="Times New Roman"/>
          <w:b w:val="false"/>
          <w:i w:val="false"/>
          <w:color w:val="000000"/>
          <w:sz w:val="28"/>
        </w:rPr>
        <w:t>
      Реестр принял и произвел разноску в лицевых счетах: ___________________________________________________ _________________</w:t>
      </w:r>
    </w:p>
    <w:bookmarkEnd w:id="162"/>
    <w:p>
      <w:pPr>
        <w:spacing w:after="0"/>
        <w:ind w:left="0"/>
        <w:jc w:val="both"/>
      </w:pPr>
      <w:r>
        <w:rPr>
          <w:rFonts w:ascii="Times New Roman"/>
          <w:b w:val="false"/>
          <w:i w:val="false"/>
          <w:color w:val="000000"/>
          <w:sz w:val="28"/>
        </w:rPr>
        <w:t>(Фамилия, имя, отчество (при его наличии), должность и подпись должностного</w:t>
      </w:r>
    </w:p>
    <w:p>
      <w:pPr>
        <w:spacing w:after="0"/>
        <w:ind w:left="0"/>
        <w:jc w:val="both"/>
      </w:pPr>
      <w:r>
        <w:rPr>
          <w:rFonts w:ascii="Times New Roman"/>
          <w:b w:val="false"/>
          <w:i w:val="false"/>
          <w:color w:val="000000"/>
          <w:sz w:val="28"/>
        </w:rPr>
        <w:t>лица подразделения органа государственных доходов)</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Правилам ведения лицевого</w:t>
            </w:r>
            <w:r>
              <w:br/>
            </w:r>
            <w:r>
              <w:rPr>
                <w:rFonts w:ascii="Times New Roman"/>
                <w:b w:val="false"/>
                <w:i w:val="false"/>
                <w:color w:val="000000"/>
                <w:sz w:val="20"/>
              </w:rPr>
              <w:t>счета плательщика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99" w:id="163"/>
    <w:p>
      <w:pPr>
        <w:spacing w:after="0"/>
        <w:ind w:left="0"/>
        <w:jc w:val="left"/>
      </w:pPr>
      <w:r>
        <w:rPr>
          <w:rFonts w:ascii="Times New Roman"/>
          <w:b/>
          <w:i w:val="false"/>
          <w:color w:val="000000"/>
        </w:rPr>
        <w:t xml:space="preserve"> Книга сводных итогов</w:t>
      </w:r>
    </w:p>
    <w:bookmarkEnd w:id="16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20"/>
        <w:gridCol w:w="820"/>
        <w:gridCol w:w="820"/>
        <w:gridCol w:w="820"/>
        <w:gridCol w:w="820"/>
        <w:gridCol w:w="820"/>
        <w:gridCol w:w="820"/>
        <w:gridCol w:w="820"/>
        <w:gridCol w:w="820"/>
        <w:gridCol w:w="820"/>
        <w:gridCol w:w="820"/>
        <w:gridCol w:w="820"/>
        <w:gridCol w:w="820"/>
        <w:gridCol w:w="820"/>
        <w:gridCol w:w="820"/>
      </w:tblGrid>
      <w:tr>
        <w:trPr>
          <w:trHeight w:val="30" w:hRule="atLeast"/>
        </w:trPr>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0" w:id="164"/>
          <w:p>
            <w:pPr>
              <w:spacing w:after="20"/>
              <w:ind w:left="20"/>
              <w:jc w:val="both"/>
            </w:pPr>
            <w:r>
              <w:rPr>
                <w:rFonts w:ascii="Times New Roman"/>
                <w:b w:val="false"/>
                <w:i w:val="false"/>
                <w:color w:val="000000"/>
                <w:sz w:val="20"/>
              </w:rPr>
              <w:t>
№ записи</w:t>
            </w:r>
          </w:p>
          <w:bookmarkEnd w:id="164"/>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плательщика</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Индивидуальный идентификационный номер/Бизнес-идентификационный номер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и код платежа/налога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и код платежа/налога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по лицевым счетам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сальдо платежа/ налога на начало операции (+,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приход</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сальдо платежа/ налога на конец операции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сальдо платежа/ налога на начало операции (+,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приход</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сальдо платежа/ налога на конец операции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сальдо платежа/ налога на начало операции (+,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приход</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сальдо платежа/ налога на конец операции (+, -)</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2" w:id="165"/>
          <w:p>
            <w:pPr>
              <w:spacing w:after="20"/>
              <w:ind w:left="20"/>
              <w:jc w:val="both"/>
            </w:pPr>
            <w:r>
              <w:rPr>
                <w:rFonts w:ascii="Times New Roman"/>
                <w:b w:val="false"/>
                <w:i w:val="false"/>
                <w:color w:val="000000"/>
                <w:sz w:val="20"/>
              </w:rPr>
              <w:t>
1</w:t>
            </w:r>
          </w:p>
          <w:bookmarkEnd w:id="165"/>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3" w:id="166"/>
          <w:p>
            <w:pPr>
              <w:spacing w:after="20"/>
              <w:ind w:left="20"/>
              <w:jc w:val="both"/>
            </w:pPr>
            <w:r>
              <w:rPr>
                <w:rFonts w:ascii="Times New Roman"/>
                <w:b w:val="false"/>
                <w:i w:val="false"/>
                <w:color w:val="000000"/>
                <w:sz w:val="20"/>
              </w:rPr>
              <w:t>
1</w:t>
            </w:r>
          </w:p>
          <w:bookmarkEnd w:id="166"/>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4" w:id="167"/>
          <w:p>
            <w:pPr>
              <w:spacing w:after="20"/>
              <w:ind w:left="20"/>
              <w:jc w:val="both"/>
            </w:pPr>
            <w:r>
              <w:rPr>
                <w:rFonts w:ascii="Times New Roman"/>
                <w:b w:val="false"/>
                <w:i w:val="false"/>
                <w:color w:val="000000"/>
                <w:sz w:val="20"/>
              </w:rPr>
              <w:t>
2</w:t>
            </w:r>
          </w:p>
          <w:bookmarkEnd w:id="167"/>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