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4dbf" w14:textId="0884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Бескарагайского района от 29 сентября 2011 года № 378 и решение Бескарагайского районного маслихата от 30 сентября 2011 года № 34/6-IV "Об установлении границы (черты) села Ново-Николаевка"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16 марта 2017 года № 81 и решение Бескарагайского районного маслихата Восточно-Казахстанской области 17 марта 2017 года № 9/5-VI. Зарегистрировано Департаментом юстиции Восточно-Казахстанской области 28 апреля 2017 года № 4990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июня 2013 года № 162, решением Восточно-Казахстанского областного маслихата от 3 июля 2013 года № 12/145-V "О переименовании некоторых административно-территориальных единиц Бескарагайского, Кокпектинского и Катон-Карагайского районов Восточно-Казахстанской области" (зарегистрировано в Реестре государственной регистрации нормативных правовых актов за номером 2993),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Бескарагайского района от 29 сентября 2011 года № 378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сентября 2011 года № 34/6-IV "Об установлении границы (черты) села Ново-Николаевка" (зарегистрировано в Реестре государственной регистрации нормативных правовых актов за номером 5-7-99, опубликовано в газете "Бесқарағай тынысы" за № 98 от 7 декабря 2011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данного постановления и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границы (черты) села Карагайлы";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 решения слово "Ново-Николаевка" заменить словом "Карагайлы".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                 А. КУРГАМБАЕВ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     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