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416" w14:textId="5c16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октября 2017 года № 14/156-VI. Зарегистрировано Департаментом юстиции Восточно-Казахстанской области 30 октября 2017 года № 5262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_____________________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Восточно-Казахстанской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Восточно-Казахстанской области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- Кодекс), Типовыми правилами общего водопользования,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(зарегистрирован в Реестре государственной регистрации нормативных правовых актов за № 11434), и определяют порядок общего водопользования в Восточно-Казахстанской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Места для массового отдыха, туризма и спорта на водных объектах и водохозяйственных сооружениях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Катание на маломерных судах и других плавучих средствах на водных объектах, расположенных на территории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 в Реестре государственной регистрации нормативных правовых актов под № 11197)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утвержденнымиприказом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под № 10335).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Восточно-Казахстанской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Водопользователь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обособленное или </w:t>
      </w:r>
      <w:r>
        <w:rPr>
          <w:rFonts w:ascii="Times New Roman"/>
          <w:b w:val="false"/>
          <w:i w:val="false"/>
          <w:color w:val="000000"/>
          <w:sz w:val="28"/>
        </w:rPr>
        <w:t>совместное водопользование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пунктом 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решениями Восточно-Казахстанского областного маслихата.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Восточно-Казахстанский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Восточно-Казахстанский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Восточно-Казахстанского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водные объекты и прилегающую территорию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санитарным 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загрязнение и засорение водного объекта;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купание, забор воды для питьевых и бытовых нужд, водопой скота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дачных обществ "Колос", "Урал"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Усть-Каменогорской гидроэлектростанции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Левого берега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Восточно-Казахстанского технического университета имени Даулета Серикбаева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Самарского шоссе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Лесхоз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Комбината нерудных материалов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Бабкиной Мельницы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ниже плотины Первого района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села Ульбастрой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 села Ульбастрой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 улицам Алтайская и Филиповская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Гавани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слиянии двух рек Быструха и Журавлиха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Гравиемойки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Бухтарминского моста, Малеевский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Быково, Малеевский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44′53.18′′С;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Путинцево, Малеевский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Зырянского 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Культуры, поселок Новая-Бухтарма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районе в южной части города Алтай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Парыгина, в районе карьера товарищества с ограниченной ответственностью "Саулет LTD"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паромной переправы, село Предгорное (50°14'08.0"С; 82°12'45.4"В)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Ульба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 (50°06'58.9"С; 82°57'05.6"В)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гидротехническое сооружение на выезде в сторону района Алтай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 (49°59'13.3"С; 82°55'01.9"В)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 (50°22'38.0"С; 82°43'04.6"В)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Бобровка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Маховка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села Белокаменка (50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 (50°15'16.4"С; 82°21'47.5"В)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Веселовка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 (50°18'56.1"С; 82°20'24.7"В)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"пляжа", поселок Глубокое (50°09'10.6"С; 82°16'58.4"В)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(50°12'13.1"С; 82°18'05.1"В)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(50°12'05.2"С; 82°17'42.0"В)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Крутиха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(50°06'09.6"С; 82°51'35.8"В)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гидротехническое сооружение на выезде в сторону района Алтай (49°58'23.8"С; 82°44'14.9"В)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(50°21'08.4"С; 82°35'27.9"В)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(50°20'35.1"С; 82°34'27.0"В)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(50°20'31.5"С; 82°34'12.0"В)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 (50°08'15.9"С; 82°32'49.3"В)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05′34.82″В)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 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42′60.81″В)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30′27.67″В)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11′47.96″В)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Ульго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77′41.50″В)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15′46.09″В)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06′42.47″В)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79′16.24″В)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50′19.83″В)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(48.58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83.66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 (47.99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85.20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(48.63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83.51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(48.21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83.70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залива возле села Сарыбел,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пирса хлебоприемного пункта в селе Новостройка,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паромного причала Казнаковской переправы, Кулынжонский сельский округ (48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Самар, Самарский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 (47°86'57.89"С; 83°88'40.74"В)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катание на маломерных судах и других плавучих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ff0000"/>
          <w:sz w:val="28"/>
        </w:rPr>
        <w:t>№ 12/102-VII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 (49°55'59"С; 82°36'32"В)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Малоульбинка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"Толагай", село Малоульбинка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"Черемушки",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"Рубин",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"Бухтарминская лилия"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"Майами",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"Простоквашино",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"Оригон",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"Поющий берег", Сарыбельский сельский округ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"Золотые пески", Палатцынский сельский округ (53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"Балауса-2" (49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78С;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′′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