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1df2" w14:textId="76f1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4 июня 2014 года № 147"Об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октября 2017 года № 265. Зарегистрировано Департаментом юстиции Восточно-Казахстанской области 27 октября 2017 года № 5261.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(зарегистрированное в Реестре государственной регистрации нормативных правовых актов за номером 3392, опубликованное в информационно-правовой системе "Әділет" 15 июля 2014 года, в газетах "Дидар" от 22 июля 2014 года № 83 (17020), "Рудный Алтай" от 21 июля 2014 года № 82 (19529))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48, 56,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47-1,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"Южный" (Индивидуальный предприниматель "Лапина Алевтина Федоровна")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Семей, улица Ауэзова, дом № 120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