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ae3d" w14:textId="5d6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15 февраля 2017 года № 68. Зарегистрировано Департаментом юстиции Южно-Казахстанской области 20 февраля 2017 года № 3974.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10/102-VI "О внесении изменений и дополнений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3958,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9 588 772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767 075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8 776 669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9 669 071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3 440 770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Байылдыр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Хантаги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Карнак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