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9852" w14:textId="4359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503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августа 2017 года № 427. Зарегистрировано Департаментом юстиции Костанайской области 3 октября 2017 года № 7236.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(зарегистрировано в Реестре государственной регистрации нормативных правовых актов под № 6062, опубликовано 26 декабря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9-1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под № 11765)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принятие услугодателем заявления в произвольной форме от услугополучателя,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