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04bb" w14:textId="3480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Шалкарскому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22 мая 2017 года № 108. Зарегистрировано Департаментом юстиции Актюбинской области 8 июня 2017 года № 5526. Утратило силу постановлением акимата Шалкарского района Актюбинской области от 23 декабря 2020 года № 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Шалкарского района Актюбинской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"Об утверждении Правил квотирования рабочих мест для инвалидов" (зарегистрированного в Реестре государственной регистрации нормативных правовых актов № 14010),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Шалкарскому району: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– в размере четырех процентов списочной численности работников.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А.Бурамбаеву.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