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ac35" w14:textId="11ca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2017 года № 237. Зарегистрировано в Министерстве юстиции Республики Казахстан 4 января 2018 года № 16173</w:t>
      </w:r>
    </w:p>
    <w:p>
      <w:pPr>
        <w:spacing w:after="0"/>
        <w:ind w:left="0"/>
        <w:jc w:val="both"/>
      </w:pPr>
      <w:bookmarkStart w:name="z4" w:id="0"/>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"Әділет")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5)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6)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7)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8)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9)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10)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11)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12)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13)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xml:space="preserve">
      14)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22" w:id="17"/>
    <w:p>
      <w:pPr>
        <w:spacing w:after="0"/>
        <w:ind w:left="0"/>
        <w:jc w:val="both"/>
      </w:pPr>
      <w:r>
        <w:rPr>
          <w:rFonts w:ascii="Times New Roman"/>
          <w:b w:val="false"/>
          <w:i w:val="false"/>
          <w:color w:val="000000"/>
          <w:sz w:val="28"/>
        </w:rPr>
        <w:t xml:space="preserve">
      15) форму отчета о расшифровке коэффициентов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16)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4" w:id="19"/>
    <w:p>
      <w:pPr>
        <w:spacing w:after="0"/>
        <w:ind w:left="0"/>
        <w:jc w:val="both"/>
      </w:pPr>
      <w:r>
        <w:rPr>
          <w:rFonts w:ascii="Times New Roman"/>
          <w:b w:val="false"/>
          <w:i w:val="false"/>
          <w:color w:val="000000"/>
          <w:sz w:val="28"/>
        </w:rPr>
        <w:t xml:space="preserve">
      17)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18)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19)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20)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21) форму отчета о расшифровке коэффициента нетто стабильного фондирования согласно приложению 20-2 к настоящему постановлению;</w:t>
      </w:r>
    </w:p>
    <w:bookmarkEnd w:id="23"/>
    <w:bookmarkStart w:name="z29" w:id="24"/>
    <w:p>
      <w:pPr>
        <w:spacing w:after="0"/>
        <w:ind w:left="0"/>
        <w:jc w:val="both"/>
      </w:pPr>
      <w:r>
        <w:rPr>
          <w:rFonts w:ascii="Times New Roman"/>
          <w:b w:val="false"/>
          <w:i w:val="false"/>
          <w:color w:val="000000"/>
          <w:sz w:val="28"/>
        </w:rPr>
        <w:t xml:space="preserve">
      22) Правила представления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4"/>
    <w:bookmarkStart w:name="z30" w:id="25"/>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5"/>
    <w:bookmarkStart w:name="z31" w:id="26"/>
    <w:p>
      <w:pPr>
        <w:spacing w:after="0"/>
        <w:ind w:left="0"/>
        <w:jc w:val="both"/>
      </w:pPr>
      <w:r>
        <w:rPr>
          <w:rFonts w:ascii="Times New Roman"/>
          <w:b w:val="false"/>
          <w:i w:val="false"/>
          <w:color w:val="000000"/>
          <w:sz w:val="28"/>
        </w:rPr>
        <w:t xml:space="preserve">
      1) ежемесячно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w:t>
      </w:r>
    </w:p>
    <w:bookmarkEnd w:id="26"/>
    <w:bookmarkStart w:name="z32" w:id="27"/>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отчетным месяцем;</w:t>
      </w:r>
    </w:p>
    <w:bookmarkEnd w:id="27"/>
    <w:bookmarkStart w:name="z33" w:id="28"/>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13)</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bookmarkEnd w:id="28"/>
    <w:bookmarkStart w:name="z34" w:id="29"/>
    <w:p>
      <w:pPr>
        <w:spacing w:after="0"/>
        <w:ind w:left="0"/>
        <w:jc w:val="both"/>
      </w:pPr>
      <w:r>
        <w:rPr>
          <w:rFonts w:ascii="Times New Roman"/>
          <w:b w:val="false"/>
          <w:i w:val="false"/>
          <w:color w:val="000000"/>
          <w:sz w:val="28"/>
        </w:rPr>
        <w:t xml:space="preserve">
      При завершении календарного месяца в отчетную неделю, отчетность, предусмотренная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48" w:id="30"/>
    <w:p>
      <w:pPr>
        <w:spacing w:after="0"/>
        <w:ind w:left="0"/>
        <w:jc w:val="both"/>
      </w:pPr>
      <w:r>
        <w:rPr>
          <w:rFonts w:ascii="Times New Roman"/>
          <w:b w:val="false"/>
          <w:i w:val="false"/>
          <w:color w:val="000000"/>
          <w:sz w:val="28"/>
        </w:rPr>
        <w:t xml:space="preserve">
      дополнить приложением 20-2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30"/>
    <w:bookmarkStart w:name="z49" w:id="31"/>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31"/>
    <w:bookmarkStart w:name="z50" w:id="3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2"/>
    <w:bookmarkStart w:name="z51" w:id="3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3"/>
    <w:bookmarkStart w:name="z52" w:id="3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53" w:id="3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35"/>
    <w:bookmarkStart w:name="z54" w:id="3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6"/>
    <w:bookmarkStart w:name="z55" w:id="3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37"/>
    <w:bookmarkStart w:name="z56" w:id="3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Акишев </w:t>
            </w:r>
            <w:r>
              <w:rPr>
                <w:rFonts w:ascii="Times New Roman"/>
                <w:b w:val="false"/>
                <w:i w:val="false"/>
                <w:color w:val="000000"/>
                <w:sz w:val="20"/>
              </w:rPr>
              <w:t>
</w:t>
            </w:r>
          </w:p>
        </w:tc>
      </w:tr>
    </w:tbl>
    <w:bookmarkStart w:name="z58" w:id="3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Н. Айдапкелов</w:t>
      </w:r>
      <w:r>
        <w:br/>
      </w:r>
      <w:r>
        <w:rPr>
          <w:rFonts w:ascii="Times New Roman"/>
          <w:b w:val="false"/>
          <w:i w:val="false"/>
          <w:color w:val="000000"/>
          <w:sz w:val="28"/>
        </w:rPr>
        <w:t>20 декабря 2017 года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1" w:id="40"/>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40"/>
    <w:bookmarkStart w:name="z62" w:id="41"/>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41"/>
    <w:bookmarkStart w:name="z63" w:id="42"/>
    <w:p>
      <w:pPr>
        <w:spacing w:after="0"/>
        <w:ind w:left="0"/>
        <w:jc w:val="both"/>
      </w:pPr>
      <w:r>
        <w:rPr>
          <w:rFonts w:ascii="Times New Roman"/>
          <w:b w:val="false"/>
          <w:i w:val="false"/>
          <w:color w:val="000000"/>
          <w:sz w:val="28"/>
        </w:rPr>
        <w:t>
      1) отчет о выполнении пруденциальных нормативов;</w:t>
      </w:r>
    </w:p>
    <w:bookmarkEnd w:id="42"/>
    <w:bookmarkStart w:name="z64" w:id="43"/>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43"/>
    <w:bookmarkStart w:name="z65" w:id="44"/>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44"/>
    <w:bookmarkStart w:name="z66" w:id="45"/>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45"/>
    <w:bookmarkStart w:name="z67" w:id="46"/>
    <w:p>
      <w:pPr>
        <w:spacing w:after="0"/>
        <w:ind w:left="0"/>
        <w:jc w:val="both"/>
      </w:pPr>
      <w:r>
        <w:rPr>
          <w:rFonts w:ascii="Times New Roman"/>
          <w:b w:val="false"/>
          <w:i w:val="false"/>
          <w:color w:val="000000"/>
          <w:sz w:val="28"/>
        </w:rPr>
        <w:t>
      5) отчет о расшифровке расчета специфичного процентного риска (в разрезе валют);</w:t>
      </w:r>
    </w:p>
    <w:bookmarkEnd w:id="46"/>
    <w:bookmarkStart w:name="z68" w:id="47"/>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bookmarkEnd w:id="47"/>
    <w:bookmarkStart w:name="z69" w:id="48"/>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bookmarkEnd w:id="48"/>
    <w:bookmarkStart w:name="z70" w:id="49"/>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bookmarkEnd w:id="49"/>
    <w:bookmarkStart w:name="z71" w:id="50"/>
    <w:p>
      <w:pPr>
        <w:spacing w:after="0"/>
        <w:ind w:left="0"/>
        <w:jc w:val="both"/>
      </w:pPr>
      <w:r>
        <w:rPr>
          <w:rFonts w:ascii="Times New Roman"/>
          <w:b w:val="false"/>
          <w:i w:val="false"/>
          <w:color w:val="000000"/>
          <w:sz w:val="28"/>
        </w:rPr>
        <w:t>
      9) отчет о расшифровке коэффициента текущей ликвидности k4;</w:t>
      </w:r>
    </w:p>
    <w:bookmarkEnd w:id="50"/>
    <w:bookmarkStart w:name="z72" w:id="51"/>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bookmarkEnd w:id="51"/>
    <w:bookmarkStart w:name="z73" w:id="52"/>
    <w:p>
      <w:pPr>
        <w:spacing w:after="0"/>
        <w:ind w:left="0"/>
        <w:jc w:val="both"/>
      </w:pPr>
      <w:r>
        <w:rPr>
          <w:rFonts w:ascii="Times New Roman"/>
          <w:b w:val="false"/>
          <w:i w:val="false"/>
          <w:color w:val="000000"/>
          <w:sz w:val="28"/>
        </w:rPr>
        <w:t>
      11) отчет о расшифровке коэффициентов срочной валютной ликвидности k4-4, k4-5, k4-6;</w:t>
      </w:r>
    </w:p>
    <w:bookmarkEnd w:id="52"/>
    <w:bookmarkStart w:name="z74" w:id="53"/>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bookmarkEnd w:id="53"/>
    <w:bookmarkStart w:name="z75" w:id="54"/>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54"/>
    <w:bookmarkStart w:name="z76" w:id="55"/>
    <w:p>
      <w:pPr>
        <w:spacing w:after="0"/>
        <w:ind w:left="0"/>
        <w:jc w:val="both"/>
      </w:pPr>
      <w:r>
        <w:rPr>
          <w:rFonts w:ascii="Times New Roman"/>
          <w:b w:val="false"/>
          <w:i w:val="false"/>
          <w:color w:val="000000"/>
          <w:sz w:val="28"/>
        </w:rPr>
        <w:t>
      14) отчет о расшифровке коэффициентов капитализации банков к обязательствам перед нерезидентами Республики Казахстан;</w:t>
      </w:r>
    </w:p>
    <w:bookmarkEnd w:id="55"/>
    <w:bookmarkStart w:name="z77" w:id="56"/>
    <w:p>
      <w:pPr>
        <w:spacing w:after="0"/>
        <w:ind w:left="0"/>
        <w:jc w:val="both"/>
      </w:pPr>
      <w:r>
        <w:rPr>
          <w:rFonts w:ascii="Times New Roman"/>
          <w:b w:val="false"/>
          <w:i w:val="false"/>
          <w:color w:val="000000"/>
          <w:sz w:val="28"/>
        </w:rPr>
        <w:t>
      15) отчет о расчете коэффициентов достаточности собственного капитала при секьюритизации;</w:t>
      </w:r>
    </w:p>
    <w:bookmarkEnd w:id="56"/>
    <w:bookmarkStart w:name="z78" w:id="57"/>
    <w:p>
      <w:pPr>
        <w:spacing w:after="0"/>
        <w:ind w:left="0"/>
        <w:jc w:val="both"/>
      </w:pPr>
      <w:r>
        <w:rPr>
          <w:rFonts w:ascii="Times New Roman"/>
          <w:b w:val="false"/>
          <w:i w:val="false"/>
          <w:color w:val="000000"/>
          <w:sz w:val="28"/>
        </w:rPr>
        <w:t>
      16) отчет о расшифровке активов, взвешенных с учетом кредитного риска, представляемый исламскими банками;</w:t>
      </w:r>
    </w:p>
    <w:bookmarkEnd w:id="57"/>
    <w:bookmarkStart w:name="z79" w:id="58"/>
    <w:p>
      <w:pPr>
        <w:spacing w:after="0"/>
        <w:ind w:left="0"/>
        <w:jc w:val="both"/>
      </w:pPr>
      <w:r>
        <w:rPr>
          <w:rFonts w:ascii="Times New Roman"/>
          <w:b w:val="false"/>
          <w:i w:val="false"/>
          <w:color w:val="000000"/>
          <w:sz w:val="28"/>
        </w:rPr>
        <w:t>
      17) отчет о расшифровке условных и возможных обязательств, взвешенных с учетом кредитного риска, представляемый исламскими банками;</w:t>
      </w:r>
    </w:p>
    <w:bookmarkEnd w:id="58"/>
    <w:bookmarkStart w:name="z80" w:id="59"/>
    <w:p>
      <w:pPr>
        <w:spacing w:after="0"/>
        <w:ind w:left="0"/>
        <w:jc w:val="both"/>
      </w:pPr>
      <w:r>
        <w:rPr>
          <w:rFonts w:ascii="Times New Roman"/>
          <w:b w:val="false"/>
          <w:i w:val="false"/>
          <w:color w:val="000000"/>
          <w:sz w:val="28"/>
        </w:rPr>
        <w:t>
      18)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59"/>
    <w:bookmarkStart w:name="z81" w:id="60"/>
    <w:p>
      <w:pPr>
        <w:spacing w:after="0"/>
        <w:ind w:left="0"/>
        <w:jc w:val="both"/>
      </w:pPr>
      <w:r>
        <w:rPr>
          <w:rFonts w:ascii="Times New Roman"/>
          <w:b w:val="false"/>
          <w:i w:val="false"/>
          <w:color w:val="000000"/>
          <w:sz w:val="28"/>
        </w:rPr>
        <w:t>
      19) отчет о расшифровке коэффициента покрытия ликвидности;</w:t>
      </w:r>
    </w:p>
    <w:bookmarkEnd w:id="60"/>
    <w:bookmarkStart w:name="z82" w:id="61"/>
    <w:p>
      <w:pPr>
        <w:spacing w:after="0"/>
        <w:ind w:left="0"/>
        <w:jc w:val="both"/>
      </w:pPr>
      <w:r>
        <w:rPr>
          <w:rFonts w:ascii="Times New Roman"/>
          <w:b w:val="false"/>
          <w:i w:val="false"/>
          <w:color w:val="000000"/>
          <w:sz w:val="28"/>
        </w:rPr>
        <w:t>
      20) отчет о расшифровке коэффициента нетто стабильного фондирования.</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5" w:id="62"/>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Отчет о выполнении пруденциальных нормативов</w:t>
      </w:r>
      <w:r>
        <w:br/>
      </w:r>
      <w:r>
        <w:rPr>
          <w:rFonts w:ascii="Times New Roman"/>
          <w:b w:val="false"/>
          <w:i w:val="false"/>
          <w:color w:val="000000"/>
          <w:sz w:val="28"/>
        </w:rPr>
        <w:t>Отчетный период: на "____"__________20____года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(наименование банка)</w:t>
      </w:r>
    </w:p>
    <w:bookmarkEnd w:id="62"/>
    <w:bookmarkStart w:name="z86" w:id="63"/>
    <w:p>
      <w:pPr>
        <w:spacing w:after="0"/>
        <w:ind w:left="0"/>
        <w:jc w:val="both"/>
      </w:pPr>
      <w:r>
        <w:rPr>
          <w:rFonts w:ascii="Times New Roman"/>
          <w:b w:val="false"/>
          <w:i w:val="false"/>
          <w:color w:val="000000"/>
          <w:sz w:val="28"/>
        </w:rPr>
        <w:t>
             Индекс: 1-BVU_Prud_norm</w:t>
      </w:r>
    </w:p>
    <w:bookmarkEnd w:id="63"/>
    <w:bookmarkStart w:name="z87" w:id="64"/>
    <w:p>
      <w:pPr>
        <w:spacing w:after="0"/>
        <w:ind w:left="0"/>
        <w:jc w:val="both"/>
      </w:pPr>
      <w:r>
        <w:rPr>
          <w:rFonts w:ascii="Times New Roman"/>
          <w:b w:val="false"/>
          <w:i w:val="false"/>
          <w:color w:val="000000"/>
          <w:sz w:val="28"/>
        </w:rPr>
        <w:t>
             Периодичность: ежемесячная</w:t>
      </w:r>
    </w:p>
    <w:bookmarkEnd w:id="64"/>
    <w:bookmarkStart w:name="z88" w:id="65"/>
    <w:p>
      <w:pPr>
        <w:spacing w:after="0"/>
        <w:ind w:left="0"/>
        <w:jc w:val="both"/>
      </w:pPr>
      <w:r>
        <w:rPr>
          <w:rFonts w:ascii="Times New Roman"/>
          <w:b w:val="false"/>
          <w:i w:val="false"/>
          <w:color w:val="000000"/>
          <w:sz w:val="28"/>
        </w:rPr>
        <w:t>
             Представляет: банк второго уровня</w:t>
      </w:r>
    </w:p>
    <w:bookmarkEnd w:id="65"/>
    <w:bookmarkStart w:name="z89" w:id="6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6"/>
    <w:bookmarkStart w:name="z90" w:id="6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68"/>
    <w:p>
      <w:pPr>
        <w:spacing w:after="0"/>
        <w:ind w:left="0"/>
        <w:jc w:val="both"/>
      </w:pPr>
      <w:r>
        <w:rPr>
          <w:rFonts w:ascii="Times New Roman"/>
          <w:b w:val="false"/>
          <w:i w:val="false"/>
          <w:color w:val="000000"/>
          <w:sz w:val="28"/>
        </w:rPr>
        <w:t>
      (в тысячах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1284"/>
        <w:gridCol w:w="24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p>
          <w:bookmarkEnd w:id="6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1</w:t>
            </w:r>
          </w:p>
          <w:bookmarkEnd w:id="7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1</w:t>
            </w:r>
          </w:p>
          <w:bookmarkEnd w:id="7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2</w:t>
            </w:r>
          </w:p>
          <w:bookmarkEnd w:id="7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3</w:t>
            </w:r>
          </w:p>
          <w:bookmarkEnd w:id="7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4</w:t>
            </w:r>
          </w:p>
          <w:bookmarkEnd w:id="7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5</w:t>
            </w:r>
          </w:p>
          <w:bookmarkEnd w:id="7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6</w:t>
            </w:r>
          </w:p>
          <w:bookmarkEnd w:id="7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7</w:t>
            </w:r>
          </w:p>
          <w:bookmarkEnd w:id="7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8</w:t>
            </w:r>
          </w:p>
          <w:bookmarkEnd w:id="7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9</w:t>
            </w:r>
          </w:p>
          <w:bookmarkEnd w:id="7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10</w:t>
            </w:r>
          </w:p>
          <w:bookmarkEnd w:id="8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переоценке основных средств и стоимости финансовых активов, имеющихся в наличии для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11</w:t>
            </w:r>
          </w:p>
          <w:bookmarkEnd w:id="8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11.1</w:t>
            </w:r>
          </w:p>
          <w:bookmarkEnd w:id="8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11.2</w:t>
            </w:r>
          </w:p>
          <w:bookmarkEnd w:id="8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11.3</w:t>
            </w:r>
          </w:p>
          <w:bookmarkEnd w:id="8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11.4</w:t>
            </w:r>
          </w:p>
          <w:bookmarkEnd w:id="8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11.5</w:t>
            </w:r>
          </w:p>
          <w:bookmarkEnd w:id="8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11.6</w:t>
            </w:r>
          </w:p>
          <w:bookmarkEnd w:id="8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11.7</w:t>
            </w:r>
          </w:p>
          <w:bookmarkEnd w:id="8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11.8</w:t>
            </w:r>
          </w:p>
          <w:bookmarkEnd w:id="8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11.9</w:t>
            </w:r>
          </w:p>
          <w:bookmarkEnd w:id="9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11.10</w:t>
            </w:r>
          </w:p>
          <w:bookmarkEnd w:id="9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11.11</w:t>
            </w:r>
          </w:p>
          <w:bookmarkEnd w:id="9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12</w:t>
            </w:r>
          </w:p>
          <w:bookmarkEnd w:id="9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12.1</w:t>
            </w:r>
          </w:p>
          <w:bookmarkEnd w:id="9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12.2</w:t>
            </w:r>
          </w:p>
          <w:bookmarkEnd w:id="9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12.3</w:t>
            </w:r>
          </w:p>
          <w:bookmarkEnd w:id="9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12.4</w:t>
            </w:r>
          </w:p>
          <w:bookmarkEnd w:id="9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13</w:t>
            </w:r>
          </w:p>
          <w:bookmarkEnd w:id="9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13.1</w:t>
            </w:r>
          </w:p>
          <w:bookmarkEnd w:id="9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13.2</w:t>
            </w:r>
          </w:p>
          <w:bookmarkEnd w:id="10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13.3</w:t>
            </w:r>
          </w:p>
          <w:bookmarkEnd w:id="10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13.4</w:t>
            </w:r>
          </w:p>
          <w:bookmarkEnd w:id="10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13.5</w:t>
            </w:r>
          </w:p>
          <w:bookmarkEnd w:id="10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14</w:t>
            </w:r>
          </w:p>
          <w:bookmarkEnd w:id="10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15</w:t>
            </w:r>
          </w:p>
          <w:bookmarkEnd w:id="10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16</w:t>
            </w:r>
          </w:p>
          <w:bookmarkEnd w:id="10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17</w:t>
            </w:r>
          </w:p>
          <w:bookmarkEnd w:id="10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18</w:t>
            </w:r>
          </w:p>
          <w:bookmarkEnd w:id="10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18.1</w:t>
            </w:r>
          </w:p>
          <w:bookmarkEnd w:id="10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 (инвестиции в субординированный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18.2</w:t>
            </w:r>
          </w:p>
          <w:bookmarkEnd w:id="11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18.3</w:t>
            </w:r>
          </w:p>
          <w:bookmarkEnd w:id="11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19</w:t>
            </w:r>
          </w:p>
          <w:bookmarkEnd w:id="11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подлежащая к вычету из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19.1</w:t>
            </w:r>
          </w:p>
          <w:bookmarkEnd w:id="11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19.2</w:t>
            </w:r>
          </w:p>
          <w:bookmarkEnd w:id="11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провизиями (резервами), рассчитанными согласно </w:t>
            </w:r>
            <w:r>
              <w:rPr>
                <w:rFonts w:ascii="Times New Roman"/>
                <w:b w:val="false"/>
                <w:i w:val="false"/>
                <w:color w:val="000000"/>
                <w:sz w:val="20"/>
              </w:rPr>
              <w:t>приложениям 1</w:t>
            </w:r>
            <w:r>
              <w:rPr>
                <w:rFonts w:ascii="Times New Roman"/>
                <w:b w:val="false"/>
                <w:i w:val="false"/>
                <w:color w:val="000000"/>
                <w:sz w:val="20"/>
              </w:rPr>
              <w:t xml:space="preserve"> к 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(далее - Нормативы №144) и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(далее - Нормативы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подлежащая к вычету из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19.2.1</w:t>
            </w:r>
          </w:p>
          <w:bookmarkEnd w:id="11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Провизии (резервы), рассчитанные в соответствии с приложениями 1 к </w:t>
            </w:r>
            <w:r>
              <w:rPr>
                <w:rFonts w:ascii="Times New Roman"/>
                <w:b w:val="false"/>
                <w:i w:val="false"/>
                <w:color w:val="000000"/>
                <w:sz w:val="20"/>
              </w:rPr>
              <w:t>Нормативам №144</w:t>
            </w:r>
            <w:r>
              <w:rPr>
                <w:rFonts w:ascii="Times New Roman"/>
                <w:b w:val="false"/>
                <w:i w:val="false"/>
                <w:color w:val="000000"/>
                <w:sz w:val="20"/>
              </w:rPr>
              <w:t xml:space="preserve"> и </w:t>
            </w:r>
            <w:r>
              <w:rPr>
                <w:rFonts w:ascii="Times New Roman"/>
                <w:b w:val="false"/>
                <w:i w:val="false"/>
                <w:color w:val="000000"/>
                <w:sz w:val="20"/>
              </w:rPr>
              <w:t>Нормативам №170</w:t>
            </w:r>
            <w:r>
              <w:rPr>
                <w:rFonts w:ascii="Times New Roman"/>
                <w:b w:val="false"/>
                <w:i w:val="false"/>
                <w:color w:val="000000"/>
                <w:sz w:val="2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19.2.2</w:t>
            </w:r>
          </w:p>
          <w:bookmarkEnd w:id="11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19.2.3</w:t>
            </w:r>
          </w:p>
          <w:bookmarkEnd w:id="11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провизиями (резервами), рассчитанными согласно приложениям 1 к </w:t>
            </w:r>
            <w:r>
              <w:rPr>
                <w:rFonts w:ascii="Times New Roman"/>
                <w:b w:val="false"/>
                <w:i w:val="false"/>
                <w:color w:val="000000"/>
                <w:sz w:val="20"/>
              </w:rPr>
              <w:t>Нормативам №144</w:t>
            </w:r>
            <w:r>
              <w:rPr>
                <w:rFonts w:ascii="Times New Roman"/>
                <w:b w:val="false"/>
                <w:i w:val="false"/>
                <w:color w:val="000000"/>
                <w:sz w:val="20"/>
              </w:rPr>
              <w:t xml:space="preserve"> и </w:t>
            </w:r>
            <w:r>
              <w:rPr>
                <w:rFonts w:ascii="Times New Roman"/>
                <w:b w:val="false"/>
                <w:i w:val="false"/>
                <w:color w:val="000000"/>
                <w:sz w:val="20"/>
              </w:rPr>
              <w:t>Нормативам №170</w:t>
            </w:r>
            <w:r>
              <w:rPr>
                <w:rFonts w:ascii="Times New Roman"/>
                <w:b w:val="false"/>
                <w:i w:val="false"/>
                <w:color w:val="000000"/>
                <w:sz w:val="20"/>
              </w:rPr>
              <w:t xml:space="preserve">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20</w:t>
            </w:r>
          </w:p>
          <w:bookmarkEnd w:id="11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21</w:t>
            </w:r>
          </w:p>
          <w:bookmarkEnd w:id="11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22</w:t>
            </w:r>
          </w:p>
          <w:bookmarkEnd w:id="12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23</w:t>
            </w:r>
          </w:p>
          <w:bookmarkEnd w:id="12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24</w:t>
            </w:r>
          </w:p>
          <w:bookmarkEnd w:id="12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25</w:t>
            </w:r>
          </w:p>
          <w:bookmarkEnd w:id="12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26</w:t>
            </w:r>
          </w:p>
          <w:bookmarkEnd w:id="12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27</w:t>
            </w:r>
          </w:p>
          <w:bookmarkEnd w:id="12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28</w:t>
            </w:r>
          </w:p>
          <w:bookmarkEnd w:id="12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29</w:t>
            </w:r>
          </w:p>
          <w:bookmarkEnd w:id="12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30</w:t>
            </w:r>
          </w:p>
          <w:bookmarkEnd w:id="12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31</w:t>
            </w:r>
          </w:p>
          <w:bookmarkEnd w:id="12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32</w:t>
            </w:r>
          </w:p>
          <w:bookmarkEnd w:id="13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33</w:t>
            </w:r>
          </w:p>
          <w:bookmarkEnd w:id="13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34</w:t>
            </w:r>
          </w:p>
          <w:bookmarkEnd w:id="13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35</w:t>
            </w:r>
          </w:p>
          <w:bookmarkEnd w:id="13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36</w:t>
            </w:r>
          </w:p>
          <w:bookmarkEnd w:id="13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37</w:t>
            </w:r>
          </w:p>
          <w:bookmarkEnd w:id="13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38</w:t>
            </w:r>
          </w:p>
          <w:bookmarkEnd w:id="13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39</w:t>
            </w:r>
          </w:p>
          <w:bookmarkEnd w:id="13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40</w:t>
            </w:r>
          </w:p>
          <w:bookmarkEnd w:id="13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41</w:t>
            </w:r>
          </w:p>
          <w:bookmarkEnd w:id="13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42</w:t>
            </w:r>
          </w:p>
          <w:bookmarkEnd w:id="14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43</w:t>
            </w:r>
          </w:p>
          <w:bookmarkEnd w:id="14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44</w:t>
            </w:r>
          </w:p>
          <w:bookmarkEnd w:id="14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45</w:t>
            </w:r>
          </w:p>
          <w:bookmarkEnd w:id="14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46</w:t>
            </w:r>
          </w:p>
          <w:bookmarkEnd w:id="14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47</w:t>
            </w:r>
          </w:p>
          <w:bookmarkEnd w:id="14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48</w:t>
            </w:r>
          </w:p>
          <w:bookmarkEnd w:id="14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49</w:t>
            </w:r>
          </w:p>
          <w:bookmarkEnd w:id="14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50</w:t>
            </w:r>
          </w:p>
          <w:bookmarkEnd w:id="14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51</w:t>
            </w:r>
          </w:p>
          <w:bookmarkEnd w:id="14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52</w:t>
            </w:r>
          </w:p>
          <w:bookmarkEnd w:id="15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53</w:t>
            </w:r>
          </w:p>
          <w:bookmarkEnd w:id="15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54</w:t>
            </w:r>
          </w:p>
          <w:bookmarkEnd w:id="15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55</w:t>
            </w:r>
          </w:p>
          <w:bookmarkEnd w:id="15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56</w:t>
            </w:r>
          </w:p>
          <w:bookmarkEnd w:id="15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57</w:t>
            </w:r>
          </w:p>
          <w:bookmarkEnd w:id="15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58</w:t>
            </w:r>
          </w:p>
          <w:bookmarkEnd w:id="15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59</w:t>
            </w:r>
          </w:p>
          <w:bookmarkEnd w:id="15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60</w:t>
            </w:r>
          </w:p>
          <w:bookmarkEnd w:id="15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61</w:t>
            </w:r>
          </w:p>
          <w:bookmarkEnd w:id="15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62</w:t>
            </w:r>
          </w:p>
          <w:bookmarkEnd w:id="16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63</w:t>
            </w:r>
          </w:p>
          <w:bookmarkEnd w:id="16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64</w:t>
            </w:r>
          </w:p>
          <w:bookmarkEnd w:id="16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65</w:t>
            </w:r>
          </w:p>
          <w:bookmarkEnd w:id="16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66</w:t>
            </w:r>
          </w:p>
          <w:bookmarkEnd w:id="16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для расчета коэффициента срочной валютной ликвидности </w:t>
            </w:r>
            <w:r>
              <w:br/>
            </w:r>
            <w:r>
              <w:rPr>
                <w:rFonts w:ascii="Times New Roman"/>
                <w:b w:val="false"/>
                <w:i w:val="false"/>
                <w:color w:val="000000"/>
                <w:sz w:val="20"/>
              </w:rPr>
              <w:t>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66.1</w:t>
            </w:r>
          </w:p>
          <w:bookmarkEnd w:id="16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66.2</w:t>
            </w:r>
          </w:p>
          <w:bookmarkEnd w:id="16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66.3</w:t>
            </w:r>
          </w:p>
          <w:bookmarkEnd w:id="16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66.4</w:t>
            </w:r>
          </w:p>
          <w:bookmarkEnd w:id="16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67</w:t>
            </w:r>
          </w:p>
          <w:bookmarkEnd w:id="16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67.1</w:t>
            </w:r>
          </w:p>
          <w:bookmarkEnd w:id="17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67.2</w:t>
            </w:r>
          </w:p>
          <w:bookmarkEnd w:id="17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67.3</w:t>
            </w:r>
          </w:p>
          <w:bookmarkEnd w:id="17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67.4</w:t>
            </w:r>
          </w:p>
          <w:bookmarkEnd w:id="17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68</w:t>
            </w:r>
          </w:p>
          <w:bookmarkEnd w:id="17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68.1</w:t>
            </w:r>
          </w:p>
          <w:bookmarkEnd w:id="17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68.2</w:t>
            </w:r>
          </w:p>
          <w:bookmarkEnd w:id="17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68.3</w:t>
            </w:r>
          </w:p>
          <w:bookmarkEnd w:id="17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68.4</w:t>
            </w:r>
          </w:p>
          <w:bookmarkEnd w:id="17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69</w:t>
            </w:r>
          </w:p>
          <w:bookmarkEnd w:id="17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для расчета коэффициента срочной валютной ликвидности </w:t>
            </w:r>
            <w:r>
              <w:br/>
            </w:r>
            <w:r>
              <w:rPr>
                <w:rFonts w:ascii="Times New Roman"/>
                <w:b w:val="false"/>
                <w:i w:val="false"/>
                <w:color w:val="000000"/>
                <w:sz w:val="20"/>
              </w:rPr>
              <w:t>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69.1</w:t>
            </w:r>
          </w:p>
          <w:bookmarkEnd w:id="18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69.2</w:t>
            </w:r>
          </w:p>
          <w:bookmarkEnd w:id="18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69.3</w:t>
            </w:r>
          </w:p>
          <w:bookmarkEnd w:id="18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69.4</w:t>
            </w:r>
          </w:p>
          <w:bookmarkEnd w:id="18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70</w:t>
            </w:r>
          </w:p>
          <w:bookmarkEnd w:id="18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70.1</w:t>
            </w:r>
          </w:p>
          <w:bookmarkEnd w:id="18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70.2</w:t>
            </w:r>
          </w:p>
          <w:bookmarkEnd w:id="18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70.3</w:t>
            </w:r>
          </w:p>
          <w:bookmarkEnd w:id="18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70.4</w:t>
            </w:r>
          </w:p>
          <w:bookmarkEnd w:id="18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71</w:t>
            </w:r>
          </w:p>
          <w:bookmarkEnd w:id="18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71.1</w:t>
            </w:r>
          </w:p>
          <w:bookmarkEnd w:id="19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71.2</w:t>
            </w:r>
          </w:p>
          <w:bookmarkEnd w:id="19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71.3</w:t>
            </w:r>
          </w:p>
          <w:bookmarkEnd w:id="19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71.4</w:t>
            </w:r>
          </w:p>
          <w:bookmarkEnd w:id="19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72</w:t>
            </w:r>
          </w:p>
          <w:bookmarkEnd w:id="19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для расчета коэффициента срочной валютной ликвидности </w:t>
            </w:r>
            <w:r>
              <w:br/>
            </w:r>
            <w:r>
              <w:rPr>
                <w:rFonts w:ascii="Times New Roman"/>
                <w:b w:val="false"/>
                <w:i w:val="false"/>
                <w:color w:val="000000"/>
                <w:sz w:val="20"/>
              </w:rPr>
              <w:t>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72.1</w:t>
            </w:r>
          </w:p>
          <w:bookmarkEnd w:id="19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72.2</w:t>
            </w:r>
          </w:p>
          <w:bookmarkEnd w:id="19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72.3</w:t>
            </w:r>
          </w:p>
          <w:bookmarkEnd w:id="19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72.4</w:t>
            </w:r>
          </w:p>
          <w:bookmarkEnd w:id="19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73</w:t>
            </w:r>
          </w:p>
          <w:bookmarkEnd w:id="19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73.1</w:t>
            </w:r>
          </w:p>
          <w:bookmarkEnd w:id="20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73.2</w:t>
            </w:r>
          </w:p>
          <w:bookmarkEnd w:id="20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73.3</w:t>
            </w:r>
          </w:p>
          <w:bookmarkEnd w:id="20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73.4</w:t>
            </w:r>
          </w:p>
          <w:bookmarkEnd w:id="20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74</w:t>
            </w:r>
          </w:p>
          <w:bookmarkEnd w:id="20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74.1</w:t>
            </w:r>
          </w:p>
          <w:bookmarkEnd w:id="20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74.2</w:t>
            </w:r>
          </w:p>
          <w:bookmarkEnd w:id="20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74.3</w:t>
            </w:r>
          </w:p>
          <w:bookmarkEnd w:id="20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74.4</w:t>
            </w:r>
          </w:p>
          <w:bookmarkEnd w:id="20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75</w:t>
            </w:r>
          </w:p>
          <w:bookmarkEnd w:id="20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76</w:t>
            </w:r>
          </w:p>
          <w:bookmarkEnd w:id="21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77</w:t>
            </w:r>
          </w:p>
          <w:bookmarkEnd w:id="21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78</w:t>
            </w:r>
          </w:p>
          <w:bookmarkEnd w:id="21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79</w:t>
            </w:r>
          </w:p>
          <w:bookmarkEnd w:id="21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80</w:t>
            </w:r>
          </w:p>
          <w:bookmarkEnd w:id="21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81</w:t>
            </w:r>
          </w:p>
          <w:bookmarkEnd w:id="21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82</w:t>
            </w:r>
          </w:p>
          <w:bookmarkEnd w:id="21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83</w:t>
            </w:r>
          </w:p>
          <w:bookmarkEnd w:id="21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84</w:t>
            </w:r>
          </w:p>
          <w:bookmarkEnd w:id="21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85</w:t>
            </w:r>
          </w:p>
          <w:bookmarkEnd w:id="21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20"/>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выполнении </w:t>
            </w:r>
            <w:r>
              <w:br/>
            </w:r>
            <w:r>
              <w:rPr>
                <w:rFonts w:ascii="Times New Roman"/>
                <w:b w:val="false"/>
                <w:i w:val="false"/>
                <w:color w:val="000000"/>
                <w:sz w:val="20"/>
              </w:rPr>
              <w:t xml:space="preserve">пруденциальных нормативов </w:t>
            </w:r>
          </w:p>
        </w:tc>
      </w:tr>
    </w:tbl>
    <w:bookmarkStart w:name="z246"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выполнении пруденциальных нормативов</w:t>
      </w:r>
    </w:p>
    <w:bookmarkEnd w:id="221"/>
    <w:bookmarkStart w:name="z247" w:id="222"/>
    <w:p>
      <w:pPr>
        <w:spacing w:after="0"/>
        <w:ind w:left="0"/>
        <w:jc w:val="left"/>
      </w:pPr>
      <w:r>
        <w:rPr>
          <w:rFonts w:ascii="Times New Roman"/>
          <w:b/>
          <w:i w:val="false"/>
          <w:color w:val="000000"/>
        </w:rPr>
        <w:t xml:space="preserve"> Глава 1. Общие положения</w:t>
      </w:r>
    </w:p>
    <w:bookmarkEnd w:id="222"/>
    <w:bookmarkStart w:name="z248" w:id="2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(далее - Форма).</w:t>
      </w:r>
    </w:p>
    <w:bookmarkEnd w:id="223"/>
    <w:bookmarkStart w:name="z249" w:id="2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4"/>
    <w:bookmarkStart w:name="z250" w:id="22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25"/>
    <w:bookmarkStart w:name="z251" w:id="22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26"/>
    <w:bookmarkStart w:name="z252" w:id="227"/>
    <w:p>
      <w:pPr>
        <w:spacing w:after="0"/>
        <w:ind w:left="0"/>
        <w:jc w:val="left"/>
      </w:pPr>
      <w:r>
        <w:rPr>
          <w:rFonts w:ascii="Times New Roman"/>
          <w:b/>
          <w:i w:val="false"/>
          <w:color w:val="000000"/>
        </w:rPr>
        <w:t xml:space="preserve"> Глава 2. Пояснение по заполнению Формы</w:t>
      </w:r>
    </w:p>
    <w:bookmarkEnd w:id="227"/>
    <w:bookmarkStart w:name="z253" w:id="228"/>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№15886 (далее – Постановление № 170). </w:t>
      </w:r>
    </w:p>
    <w:bookmarkEnd w:id="228"/>
    <w:bookmarkStart w:name="z254" w:id="229"/>
    <w:p>
      <w:pPr>
        <w:spacing w:after="0"/>
        <w:ind w:left="0"/>
        <w:jc w:val="both"/>
      </w:pPr>
      <w:r>
        <w:rPr>
          <w:rFonts w:ascii="Times New Roman"/>
          <w:b w:val="false"/>
          <w:i w:val="false"/>
          <w:color w:val="000000"/>
          <w:sz w:val="28"/>
        </w:rPr>
        <w:t xml:space="preserve">
      6.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"Минимальный размер уставного и собственного капиталов банка" к Нормативам № 144 и </w:t>
      </w:r>
      <w:r>
        <w:rPr>
          <w:rFonts w:ascii="Times New Roman"/>
          <w:b w:val="false"/>
          <w:i w:val="false"/>
          <w:color w:val="000000"/>
          <w:sz w:val="28"/>
        </w:rPr>
        <w:t>главой 2</w:t>
      </w:r>
      <w:r>
        <w:rPr>
          <w:rFonts w:ascii="Times New Roman"/>
          <w:b w:val="false"/>
          <w:i w:val="false"/>
          <w:color w:val="000000"/>
          <w:sz w:val="28"/>
        </w:rPr>
        <w:t xml:space="preserve"> "Минимальный размер уставного и собственного капиталов банка" к Нормативам № 170. </w:t>
      </w:r>
    </w:p>
    <w:bookmarkEnd w:id="229"/>
    <w:bookmarkStart w:name="z255" w:id="230"/>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w:t>
      </w:r>
    </w:p>
    <w:bookmarkEnd w:id="230"/>
    <w:bookmarkStart w:name="z256" w:id="231"/>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231"/>
    <w:bookmarkStart w:name="z257" w:id="232"/>
    <w:p>
      <w:pPr>
        <w:spacing w:after="0"/>
        <w:ind w:left="0"/>
        <w:jc w:val="both"/>
      </w:pPr>
      <w:r>
        <w:rPr>
          <w:rFonts w:ascii="Times New Roman"/>
          <w:b w:val="false"/>
          <w:i w:val="false"/>
          <w:color w:val="000000"/>
          <w:sz w:val="28"/>
        </w:rPr>
        <w:t xml:space="preserve">
      9. В строке 12.1 указываются сведения по бессрочным договорам,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232"/>
    <w:bookmarkStart w:name="z258" w:id="233"/>
    <w:p>
      <w:pPr>
        <w:spacing w:after="0"/>
        <w:ind w:left="0"/>
        <w:jc w:val="both"/>
      </w:pPr>
      <w:r>
        <w:rPr>
          <w:rFonts w:ascii="Times New Roman"/>
          <w:b w:val="false"/>
          <w:i w:val="false"/>
          <w:color w:val="000000"/>
          <w:sz w:val="28"/>
        </w:rPr>
        <w:t xml:space="preserve">
      10.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Нормативов №170.</w:t>
      </w:r>
    </w:p>
    <w:bookmarkEnd w:id="233"/>
    <w:bookmarkStart w:name="z259" w:id="234"/>
    <w:p>
      <w:pPr>
        <w:spacing w:after="0"/>
        <w:ind w:left="0"/>
        <w:jc w:val="both"/>
      </w:pPr>
      <w:r>
        <w:rPr>
          <w:rFonts w:ascii="Times New Roman"/>
          <w:b w:val="false"/>
          <w:i w:val="false"/>
          <w:color w:val="000000"/>
          <w:sz w:val="28"/>
        </w:rPr>
        <w:t xml:space="preserve">
      11. В строке 12.3 указываются сведения по оплаченным привилегированным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w:t>
      </w:r>
    </w:p>
    <w:bookmarkEnd w:id="234"/>
    <w:bookmarkStart w:name="z260" w:id="235"/>
    <w:p>
      <w:pPr>
        <w:spacing w:after="0"/>
        <w:ind w:left="0"/>
        <w:jc w:val="both"/>
      </w:pPr>
      <w:r>
        <w:rPr>
          <w:rFonts w:ascii="Times New Roman"/>
          <w:b w:val="false"/>
          <w:i w:val="false"/>
          <w:color w:val="000000"/>
          <w:sz w:val="28"/>
        </w:rPr>
        <w:t xml:space="preserve">
      12. В строке 12.4 указываются сведения по оплаченным привилегированным акциям в соответствии с требованиями </w:t>
      </w:r>
      <w:r>
        <w:rPr>
          <w:rFonts w:ascii="Times New Roman"/>
          <w:b w:val="false"/>
          <w:i w:val="false"/>
          <w:color w:val="000000"/>
          <w:sz w:val="28"/>
        </w:rPr>
        <w:t>пункта 13</w:t>
      </w:r>
      <w:r>
        <w:rPr>
          <w:rFonts w:ascii="Times New Roman"/>
          <w:b w:val="false"/>
          <w:i w:val="false"/>
          <w:color w:val="000000"/>
          <w:sz w:val="28"/>
        </w:rPr>
        <w:t xml:space="preserve"> Нормативов №170.</w:t>
      </w:r>
    </w:p>
    <w:bookmarkEnd w:id="235"/>
    <w:bookmarkStart w:name="z261" w:id="236"/>
    <w:p>
      <w:pPr>
        <w:spacing w:after="0"/>
        <w:ind w:left="0"/>
        <w:jc w:val="both"/>
      </w:pPr>
      <w:r>
        <w:rPr>
          <w:rFonts w:ascii="Times New Roman"/>
          <w:b w:val="false"/>
          <w:i w:val="false"/>
          <w:color w:val="000000"/>
          <w:sz w:val="28"/>
        </w:rPr>
        <w:t xml:space="preserve">
      13. В строке 15 указываются сведения по субординированному долгу, соответствующему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w:t>
      </w:r>
    </w:p>
    <w:bookmarkEnd w:id="236"/>
    <w:bookmarkStart w:name="z262" w:id="237"/>
    <w:p>
      <w:pPr>
        <w:spacing w:after="0"/>
        <w:ind w:left="0"/>
        <w:jc w:val="both"/>
      </w:pPr>
      <w:r>
        <w:rPr>
          <w:rFonts w:ascii="Times New Roman"/>
          <w:b w:val="false"/>
          <w:i w:val="false"/>
          <w:color w:val="000000"/>
          <w:sz w:val="28"/>
        </w:rPr>
        <w:t xml:space="preserve">
      14. В строке 16 указываются сведения по субординированному долгу, привлеченному до 1 января 2015 года, в национальной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№144 и </w:t>
      </w:r>
      <w:r>
        <w:rPr>
          <w:rFonts w:ascii="Times New Roman"/>
          <w:b w:val="false"/>
          <w:i w:val="false"/>
          <w:color w:val="000000"/>
          <w:sz w:val="28"/>
        </w:rPr>
        <w:t>пункта 15</w:t>
      </w:r>
      <w:r>
        <w:rPr>
          <w:rFonts w:ascii="Times New Roman"/>
          <w:b w:val="false"/>
          <w:i w:val="false"/>
          <w:color w:val="000000"/>
          <w:sz w:val="28"/>
        </w:rPr>
        <w:t xml:space="preserve"> Нормативов №170. </w:t>
      </w:r>
    </w:p>
    <w:bookmarkEnd w:id="237"/>
    <w:bookmarkStart w:name="z263" w:id="238"/>
    <w:p>
      <w:pPr>
        <w:spacing w:after="0"/>
        <w:ind w:left="0"/>
        <w:jc w:val="both"/>
      </w:pPr>
      <w:r>
        <w:rPr>
          <w:rFonts w:ascii="Times New Roman"/>
          <w:b w:val="false"/>
          <w:i w:val="false"/>
          <w:color w:val="000000"/>
          <w:sz w:val="28"/>
        </w:rPr>
        <w:t xml:space="preserve">
      15. В строке 17 указываются сведения по субординированному долгу, привлеченному до 1 января 2015 года, в иностранной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№144 и </w:t>
      </w:r>
      <w:r>
        <w:rPr>
          <w:rFonts w:ascii="Times New Roman"/>
          <w:b w:val="false"/>
          <w:i w:val="false"/>
          <w:color w:val="000000"/>
          <w:sz w:val="28"/>
        </w:rPr>
        <w:t>пункта 15</w:t>
      </w:r>
      <w:r>
        <w:rPr>
          <w:rFonts w:ascii="Times New Roman"/>
          <w:b w:val="false"/>
          <w:i w:val="false"/>
          <w:color w:val="000000"/>
          <w:sz w:val="28"/>
        </w:rPr>
        <w:t xml:space="preserve"> Нормативов №170. </w:t>
      </w:r>
    </w:p>
    <w:bookmarkEnd w:id="238"/>
    <w:bookmarkStart w:name="z264" w:id="239"/>
    <w:p>
      <w:pPr>
        <w:spacing w:after="0"/>
        <w:ind w:left="0"/>
        <w:jc w:val="both"/>
      </w:pPr>
      <w:r>
        <w:rPr>
          <w:rFonts w:ascii="Times New Roman"/>
          <w:b w:val="false"/>
          <w:i w:val="false"/>
          <w:color w:val="000000"/>
          <w:sz w:val="28"/>
        </w:rPr>
        <w:t>
      16. В строке 19 указывается сумма по строкам 19.1 и 19.2.</w:t>
      </w:r>
    </w:p>
    <w:bookmarkEnd w:id="239"/>
    <w:bookmarkStart w:name="z265" w:id="240"/>
    <w:p>
      <w:pPr>
        <w:spacing w:after="0"/>
        <w:ind w:left="0"/>
        <w:jc w:val="both"/>
      </w:pPr>
      <w:r>
        <w:rPr>
          <w:rFonts w:ascii="Times New Roman"/>
          <w:b w:val="false"/>
          <w:i w:val="false"/>
          <w:color w:val="000000"/>
          <w:sz w:val="28"/>
        </w:rPr>
        <w:t xml:space="preserve">
      17. В случае если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 является отрицательной, в строке 19.1 указывается 0. </w:t>
      </w:r>
    </w:p>
    <w:bookmarkEnd w:id="240"/>
    <w:bookmarkStart w:name="z266" w:id="241"/>
    <w:p>
      <w:pPr>
        <w:spacing w:after="0"/>
        <w:ind w:left="0"/>
        <w:jc w:val="both"/>
      </w:pPr>
      <w:r>
        <w:rPr>
          <w:rFonts w:ascii="Times New Roman"/>
          <w:b w:val="false"/>
          <w:i w:val="false"/>
          <w:color w:val="000000"/>
          <w:sz w:val="28"/>
        </w:rPr>
        <w:t xml:space="preserve">
      18. В строке 19.2 положительная разница между провизиями (резервами) по займам и дебиторской задолженности по ранее выданным банковским займам, рассчитанными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xml:space="preserve">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указывается с учетом требований части 3 </w:t>
      </w:r>
      <w:r>
        <w:rPr>
          <w:rFonts w:ascii="Times New Roman"/>
          <w:b w:val="false"/>
          <w:i w:val="false"/>
          <w:color w:val="000000"/>
          <w:sz w:val="28"/>
        </w:rPr>
        <w:t>пункта 6</w:t>
      </w:r>
      <w:r>
        <w:rPr>
          <w:rFonts w:ascii="Times New Roman"/>
          <w:b w:val="false"/>
          <w:i w:val="false"/>
          <w:color w:val="000000"/>
          <w:sz w:val="28"/>
        </w:rPr>
        <w:t xml:space="preserve"> Нормативов №144 и </w:t>
      </w:r>
      <w:r>
        <w:rPr>
          <w:rFonts w:ascii="Times New Roman"/>
          <w:b w:val="false"/>
          <w:i w:val="false"/>
          <w:color w:val="000000"/>
          <w:sz w:val="28"/>
        </w:rPr>
        <w:t>пункта 7</w:t>
      </w:r>
      <w:r>
        <w:rPr>
          <w:rFonts w:ascii="Times New Roman"/>
          <w:b w:val="false"/>
          <w:i w:val="false"/>
          <w:color w:val="000000"/>
          <w:sz w:val="28"/>
        </w:rPr>
        <w:t xml:space="preserve"> Нормативов №170. </w:t>
      </w:r>
    </w:p>
    <w:bookmarkEnd w:id="241"/>
    <w:bookmarkStart w:name="z267" w:id="242"/>
    <w:p>
      <w:pPr>
        <w:spacing w:after="0"/>
        <w:ind w:left="0"/>
        <w:jc w:val="both"/>
      </w:pPr>
      <w:r>
        <w:rPr>
          <w:rFonts w:ascii="Times New Roman"/>
          <w:b w:val="false"/>
          <w:i w:val="false"/>
          <w:color w:val="000000"/>
          <w:sz w:val="28"/>
        </w:rPr>
        <w:t xml:space="preserve">
      19. В строке 19.2.1 указываются провизии (резервы) по займам и дебиторской задолженности по ранее выданным банковским займам, рассчитанные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xml:space="preserve">. В случае, если провизии (резервы), сформированные в соответствии с международными стандартами финансовой отчетности превышают провизии, рассчитанные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то в строке 19.2.1 указываются провизии (резервы), сформированные в соответствии с международными стандартами финансовой отчетности.</w:t>
      </w:r>
    </w:p>
    <w:bookmarkEnd w:id="242"/>
    <w:bookmarkStart w:name="z268" w:id="243"/>
    <w:p>
      <w:pPr>
        <w:spacing w:after="0"/>
        <w:ind w:left="0"/>
        <w:jc w:val="both"/>
      </w:pPr>
      <w:r>
        <w:rPr>
          <w:rFonts w:ascii="Times New Roman"/>
          <w:b w:val="false"/>
          <w:i w:val="false"/>
          <w:color w:val="000000"/>
          <w:sz w:val="28"/>
        </w:rPr>
        <w:t xml:space="preserve">
      20. В строке 19.2.2 указываются провизии (резервы) по тем займам и дебиторской задолженности по ранее выданным банковским займам,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которым были рассчитаны провизии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w:t>
      </w:r>
    </w:p>
    <w:bookmarkEnd w:id="243"/>
    <w:bookmarkStart w:name="z269" w:id="244"/>
    <w:p>
      <w:pPr>
        <w:spacing w:after="0"/>
        <w:ind w:left="0"/>
        <w:jc w:val="both"/>
      </w:pPr>
      <w:r>
        <w:rPr>
          <w:rFonts w:ascii="Times New Roman"/>
          <w:b w:val="false"/>
          <w:i w:val="false"/>
          <w:color w:val="000000"/>
          <w:sz w:val="28"/>
        </w:rPr>
        <w:t xml:space="preserve">
      21. Строка 19.2.3. рассчитывается как разница строк 19.2.1. и 19.2.2. (указывается только положительное значение), которая должна отражать сумму положительной разницы между провизиями (резервами) по займам и дебиторской задолженности по ранее выданным банковским займам, рассчитанными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xml:space="preserve">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244"/>
    <w:bookmarkStart w:name="z270" w:id="245"/>
    <w:p>
      <w:pPr>
        <w:spacing w:after="0"/>
        <w:ind w:left="0"/>
        <w:jc w:val="both"/>
      </w:pPr>
      <w:r>
        <w:rPr>
          <w:rFonts w:ascii="Times New Roman"/>
          <w:b w:val="false"/>
          <w:i w:val="false"/>
          <w:color w:val="000000"/>
          <w:sz w:val="28"/>
        </w:rPr>
        <w:t xml:space="preserve">
      22. В строке 23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№170, в части прекращения выплаты дивидендов и обратного выкупа акций.</w:t>
      </w:r>
    </w:p>
    <w:bookmarkEnd w:id="245"/>
    <w:bookmarkStart w:name="z271" w:id="246"/>
    <w:p>
      <w:pPr>
        <w:spacing w:after="0"/>
        <w:ind w:left="0"/>
        <w:jc w:val="both"/>
      </w:pPr>
      <w:r>
        <w:rPr>
          <w:rFonts w:ascii="Times New Roman"/>
          <w:b w:val="false"/>
          <w:i w:val="false"/>
          <w:color w:val="000000"/>
          <w:sz w:val="28"/>
        </w:rPr>
        <w:t>
      23. Строка 25 заполняется в соответствии с данными отчета о расшифровке активов, взвешенных с учетом кредитного риска.</w:t>
      </w:r>
    </w:p>
    <w:bookmarkEnd w:id="246"/>
    <w:bookmarkStart w:name="z272" w:id="247"/>
    <w:p>
      <w:pPr>
        <w:spacing w:after="0"/>
        <w:ind w:left="0"/>
        <w:jc w:val="both"/>
      </w:pPr>
      <w:r>
        <w:rPr>
          <w:rFonts w:ascii="Times New Roman"/>
          <w:b w:val="false"/>
          <w:i w:val="false"/>
          <w:color w:val="000000"/>
          <w:sz w:val="28"/>
        </w:rPr>
        <w:t>
      24.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247"/>
    <w:bookmarkStart w:name="z273" w:id="248"/>
    <w:p>
      <w:pPr>
        <w:spacing w:after="0"/>
        <w:ind w:left="0"/>
        <w:jc w:val="both"/>
      </w:pPr>
      <w:r>
        <w:rPr>
          <w:rFonts w:ascii="Times New Roman"/>
          <w:b w:val="false"/>
          <w:i w:val="false"/>
          <w:color w:val="000000"/>
          <w:sz w:val="28"/>
        </w:rPr>
        <w:t>
      25.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48"/>
    <w:bookmarkStart w:name="z274" w:id="249"/>
    <w:p>
      <w:pPr>
        <w:spacing w:after="0"/>
        <w:ind w:left="0"/>
        <w:jc w:val="both"/>
      </w:pPr>
      <w:r>
        <w:rPr>
          <w:rFonts w:ascii="Times New Roman"/>
          <w:b w:val="false"/>
          <w:i w:val="false"/>
          <w:color w:val="000000"/>
          <w:sz w:val="28"/>
        </w:rPr>
        <w:t>
      26. Строка 28 заполняется в соответствии с данными отчета о расшифровке расчета специфичного процентного риска (в разрезе валют).</w:t>
      </w:r>
    </w:p>
    <w:bookmarkEnd w:id="249"/>
    <w:bookmarkStart w:name="z275" w:id="250"/>
    <w:p>
      <w:pPr>
        <w:spacing w:after="0"/>
        <w:ind w:left="0"/>
        <w:jc w:val="both"/>
      </w:pPr>
      <w:r>
        <w:rPr>
          <w:rFonts w:ascii="Times New Roman"/>
          <w:b w:val="false"/>
          <w:i w:val="false"/>
          <w:color w:val="000000"/>
          <w:sz w:val="28"/>
        </w:rPr>
        <w:t>
      27. Строка 29 заполняется в соответствии с данными отчета о расшифровке расчета общего процентного риска (в разрезе валют).</w:t>
      </w:r>
    </w:p>
    <w:bookmarkEnd w:id="250"/>
    <w:bookmarkStart w:name="z276" w:id="251"/>
    <w:p>
      <w:pPr>
        <w:spacing w:after="0"/>
        <w:ind w:left="0"/>
        <w:jc w:val="both"/>
      </w:pPr>
      <w:r>
        <w:rPr>
          <w:rFonts w:ascii="Times New Roman"/>
          <w:b w:val="false"/>
          <w:i w:val="false"/>
          <w:color w:val="000000"/>
          <w:sz w:val="28"/>
        </w:rPr>
        <w:t>
      28. Строки 43, 44, 45, 46, 47, 48, 49, 50, 51, 52, 53 и 54 заполняются в соответствии с данными отчета о расшифровке максимального размера риска на одного заемщика.</w:t>
      </w:r>
    </w:p>
    <w:bookmarkEnd w:id="251"/>
    <w:bookmarkStart w:name="z277" w:id="252"/>
    <w:p>
      <w:pPr>
        <w:spacing w:after="0"/>
        <w:ind w:left="0"/>
        <w:jc w:val="both"/>
      </w:pPr>
      <w:r>
        <w:rPr>
          <w:rFonts w:ascii="Times New Roman"/>
          <w:b w:val="false"/>
          <w:i w:val="false"/>
          <w:color w:val="000000"/>
          <w:sz w:val="28"/>
        </w:rPr>
        <w:t>
      29. Строки 55, 56 и 57 заполняются в соответствии с данными отчета о расшифровке коэффициента текущей ликвидности k4.</w:t>
      </w:r>
    </w:p>
    <w:bookmarkEnd w:id="252"/>
    <w:bookmarkStart w:name="z278" w:id="253"/>
    <w:p>
      <w:pPr>
        <w:spacing w:after="0"/>
        <w:ind w:left="0"/>
        <w:jc w:val="both"/>
      </w:pPr>
      <w:r>
        <w:rPr>
          <w:rFonts w:ascii="Times New Roman"/>
          <w:b w:val="false"/>
          <w:i w:val="false"/>
          <w:color w:val="000000"/>
          <w:sz w:val="28"/>
        </w:rPr>
        <w:t>
      30. Строки 58, 59, 60, 61, 62, 63, 64 и 65 заполняются в соответствии с данными отчета о расшифровке коэффициентов срочной ликвидности k4-1, k4-2, k4-3.</w:t>
      </w:r>
    </w:p>
    <w:bookmarkEnd w:id="253"/>
    <w:bookmarkStart w:name="z279" w:id="254"/>
    <w:p>
      <w:pPr>
        <w:spacing w:after="0"/>
        <w:ind w:left="0"/>
        <w:jc w:val="both"/>
      </w:pPr>
      <w:r>
        <w:rPr>
          <w:rFonts w:ascii="Times New Roman"/>
          <w:b w:val="false"/>
          <w:i w:val="false"/>
          <w:color w:val="000000"/>
          <w:sz w:val="28"/>
        </w:rPr>
        <w:t>
      31.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bookmarkEnd w:id="254"/>
    <w:bookmarkStart w:name="z280" w:id="255"/>
    <w:p>
      <w:pPr>
        <w:spacing w:after="0"/>
        <w:ind w:left="0"/>
        <w:jc w:val="both"/>
      </w:pPr>
      <w:r>
        <w:rPr>
          <w:rFonts w:ascii="Times New Roman"/>
          <w:b w:val="false"/>
          <w:i w:val="false"/>
          <w:color w:val="000000"/>
          <w:sz w:val="28"/>
        </w:rPr>
        <w:t xml:space="preserve">
      32. Строка 77 заполняется в соответствии c </w:t>
      </w:r>
      <w:r>
        <w:rPr>
          <w:rFonts w:ascii="Times New Roman"/>
          <w:b w:val="false"/>
          <w:i w:val="false"/>
          <w:color w:val="000000"/>
          <w:sz w:val="28"/>
        </w:rPr>
        <w:t>пунктом 7</w:t>
      </w:r>
      <w:r>
        <w:rPr>
          <w:rFonts w:ascii="Times New Roman"/>
          <w:b w:val="false"/>
          <w:i w:val="false"/>
          <w:color w:val="000000"/>
          <w:sz w:val="28"/>
        </w:rPr>
        <w:t xml:space="preserve">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 постановлением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зарегистрированным в Реестре государственной регистрации нормативных правовых актов под № 13606.</w:t>
      </w:r>
    </w:p>
    <w:bookmarkEnd w:id="255"/>
    <w:bookmarkStart w:name="z281" w:id="256"/>
    <w:p>
      <w:pPr>
        <w:spacing w:after="0"/>
        <w:ind w:left="0"/>
        <w:jc w:val="both"/>
      </w:pPr>
      <w:r>
        <w:rPr>
          <w:rFonts w:ascii="Times New Roman"/>
          <w:b w:val="false"/>
          <w:i w:val="false"/>
          <w:color w:val="000000"/>
          <w:sz w:val="28"/>
        </w:rPr>
        <w:t>
      33.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bookmarkEnd w:id="256"/>
    <w:bookmarkStart w:name="z282" w:id="257"/>
    <w:p>
      <w:pPr>
        <w:spacing w:after="0"/>
        <w:ind w:left="0"/>
        <w:jc w:val="both"/>
      </w:pPr>
      <w:r>
        <w:rPr>
          <w:rFonts w:ascii="Times New Roman"/>
          <w:b w:val="false"/>
          <w:i w:val="false"/>
          <w:color w:val="000000"/>
          <w:sz w:val="28"/>
        </w:rPr>
        <w:t>
      34.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257"/>
    <w:bookmarkStart w:name="z283" w:id="258"/>
    <w:p>
      <w:pPr>
        <w:spacing w:after="0"/>
        <w:ind w:left="0"/>
        <w:jc w:val="both"/>
      </w:pPr>
      <w:r>
        <w:rPr>
          <w:rFonts w:ascii="Times New Roman"/>
          <w:b w:val="false"/>
          <w:i w:val="false"/>
          <w:color w:val="000000"/>
          <w:sz w:val="28"/>
        </w:rPr>
        <w:t>
      35. Строки 35, 36 и 84 заполняются только исламскими банками.</w:t>
      </w:r>
    </w:p>
    <w:bookmarkEnd w:id="258"/>
    <w:bookmarkStart w:name="z284" w:id="259"/>
    <w:p>
      <w:pPr>
        <w:spacing w:after="0"/>
        <w:ind w:left="0"/>
        <w:jc w:val="both"/>
      </w:pPr>
      <w:r>
        <w:rPr>
          <w:rFonts w:ascii="Times New Roman"/>
          <w:b w:val="false"/>
          <w:i w:val="false"/>
          <w:color w:val="000000"/>
          <w:sz w:val="28"/>
        </w:rPr>
        <w:t>
      36. В строках 20, 21, 22, 44, 46, 48, 50, 52, 54, 57, 59, 62, 65, 68, 68.1, 68.2, 68.3, 68.4, 71, 71.1, 71.2, 71.3, 71.4, 74, 74.1, 74.2, 74.3, 74.4, 79, 81, 83, 85 указываются значения с тремя знаками после запятой.</w:t>
      </w:r>
    </w:p>
    <w:bookmarkEnd w:id="259"/>
    <w:bookmarkStart w:name="z285" w:id="260"/>
    <w:p>
      <w:pPr>
        <w:spacing w:after="0"/>
        <w:ind w:left="0"/>
        <w:jc w:val="both"/>
      </w:pPr>
      <w:r>
        <w:rPr>
          <w:rFonts w:ascii="Times New Roman"/>
          <w:b w:val="false"/>
          <w:i w:val="false"/>
          <w:color w:val="000000"/>
          <w:sz w:val="28"/>
        </w:rPr>
        <w:t>
      37. В случае отсутствия сведений в отчетном периоде Форма не заполняется и не представляется.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88" w:id="261"/>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Отчет о расшифровке активов, взвешенных с учетом кредитного риска</w:t>
      </w:r>
      <w:r>
        <w:br/>
      </w:r>
      <w:r>
        <w:rPr>
          <w:rFonts w:ascii="Times New Roman"/>
          <w:b w:val="false"/>
          <w:i w:val="false"/>
          <w:color w:val="000000"/>
          <w:sz w:val="28"/>
        </w:rPr>
        <w:t>Отчетный период: на "___"________20__года</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(наименование банка)</w:t>
      </w:r>
    </w:p>
    <w:bookmarkEnd w:id="261"/>
    <w:bookmarkStart w:name="z289" w:id="262"/>
    <w:p>
      <w:pPr>
        <w:spacing w:after="0"/>
        <w:ind w:left="0"/>
        <w:jc w:val="both"/>
      </w:pPr>
      <w:r>
        <w:rPr>
          <w:rFonts w:ascii="Times New Roman"/>
          <w:b w:val="false"/>
          <w:i w:val="false"/>
          <w:color w:val="000000"/>
          <w:sz w:val="28"/>
        </w:rPr>
        <w:t>
             Индекс: 2-BVU_RA</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Представляет: банк второго уровня</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седьмого рабочего дня месяца, следующего за отчетным месяцем.</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63"/>
    <w:p>
      <w:pPr>
        <w:spacing w:after="0"/>
        <w:ind w:left="0"/>
        <w:jc w:val="both"/>
      </w:pPr>
      <w:r>
        <w:rPr>
          <w:rFonts w:ascii="Times New Roman"/>
          <w:b w:val="false"/>
          <w:i w:val="false"/>
          <w:color w:val="000000"/>
          <w:sz w:val="28"/>
        </w:rPr>
        <w:t>
      (в тысячах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p>
          <w:bookmarkEnd w:id="26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1</w:t>
            </w:r>
          </w:p>
          <w:bookmarkEnd w:id="26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I группа</w:t>
            </w:r>
          </w:p>
          <w:bookmarkEnd w:id="26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1</w:t>
            </w:r>
          </w:p>
          <w:bookmarkEnd w:id="26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8"/>
          <w:p>
            <w:pPr>
              <w:spacing w:after="20"/>
              <w:ind w:left="20"/>
              <w:jc w:val="both"/>
            </w:pPr>
            <w:r>
              <w:rPr>
                <w:rFonts w:ascii="Times New Roman"/>
                <w:b w:val="false"/>
                <w:i w:val="false"/>
                <w:color w:val="000000"/>
                <w:sz w:val="20"/>
              </w:rPr>
              <w:t>
2</w:t>
            </w:r>
          </w:p>
          <w:bookmarkEnd w:id="26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9"/>
          <w:p>
            <w:pPr>
              <w:spacing w:after="20"/>
              <w:ind w:left="20"/>
              <w:jc w:val="both"/>
            </w:pPr>
            <w:r>
              <w:rPr>
                <w:rFonts w:ascii="Times New Roman"/>
                <w:b w:val="false"/>
                <w:i w:val="false"/>
                <w:color w:val="000000"/>
                <w:sz w:val="20"/>
              </w:rPr>
              <w:t>
3</w:t>
            </w:r>
          </w:p>
          <w:bookmarkEnd w:id="26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0"/>
          <w:p>
            <w:pPr>
              <w:spacing w:after="20"/>
              <w:ind w:left="20"/>
              <w:jc w:val="both"/>
            </w:pPr>
            <w:r>
              <w:rPr>
                <w:rFonts w:ascii="Times New Roman"/>
                <w:b w:val="false"/>
                <w:i w:val="false"/>
                <w:color w:val="000000"/>
                <w:sz w:val="20"/>
              </w:rPr>
              <w:t>
4</w:t>
            </w:r>
          </w:p>
          <w:bookmarkEnd w:id="27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1"/>
          <w:p>
            <w:pPr>
              <w:spacing w:after="20"/>
              <w:ind w:left="20"/>
              <w:jc w:val="both"/>
            </w:pPr>
            <w:r>
              <w:rPr>
                <w:rFonts w:ascii="Times New Roman"/>
                <w:b w:val="false"/>
                <w:i w:val="false"/>
                <w:color w:val="000000"/>
                <w:sz w:val="20"/>
              </w:rPr>
              <w:t>
5</w:t>
            </w:r>
          </w:p>
          <w:bookmarkEnd w:id="27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2"/>
          <w:p>
            <w:pPr>
              <w:spacing w:after="20"/>
              <w:ind w:left="20"/>
              <w:jc w:val="both"/>
            </w:pPr>
            <w:r>
              <w:rPr>
                <w:rFonts w:ascii="Times New Roman"/>
                <w:b w:val="false"/>
                <w:i w:val="false"/>
                <w:color w:val="000000"/>
                <w:sz w:val="20"/>
              </w:rPr>
              <w:t>
6</w:t>
            </w:r>
          </w:p>
          <w:bookmarkEnd w:id="27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3"/>
          <w:p>
            <w:pPr>
              <w:spacing w:after="20"/>
              <w:ind w:left="20"/>
              <w:jc w:val="both"/>
            </w:pPr>
            <w:r>
              <w:rPr>
                <w:rFonts w:ascii="Times New Roman"/>
                <w:b w:val="false"/>
                <w:i w:val="false"/>
                <w:color w:val="000000"/>
                <w:sz w:val="20"/>
              </w:rPr>
              <w:t>
7</w:t>
            </w:r>
          </w:p>
          <w:bookmarkEnd w:id="27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8</w:t>
            </w:r>
          </w:p>
          <w:bookmarkEnd w:id="27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5"/>
          <w:p>
            <w:pPr>
              <w:spacing w:after="20"/>
              <w:ind w:left="20"/>
              <w:jc w:val="both"/>
            </w:pPr>
            <w:r>
              <w:rPr>
                <w:rFonts w:ascii="Times New Roman"/>
                <w:b w:val="false"/>
                <w:i w:val="false"/>
                <w:color w:val="000000"/>
                <w:sz w:val="20"/>
              </w:rPr>
              <w:t>
9</w:t>
            </w:r>
          </w:p>
          <w:bookmarkEnd w:id="27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"Самрук-Казына"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10</w:t>
            </w:r>
          </w:p>
          <w:bookmarkEnd w:id="27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11</w:t>
            </w:r>
          </w:p>
          <w:bookmarkEnd w:id="27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12</w:t>
            </w:r>
          </w:p>
          <w:bookmarkEnd w:id="27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с долговым рейтингом не ниже </w:t>
            </w:r>
            <w:r>
              <w:br/>
            </w:r>
            <w:r>
              <w:rPr>
                <w:rFonts w:ascii="Times New Roman"/>
                <w:b w:val="false"/>
                <w:i w:val="false"/>
                <w:color w:val="000000"/>
                <w:sz w:val="20"/>
              </w:rPr>
              <w:t>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13</w:t>
            </w:r>
          </w:p>
          <w:bookmarkEnd w:id="27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14</w:t>
            </w:r>
          </w:p>
          <w:bookmarkEnd w:id="28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15</w:t>
            </w:r>
          </w:p>
          <w:bookmarkEnd w:id="28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16</w:t>
            </w:r>
          </w:p>
          <w:bookmarkEnd w:id="28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и Алматы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17</w:t>
            </w:r>
          </w:p>
          <w:bookmarkEnd w:id="28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4"/>
          <w:p>
            <w:pPr>
              <w:spacing w:after="20"/>
              <w:ind w:left="20"/>
              <w:jc w:val="both"/>
            </w:pPr>
            <w:r>
              <w:rPr>
                <w:rFonts w:ascii="Times New Roman"/>
                <w:b w:val="false"/>
                <w:i w:val="false"/>
                <w:color w:val="000000"/>
                <w:sz w:val="20"/>
              </w:rPr>
              <w:t>
18</w:t>
            </w:r>
          </w:p>
          <w:bookmarkEnd w:id="28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19</w:t>
            </w:r>
          </w:p>
          <w:bookmarkEnd w:id="28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20</w:t>
            </w:r>
          </w:p>
          <w:bookmarkEnd w:id="28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21</w:t>
            </w:r>
          </w:p>
          <w:bookmarkEnd w:id="28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II группа</w:t>
            </w:r>
          </w:p>
          <w:bookmarkEnd w:id="28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22</w:t>
            </w:r>
          </w:p>
          <w:bookmarkEnd w:id="28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23</w:t>
            </w:r>
          </w:p>
          <w:bookmarkEnd w:id="29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24</w:t>
            </w:r>
          </w:p>
          <w:bookmarkEnd w:id="29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25</w:t>
            </w:r>
          </w:p>
          <w:bookmarkEnd w:id="29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26</w:t>
            </w:r>
          </w:p>
          <w:bookmarkEnd w:id="29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27</w:t>
            </w:r>
          </w:p>
          <w:bookmarkEnd w:id="29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28</w:t>
            </w:r>
          </w:p>
          <w:bookmarkEnd w:id="29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29</w:t>
            </w:r>
          </w:p>
          <w:bookmarkEnd w:id="29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30</w:t>
            </w:r>
          </w:p>
          <w:bookmarkEnd w:id="29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31</w:t>
            </w:r>
          </w:p>
          <w:bookmarkEnd w:id="29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9"/>
          <w:p>
            <w:pPr>
              <w:spacing w:after="20"/>
              <w:ind w:left="20"/>
              <w:jc w:val="both"/>
            </w:pPr>
            <w:r>
              <w:rPr>
                <w:rFonts w:ascii="Times New Roman"/>
                <w:b w:val="false"/>
                <w:i w:val="false"/>
                <w:color w:val="000000"/>
                <w:sz w:val="20"/>
              </w:rPr>
              <w:t>
32</w:t>
            </w:r>
          </w:p>
          <w:bookmarkEnd w:id="29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33</w:t>
            </w:r>
          </w:p>
          <w:bookmarkEnd w:id="30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34</w:t>
            </w:r>
          </w:p>
          <w:bookmarkEnd w:id="30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2"/>
          <w:p>
            <w:pPr>
              <w:spacing w:after="20"/>
              <w:ind w:left="20"/>
              <w:jc w:val="both"/>
            </w:pPr>
            <w:r>
              <w:rPr>
                <w:rFonts w:ascii="Times New Roman"/>
                <w:b w:val="false"/>
                <w:i w:val="false"/>
                <w:color w:val="000000"/>
                <w:sz w:val="20"/>
              </w:rPr>
              <w:t>
35</w:t>
            </w:r>
          </w:p>
          <w:bookmarkEnd w:id="30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36</w:t>
            </w:r>
          </w:p>
          <w:bookmarkEnd w:id="30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37</w:t>
            </w:r>
          </w:p>
          <w:bookmarkEnd w:id="30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38</w:t>
            </w:r>
          </w:p>
          <w:bookmarkEnd w:id="30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39</w:t>
            </w:r>
          </w:p>
          <w:bookmarkEnd w:id="30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40</w:t>
            </w:r>
          </w:p>
          <w:bookmarkEnd w:id="30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III группа</w:t>
            </w:r>
          </w:p>
          <w:bookmarkEnd w:id="30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41</w:t>
            </w:r>
          </w:p>
          <w:bookmarkEnd w:id="30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0"/>
          <w:p>
            <w:pPr>
              <w:spacing w:after="20"/>
              <w:ind w:left="20"/>
              <w:jc w:val="both"/>
            </w:pPr>
            <w:r>
              <w:rPr>
                <w:rFonts w:ascii="Times New Roman"/>
                <w:b w:val="false"/>
                <w:i w:val="false"/>
                <w:color w:val="000000"/>
                <w:sz w:val="20"/>
              </w:rPr>
              <w:t>
42</w:t>
            </w:r>
          </w:p>
          <w:bookmarkEnd w:id="31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1"/>
          <w:p>
            <w:pPr>
              <w:spacing w:after="20"/>
              <w:ind w:left="20"/>
              <w:jc w:val="both"/>
            </w:pPr>
            <w:r>
              <w:rPr>
                <w:rFonts w:ascii="Times New Roman"/>
                <w:b w:val="false"/>
                <w:i w:val="false"/>
                <w:color w:val="000000"/>
                <w:sz w:val="20"/>
              </w:rPr>
              <w:t>
43</w:t>
            </w:r>
          </w:p>
          <w:bookmarkEnd w:id="31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2"/>
          <w:p>
            <w:pPr>
              <w:spacing w:after="20"/>
              <w:ind w:left="20"/>
              <w:jc w:val="both"/>
            </w:pPr>
            <w:r>
              <w:rPr>
                <w:rFonts w:ascii="Times New Roman"/>
                <w:b w:val="false"/>
                <w:i w:val="false"/>
                <w:color w:val="000000"/>
                <w:sz w:val="20"/>
              </w:rPr>
              <w:t>
44</w:t>
            </w:r>
          </w:p>
          <w:bookmarkEnd w:id="31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3"/>
          <w:p>
            <w:pPr>
              <w:spacing w:after="20"/>
              <w:ind w:left="20"/>
              <w:jc w:val="both"/>
            </w:pPr>
            <w:r>
              <w:rPr>
                <w:rFonts w:ascii="Times New Roman"/>
                <w:b w:val="false"/>
                <w:i w:val="false"/>
                <w:color w:val="000000"/>
                <w:sz w:val="20"/>
              </w:rPr>
              <w:t>
45</w:t>
            </w:r>
          </w:p>
          <w:bookmarkEnd w:id="31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4"/>
          <w:p>
            <w:pPr>
              <w:spacing w:after="20"/>
              <w:ind w:left="20"/>
              <w:jc w:val="both"/>
            </w:pPr>
            <w:r>
              <w:rPr>
                <w:rFonts w:ascii="Times New Roman"/>
                <w:b w:val="false"/>
                <w:i w:val="false"/>
                <w:color w:val="000000"/>
                <w:sz w:val="20"/>
              </w:rPr>
              <w:t>
46</w:t>
            </w:r>
          </w:p>
          <w:bookmarkEnd w:id="31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5"/>
          <w:p>
            <w:pPr>
              <w:spacing w:after="20"/>
              <w:ind w:left="20"/>
              <w:jc w:val="both"/>
            </w:pPr>
            <w:r>
              <w:rPr>
                <w:rFonts w:ascii="Times New Roman"/>
                <w:b w:val="false"/>
                <w:i w:val="false"/>
                <w:color w:val="000000"/>
                <w:sz w:val="20"/>
              </w:rPr>
              <w:t>
47</w:t>
            </w:r>
          </w:p>
          <w:bookmarkEnd w:id="31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6"/>
          <w:p>
            <w:pPr>
              <w:spacing w:after="20"/>
              <w:ind w:left="20"/>
              <w:jc w:val="both"/>
            </w:pPr>
            <w:r>
              <w:rPr>
                <w:rFonts w:ascii="Times New Roman"/>
                <w:b w:val="false"/>
                <w:i w:val="false"/>
                <w:color w:val="000000"/>
                <w:sz w:val="20"/>
              </w:rPr>
              <w:t>
48</w:t>
            </w:r>
          </w:p>
          <w:bookmarkEnd w:id="31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7"/>
          <w:p>
            <w:pPr>
              <w:spacing w:after="20"/>
              <w:ind w:left="20"/>
              <w:jc w:val="both"/>
            </w:pPr>
            <w:r>
              <w:rPr>
                <w:rFonts w:ascii="Times New Roman"/>
                <w:b w:val="false"/>
                <w:i w:val="false"/>
                <w:color w:val="000000"/>
                <w:sz w:val="20"/>
              </w:rPr>
              <w:t>
49</w:t>
            </w:r>
          </w:p>
          <w:bookmarkEnd w:id="31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72, 74, 75 и 76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8"/>
          <w:p>
            <w:pPr>
              <w:spacing w:after="20"/>
              <w:ind w:left="20"/>
              <w:jc w:val="both"/>
            </w:pPr>
            <w:r>
              <w:rPr>
                <w:rFonts w:ascii="Times New Roman"/>
                <w:b w:val="false"/>
                <w:i w:val="false"/>
                <w:color w:val="000000"/>
                <w:sz w:val="20"/>
              </w:rPr>
              <w:t>
50</w:t>
            </w:r>
          </w:p>
          <w:bookmarkEnd w:id="31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51</w:t>
            </w:r>
          </w:p>
          <w:bookmarkEnd w:id="31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0"/>
          <w:p>
            <w:pPr>
              <w:spacing w:after="20"/>
              <w:ind w:left="20"/>
              <w:jc w:val="both"/>
            </w:pPr>
            <w:r>
              <w:rPr>
                <w:rFonts w:ascii="Times New Roman"/>
                <w:b w:val="false"/>
                <w:i w:val="false"/>
                <w:color w:val="000000"/>
                <w:sz w:val="20"/>
              </w:rPr>
              <w:t>
52</w:t>
            </w:r>
          </w:p>
          <w:bookmarkEnd w:id="32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1"/>
          <w:p>
            <w:pPr>
              <w:spacing w:after="20"/>
              <w:ind w:left="20"/>
              <w:jc w:val="both"/>
            </w:pPr>
            <w:r>
              <w:rPr>
                <w:rFonts w:ascii="Times New Roman"/>
                <w:b w:val="false"/>
                <w:i w:val="false"/>
                <w:color w:val="000000"/>
                <w:sz w:val="20"/>
              </w:rPr>
              <w:t>
53</w:t>
            </w:r>
          </w:p>
          <w:bookmarkEnd w:id="32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2"/>
          <w:p>
            <w:pPr>
              <w:spacing w:after="20"/>
              <w:ind w:left="20"/>
              <w:jc w:val="both"/>
            </w:pPr>
            <w:r>
              <w:rPr>
                <w:rFonts w:ascii="Times New Roman"/>
                <w:b w:val="false"/>
                <w:i w:val="false"/>
                <w:color w:val="000000"/>
                <w:sz w:val="20"/>
              </w:rPr>
              <w:t>
54</w:t>
            </w:r>
          </w:p>
          <w:bookmarkEnd w:id="32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3"/>
          <w:p>
            <w:pPr>
              <w:spacing w:after="20"/>
              <w:ind w:left="20"/>
              <w:jc w:val="both"/>
            </w:pPr>
            <w:r>
              <w:rPr>
                <w:rFonts w:ascii="Times New Roman"/>
                <w:b w:val="false"/>
                <w:i w:val="false"/>
                <w:color w:val="000000"/>
                <w:sz w:val="20"/>
              </w:rPr>
              <w:t>
55</w:t>
            </w:r>
          </w:p>
          <w:bookmarkEnd w:id="32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4"/>
          <w:p>
            <w:pPr>
              <w:spacing w:after="20"/>
              <w:ind w:left="20"/>
              <w:jc w:val="both"/>
            </w:pPr>
            <w:r>
              <w:rPr>
                <w:rFonts w:ascii="Times New Roman"/>
                <w:b w:val="false"/>
                <w:i w:val="false"/>
                <w:color w:val="000000"/>
                <w:sz w:val="20"/>
              </w:rPr>
              <w:t>
56</w:t>
            </w:r>
          </w:p>
          <w:bookmarkEnd w:id="32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5"/>
          <w:p>
            <w:pPr>
              <w:spacing w:after="20"/>
              <w:ind w:left="20"/>
              <w:jc w:val="both"/>
            </w:pPr>
            <w:r>
              <w:rPr>
                <w:rFonts w:ascii="Times New Roman"/>
                <w:b w:val="false"/>
                <w:i w:val="false"/>
                <w:color w:val="000000"/>
                <w:sz w:val="20"/>
              </w:rPr>
              <w:t>
57</w:t>
            </w:r>
          </w:p>
          <w:bookmarkEnd w:id="32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6"/>
          <w:p>
            <w:pPr>
              <w:spacing w:after="20"/>
              <w:ind w:left="20"/>
              <w:jc w:val="both"/>
            </w:pPr>
            <w:r>
              <w:rPr>
                <w:rFonts w:ascii="Times New Roman"/>
                <w:b w:val="false"/>
                <w:i w:val="false"/>
                <w:color w:val="000000"/>
                <w:sz w:val="20"/>
              </w:rPr>
              <w:t>
58</w:t>
            </w:r>
          </w:p>
          <w:bookmarkEnd w:id="32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7"/>
          <w:p>
            <w:pPr>
              <w:spacing w:after="20"/>
              <w:ind w:left="20"/>
              <w:jc w:val="both"/>
            </w:pPr>
            <w:r>
              <w:rPr>
                <w:rFonts w:ascii="Times New Roman"/>
                <w:b w:val="false"/>
                <w:i w:val="false"/>
                <w:color w:val="000000"/>
                <w:sz w:val="20"/>
              </w:rPr>
              <w:t>
59</w:t>
            </w:r>
          </w:p>
          <w:bookmarkEnd w:id="32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8"/>
          <w:p>
            <w:pPr>
              <w:spacing w:after="20"/>
              <w:ind w:left="20"/>
              <w:jc w:val="both"/>
            </w:pPr>
            <w:r>
              <w:rPr>
                <w:rFonts w:ascii="Times New Roman"/>
                <w:b w:val="false"/>
                <w:i w:val="false"/>
                <w:color w:val="000000"/>
                <w:sz w:val="20"/>
              </w:rPr>
              <w:t>
60</w:t>
            </w:r>
          </w:p>
          <w:bookmarkEnd w:id="32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9"/>
          <w:p>
            <w:pPr>
              <w:spacing w:after="20"/>
              <w:ind w:left="20"/>
              <w:jc w:val="both"/>
            </w:pPr>
            <w:r>
              <w:rPr>
                <w:rFonts w:ascii="Times New Roman"/>
                <w:b w:val="false"/>
                <w:i w:val="false"/>
                <w:color w:val="000000"/>
                <w:sz w:val="20"/>
              </w:rPr>
              <w:t>
61</w:t>
            </w:r>
          </w:p>
          <w:bookmarkEnd w:id="32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0"/>
          <w:p>
            <w:pPr>
              <w:spacing w:after="20"/>
              <w:ind w:left="20"/>
              <w:jc w:val="both"/>
            </w:pPr>
            <w:r>
              <w:rPr>
                <w:rFonts w:ascii="Times New Roman"/>
                <w:b w:val="false"/>
                <w:i w:val="false"/>
                <w:color w:val="000000"/>
                <w:sz w:val="20"/>
              </w:rPr>
              <w:t>
62</w:t>
            </w:r>
          </w:p>
          <w:bookmarkEnd w:id="33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1"/>
          <w:p>
            <w:pPr>
              <w:spacing w:after="20"/>
              <w:ind w:left="20"/>
              <w:jc w:val="both"/>
            </w:pPr>
            <w:r>
              <w:rPr>
                <w:rFonts w:ascii="Times New Roman"/>
                <w:b w:val="false"/>
                <w:i w:val="false"/>
                <w:color w:val="000000"/>
                <w:sz w:val="20"/>
              </w:rPr>
              <w:t>
63</w:t>
            </w:r>
          </w:p>
          <w:bookmarkEnd w:id="33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2"/>
          <w:p>
            <w:pPr>
              <w:spacing w:after="20"/>
              <w:ind w:left="20"/>
              <w:jc w:val="both"/>
            </w:pPr>
            <w:r>
              <w:rPr>
                <w:rFonts w:ascii="Times New Roman"/>
                <w:b w:val="false"/>
                <w:i w:val="false"/>
                <w:color w:val="000000"/>
                <w:sz w:val="20"/>
              </w:rPr>
              <w:t>
64</w:t>
            </w:r>
          </w:p>
          <w:bookmarkEnd w:id="33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3"/>
          <w:p>
            <w:pPr>
              <w:spacing w:after="20"/>
              <w:ind w:left="20"/>
              <w:jc w:val="both"/>
            </w:pPr>
            <w:r>
              <w:rPr>
                <w:rFonts w:ascii="Times New Roman"/>
                <w:b w:val="false"/>
                <w:i w:val="false"/>
                <w:color w:val="000000"/>
                <w:sz w:val="20"/>
              </w:rPr>
              <w:t>
65</w:t>
            </w:r>
          </w:p>
          <w:bookmarkEnd w:id="33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IV группа</w:t>
            </w:r>
          </w:p>
          <w:bookmarkEnd w:id="33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5"/>
          <w:p>
            <w:pPr>
              <w:spacing w:after="20"/>
              <w:ind w:left="20"/>
              <w:jc w:val="both"/>
            </w:pPr>
            <w:r>
              <w:rPr>
                <w:rFonts w:ascii="Times New Roman"/>
                <w:b w:val="false"/>
                <w:i w:val="false"/>
                <w:color w:val="000000"/>
                <w:sz w:val="20"/>
              </w:rPr>
              <w:t>
66</w:t>
            </w:r>
          </w:p>
          <w:bookmarkEnd w:id="33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6"/>
          <w:p>
            <w:pPr>
              <w:spacing w:after="20"/>
              <w:ind w:left="20"/>
              <w:jc w:val="both"/>
            </w:pPr>
            <w:r>
              <w:rPr>
                <w:rFonts w:ascii="Times New Roman"/>
                <w:b w:val="false"/>
                <w:i w:val="false"/>
                <w:color w:val="000000"/>
                <w:sz w:val="20"/>
              </w:rPr>
              <w:t>
67</w:t>
            </w:r>
          </w:p>
          <w:bookmarkEnd w:id="33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68</w:t>
            </w:r>
          </w:p>
          <w:bookmarkEnd w:id="33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8"/>
          <w:p>
            <w:pPr>
              <w:spacing w:after="20"/>
              <w:ind w:left="20"/>
              <w:jc w:val="both"/>
            </w:pPr>
            <w:r>
              <w:rPr>
                <w:rFonts w:ascii="Times New Roman"/>
                <w:b w:val="false"/>
                <w:i w:val="false"/>
                <w:color w:val="000000"/>
                <w:sz w:val="20"/>
              </w:rPr>
              <w:t>
69</w:t>
            </w:r>
          </w:p>
          <w:bookmarkEnd w:id="33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9"/>
          <w:p>
            <w:pPr>
              <w:spacing w:after="20"/>
              <w:ind w:left="20"/>
              <w:jc w:val="both"/>
            </w:pPr>
            <w:r>
              <w:rPr>
                <w:rFonts w:ascii="Times New Roman"/>
                <w:b w:val="false"/>
                <w:i w:val="false"/>
                <w:color w:val="000000"/>
                <w:sz w:val="20"/>
              </w:rPr>
              <w:t>
70</w:t>
            </w:r>
          </w:p>
          <w:bookmarkEnd w:id="33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71</w:t>
            </w:r>
          </w:p>
          <w:bookmarkEnd w:id="34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72</w:t>
            </w:r>
          </w:p>
          <w:bookmarkEnd w:id="34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73</w:t>
            </w:r>
          </w:p>
          <w:bookmarkEnd w:id="34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74</w:t>
            </w:r>
          </w:p>
          <w:bookmarkEnd w:id="34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74 </w:t>
            </w:r>
            <w:r>
              <w:rPr>
                <w:rFonts w:ascii="Times New Roman"/>
                <w:b w:val="false"/>
                <w:i w:val="false"/>
                <w:color w:val="000000"/>
                <w:sz w:val="20"/>
              </w:rPr>
              <w:t>приложения 5</w:t>
            </w:r>
            <w:r>
              <w:rPr>
                <w:rFonts w:ascii="Times New Roman"/>
                <w:b w:val="false"/>
                <w:i w:val="false"/>
                <w:color w:val="000000"/>
                <w:sz w:val="20"/>
              </w:rPr>
              <w:t xml:space="preserve">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Нормативы №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4"/>
          <w:p>
            <w:pPr>
              <w:spacing w:after="20"/>
              <w:ind w:left="20"/>
              <w:jc w:val="both"/>
            </w:pPr>
            <w:r>
              <w:rPr>
                <w:rFonts w:ascii="Times New Roman"/>
                <w:b w:val="false"/>
                <w:i w:val="false"/>
                <w:color w:val="000000"/>
                <w:sz w:val="20"/>
              </w:rPr>
              <w:t>
75</w:t>
            </w:r>
          </w:p>
          <w:bookmarkEnd w:id="34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75 </w:t>
            </w:r>
            <w:r>
              <w:rPr>
                <w:rFonts w:ascii="Times New Roman"/>
                <w:b w:val="false"/>
                <w:i w:val="false"/>
                <w:color w:val="000000"/>
                <w:sz w:val="20"/>
              </w:rPr>
              <w:t>приложения 5</w:t>
            </w:r>
            <w:r>
              <w:rPr>
                <w:rFonts w:ascii="Times New Roman"/>
                <w:b w:val="false"/>
                <w:i w:val="false"/>
                <w:color w:val="000000"/>
                <w:sz w:val="20"/>
              </w:rPr>
              <w:t xml:space="preserve"> к Нормативам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5"/>
          <w:p>
            <w:pPr>
              <w:spacing w:after="20"/>
              <w:ind w:left="20"/>
              <w:jc w:val="both"/>
            </w:pPr>
            <w:r>
              <w:rPr>
                <w:rFonts w:ascii="Times New Roman"/>
                <w:b w:val="false"/>
                <w:i w:val="false"/>
                <w:color w:val="000000"/>
                <w:sz w:val="20"/>
              </w:rPr>
              <w:t>
76</w:t>
            </w:r>
          </w:p>
          <w:bookmarkEnd w:id="34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6"/>
          <w:p>
            <w:pPr>
              <w:spacing w:after="20"/>
              <w:ind w:left="20"/>
              <w:jc w:val="both"/>
            </w:pPr>
            <w:r>
              <w:rPr>
                <w:rFonts w:ascii="Times New Roman"/>
                <w:b w:val="false"/>
                <w:i w:val="false"/>
                <w:color w:val="000000"/>
                <w:sz w:val="20"/>
              </w:rPr>
              <w:t>
77</w:t>
            </w:r>
          </w:p>
          <w:bookmarkEnd w:id="34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7"/>
          <w:p>
            <w:pPr>
              <w:spacing w:after="20"/>
              <w:ind w:left="20"/>
              <w:jc w:val="both"/>
            </w:pPr>
            <w:r>
              <w:rPr>
                <w:rFonts w:ascii="Times New Roman"/>
                <w:b w:val="false"/>
                <w:i w:val="false"/>
                <w:color w:val="000000"/>
                <w:sz w:val="20"/>
              </w:rPr>
              <w:t>
78</w:t>
            </w:r>
          </w:p>
          <w:bookmarkEnd w:id="34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8"/>
          <w:p>
            <w:pPr>
              <w:spacing w:after="20"/>
              <w:ind w:left="20"/>
              <w:jc w:val="both"/>
            </w:pPr>
            <w:r>
              <w:rPr>
                <w:rFonts w:ascii="Times New Roman"/>
                <w:b w:val="false"/>
                <w:i w:val="false"/>
                <w:color w:val="000000"/>
                <w:sz w:val="20"/>
              </w:rPr>
              <w:t>
79</w:t>
            </w:r>
          </w:p>
          <w:bookmarkEnd w:id="34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9"/>
          <w:p>
            <w:pPr>
              <w:spacing w:after="20"/>
              <w:ind w:left="20"/>
              <w:jc w:val="both"/>
            </w:pPr>
            <w:r>
              <w:rPr>
                <w:rFonts w:ascii="Times New Roman"/>
                <w:b w:val="false"/>
                <w:i w:val="false"/>
                <w:color w:val="000000"/>
                <w:sz w:val="20"/>
              </w:rPr>
              <w:t>
80</w:t>
            </w:r>
          </w:p>
          <w:bookmarkEnd w:id="34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0"/>
          <w:p>
            <w:pPr>
              <w:spacing w:after="20"/>
              <w:ind w:left="20"/>
              <w:jc w:val="both"/>
            </w:pPr>
            <w:r>
              <w:rPr>
                <w:rFonts w:ascii="Times New Roman"/>
                <w:b w:val="false"/>
                <w:i w:val="false"/>
                <w:color w:val="000000"/>
                <w:sz w:val="20"/>
              </w:rPr>
              <w:t>
81</w:t>
            </w:r>
          </w:p>
          <w:bookmarkEnd w:id="35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1"/>
          <w:p>
            <w:pPr>
              <w:spacing w:after="20"/>
              <w:ind w:left="20"/>
              <w:jc w:val="both"/>
            </w:pPr>
            <w:r>
              <w:rPr>
                <w:rFonts w:ascii="Times New Roman"/>
                <w:b w:val="false"/>
                <w:i w:val="false"/>
                <w:color w:val="000000"/>
                <w:sz w:val="20"/>
              </w:rPr>
              <w:t>
82</w:t>
            </w:r>
          </w:p>
          <w:bookmarkEnd w:id="35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2"/>
          <w:p>
            <w:pPr>
              <w:spacing w:after="20"/>
              <w:ind w:left="20"/>
              <w:jc w:val="both"/>
            </w:pPr>
            <w:r>
              <w:rPr>
                <w:rFonts w:ascii="Times New Roman"/>
                <w:b w:val="false"/>
                <w:i w:val="false"/>
                <w:color w:val="000000"/>
                <w:sz w:val="20"/>
              </w:rPr>
              <w:t>
83</w:t>
            </w:r>
          </w:p>
          <w:bookmarkEnd w:id="35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3"/>
          <w:p>
            <w:pPr>
              <w:spacing w:after="20"/>
              <w:ind w:left="20"/>
              <w:jc w:val="both"/>
            </w:pPr>
            <w:r>
              <w:rPr>
                <w:rFonts w:ascii="Times New Roman"/>
                <w:b w:val="false"/>
                <w:i w:val="false"/>
                <w:color w:val="000000"/>
                <w:sz w:val="20"/>
              </w:rPr>
              <w:t>
84</w:t>
            </w:r>
          </w:p>
          <w:bookmarkEnd w:id="35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4"/>
          <w:p>
            <w:pPr>
              <w:spacing w:after="20"/>
              <w:ind w:left="20"/>
              <w:jc w:val="both"/>
            </w:pPr>
            <w:r>
              <w:rPr>
                <w:rFonts w:ascii="Times New Roman"/>
                <w:b w:val="false"/>
                <w:i w:val="false"/>
                <w:color w:val="000000"/>
                <w:sz w:val="20"/>
              </w:rPr>
              <w:t>
85</w:t>
            </w:r>
          </w:p>
          <w:bookmarkEnd w:id="35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5"/>
          <w:p>
            <w:pPr>
              <w:spacing w:after="20"/>
              <w:ind w:left="20"/>
              <w:jc w:val="both"/>
            </w:pPr>
            <w:r>
              <w:rPr>
                <w:rFonts w:ascii="Times New Roman"/>
                <w:b w:val="false"/>
                <w:i w:val="false"/>
                <w:color w:val="000000"/>
                <w:sz w:val="20"/>
              </w:rPr>
              <w:t>
86</w:t>
            </w:r>
          </w:p>
          <w:bookmarkEnd w:id="35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6"/>
          <w:p>
            <w:pPr>
              <w:spacing w:after="20"/>
              <w:ind w:left="20"/>
              <w:jc w:val="both"/>
            </w:pPr>
            <w:r>
              <w:rPr>
                <w:rFonts w:ascii="Times New Roman"/>
                <w:b w:val="false"/>
                <w:i w:val="false"/>
                <w:color w:val="000000"/>
                <w:sz w:val="20"/>
              </w:rPr>
              <w:t>
87</w:t>
            </w:r>
          </w:p>
          <w:bookmarkEnd w:id="35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7"/>
          <w:p>
            <w:pPr>
              <w:spacing w:after="20"/>
              <w:ind w:left="20"/>
              <w:jc w:val="both"/>
            </w:pPr>
            <w:r>
              <w:rPr>
                <w:rFonts w:ascii="Times New Roman"/>
                <w:b w:val="false"/>
                <w:i w:val="false"/>
                <w:color w:val="000000"/>
                <w:sz w:val="20"/>
              </w:rPr>
              <w:t>
88</w:t>
            </w:r>
          </w:p>
          <w:bookmarkEnd w:id="35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8"/>
          <w:p>
            <w:pPr>
              <w:spacing w:after="20"/>
              <w:ind w:left="20"/>
              <w:jc w:val="both"/>
            </w:pPr>
            <w:r>
              <w:rPr>
                <w:rFonts w:ascii="Times New Roman"/>
                <w:b w:val="false"/>
                <w:i w:val="false"/>
                <w:color w:val="000000"/>
                <w:sz w:val="20"/>
              </w:rPr>
              <w:t>
89</w:t>
            </w:r>
          </w:p>
          <w:bookmarkEnd w:id="35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9"/>
          <w:p>
            <w:pPr>
              <w:spacing w:after="20"/>
              <w:ind w:left="20"/>
              <w:jc w:val="both"/>
            </w:pPr>
            <w:r>
              <w:rPr>
                <w:rFonts w:ascii="Times New Roman"/>
                <w:b w:val="false"/>
                <w:i w:val="false"/>
                <w:color w:val="000000"/>
                <w:sz w:val="20"/>
              </w:rPr>
              <w:t>
90</w:t>
            </w:r>
          </w:p>
          <w:bookmarkEnd w:id="35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0"/>
          <w:p>
            <w:pPr>
              <w:spacing w:after="20"/>
              <w:ind w:left="20"/>
              <w:jc w:val="both"/>
            </w:pPr>
            <w:r>
              <w:rPr>
                <w:rFonts w:ascii="Times New Roman"/>
                <w:b w:val="false"/>
                <w:i w:val="false"/>
                <w:color w:val="000000"/>
                <w:sz w:val="20"/>
              </w:rPr>
              <w:t>
91</w:t>
            </w:r>
          </w:p>
          <w:bookmarkEnd w:id="36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1"/>
          <w:p>
            <w:pPr>
              <w:spacing w:after="20"/>
              <w:ind w:left="20"/>
              <w:jc w:val="both"/>
            </w:pPr>
            <w:r>
              <w:rPr>
                <w:rFonts w:ascii="Times New Roman"/>
                <w:b w:val="false"/>
                <w:i w:val="false"/>
                <w:color w:val="000000"/>
                <w:sz w:val="20"/>
              </w:rPr>
              <w:t>
92</w:t>
            </w:r>
          </w:p>
          <w:bookmarkEnd w:id="36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2"/>
          <w:p>
            <w:pPr>
              <w:spacing w:after="20"/>
              <w:ind w:left="20"/>
              <w:jc w:val="both"/>
            </w:pPr>
            <w:r>
              <w:rPr>
                <w:rFonts w:ascii="Times New Roman"/>
                <w:b w:val="false"/>
                <w:i w:val="false"/>
                <w:color w:val="000000"/>
                <w:sz w:val="20"/>
              </w:rPr>
              <w:t>
93</w:t>
            </w:r>
          </w:p>
          <w:bookmarkEnd w:id="36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3"/>
          <w:p>
            <w:pPr>
              <w:spacing w:after="20"/>
              <w:ind w:left="20"/>
              <w:jc w:val="both"/>
            </w:pPr>
            <w:r>
              <w:rPr>
                <w:rFonts w:ascii="Times New Roman"/>
                <w:b w:val="false"/>
                <w:i w:val="false"/>
                <w:color w:val="000000"/>
                <w:sz w:val="20"/>
              </w:rPr>
              <w:t>
V группа</w:t>
            </w:r>
          </w:p>
          <w:bookmarkEnd w:id="36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4"/>
          <w:p>
            <w:pPr>
              <w:spacing w:after="20"/>
              <w:ind w:left="20"/>
              <w:jc w:val="both"/>
            </w:pPr>
            <w:r>
              <w:rPr>
                <w:rFonts w:ascii="Times New Roman"/>
                <w:b w:val="false"/>
                <w:i w:val="false"/>
                <w:color w:val="000000"/>
                <w:sz w:val="20"/>
              </w:rPr>
              <w:t>
94</w:t>
            </w:r>
          </w:p>
          <w:bookmarkEnd w:id="36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5"/>
          <w:p>
            <w:pPr>
              <w:spacing w:after="20"/>
              <w:ind w:left="20"/>
              <w:jc w:val="both"/>
            </w:pPr>
            <w:r>
              <w:rPr>
                <w:rFonts w:ascii="Times New Roman"/>
                <w:b w:val="false"/>
                <w:i w:val="false"/>
                <w:color w:val="000000"/>
                <w:sz w:val="20"/>
              </w:rPr>
              <w:t>
95</w:t>
            </w:r>
          </w:p>
          <w:bookmarkEnd w:id="36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6"/>
          <w:p>
            <w:pPr>
              <w:spacing w:after="20"/>
              <w:ind w:left="20"/>
              <w:jc w:val="both"/>
            </w:pPr>
            <w:r>
              <w:rPr>
                <w:rFonts w:ascii="Times New Roman"/>
                <w:b w:val="false"/>
                <w:i w:val="false"/>
                <w:color w:val="000000"/>
                <w:sz w:val="20"/>
              </w:rPr>
              <w:t>
96</w:t>
            </w:r>
          </w:p>
          <w:bookmarkEnd w:id="36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7"/>
          <w:p>
            <w:pPr>
              <w:spacing w:after="20"/>
              <w:ind w:left="20"/>
              <w:jc w:val="both"/>
            </w:pPr>
            <w:r>
              <w:rPr>
                <w:rFonts w:ascii="Times New Roman"/>
                <w:b w:val="false"/>
                <w:i w:val="false"/>
                <w:color w:val="000000"/>
                <w:sz w:val="20"/>
              </w:rPr>
              <w:t>
97</w:t>
            </w:r>
          </w:p>
          <w:bookmarkEnd w:id="36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8"/>
          <w:p>
            <w:pPr>
              <w:spacing w:after="20"/>
              <w:ind w:left="20"/>
              <w:jc w:val="both"/>
            </w:pPr>
            <w:r>
              <w:rPr>
                <w:rFonts w:ascii="Times New Roman"/>
                <w:b w:val="false"/>
                <w:i w:val="false"/>
                <w:color w:val="000000"/>
                <w:sz w:val="20"/>
              </w:rPr>
              <w:t>
98</w:t>
            </w:r>
          </w:p>
          <w:bookmarkEnd w:id="36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9"/>
          <w:p>
            <w:pPr>
              <w:spacing w:after="20"/>
              <w:ind w:left="20"/>
              <w:jc w:val="both"/>
            </w:pPr>
            <w:r>
              <w:rPr>
                <w:rFonts w:ascii="Times New Roman"/>
                <w:b w:val="false"/>
                <w:i w:val="false"/>
                <w:color w:val="000000"/>
                <w:sz w:val="20"/>
              </w:rPr>
              <w:t>
99</w:t>
            </w:r>
          </w:p>
          <w:bookmarkEnd w:id="36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0"/>
          <w:p>
            <w:pPr>
              <w:spacing w:after="20"/>
              <w:ind w:left="20"/>
              <w:jc w:val="both"/>
            </w:pPr>
            <w:r>
              <w:rPr>
                <w:rFonts w:ascii="Times New Roman"/>
                <w:b w:val="false"/>
                <w:i w:val="false"/>
                <w:color w:val="000000"/>
                <w:sz w:val="20"/>
              </w:rPr>
              <w:t>
100</w:t>
            </w:r>
          </w:p>
          <w:bookmarkEnd w:id="37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1"/>
          <w:p>
            <w:pPr>
              <w:spacing w:after="20"/>
              <w:ind w:left="20"/>
              <w:jc w:val="both"/>
            </w:pPr>
            <w:r>
              <w:rPr>
                <w:rFonts w:ascii="Times New Roman"/>
                <w:b w:val="false"/>
                <w:i w:val="false"/>
                <w:color w:val="000000"/>
                <w:sz w:val="20"/>
              </w:rPr>
              <w:t>
101</w:t>
            </w:r>
          </w:p>
          <w:bookmarkEnd w:id="37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2"/>
          <w:p>
            <w:pPr>
              <w:spacing w:after="20"/>
              <w:ind w:left="20"/>
              <w:jc w:val="both"/>
            </w:pPr>
            <w:r>
              <w:rPr>
                <w:rFonts w:ascii="Times New Roman"/>
                <w:b w:val="false"/>
                <w:i w:val="false"/>
                <w:color w:val="000000"/>
                <w:sz w:val="20"/>
              </w:rPr>
              <w:t>
102</w:t>
            </w:r>
          </w:p>
          <w:bookmarkEnd w:id="37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3"/>
          <w:p>
            <w:pPr>
              <w:spacing w:after="20"/>
              <w:ind w:left="20"/>
              <w:jc w:val="both"/>
            </w:pPr>
            <w:r>
              <w:rPr>
                <w:rFonts w:ascii="Times New Roman"/>
                <w:b w:val="false"/>
                <w:i w:val="false"/>
                <w:color w:val="000000"/>
                <w:sz w:val="20"/>
              </w:rPr>
              <w:t>
103</w:t>
            </w:r>
          </w:p>
          <w:bookmarkEnd w:id="37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4"/>
          <w:p>
            <w:pPr>
              <w:spacing w:after="20"/>
              <w:ind w:left="20"/>
              <w:jc w:val="both"/>
            </w:pPr>
            <w:r>
              <w:rPr>
                <w:rFonts w:ascii="Times New Roman"/>
                <w:b w:val="false"/>
                <w:i w:val="false"/>
                <w:color w:val="000000"/>
                <w:sz w:val="20"/>
              </w:rPr>
              <w:t>
104</w:t>
            </w:r>
          </w:p>
          <w:bookmarkEnd w:id="37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5"/>
          <w:p>
            <w:pPr>
              <w:spacing w:after="20"/>
              <w:ind w:left="20"/>
              <w:jc w:val="both"/>
            </w:pPr>
            <w:r>
              <w:rPr>
                <w:rFonts w:ascii="Times New Roman"/>
                <w:b w:val="false"/>
                <w:i w:val="false"/>
                <w:color w:val="000000"/>
                <w:sz w:val="20"/>
              </w:rPr>
              <w:t>
105</w:t>
            </w:r>
          </w:p>
          <w:bookmarkEnd w:id="37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6"/>
          <w:p>
            <w:pPr>
              <w:spacing w:after="20"/>
              <w:ind w:left="20"/>
              <w:jc w:val="both"/>
            </w:pPr>
            <w:r>
              <w:rPr>
                <w:rFonts w:ascii="Times New Roman"/>
                <w:b w:val="false"/>
                <w:i w:val="false"/>
                <w:color w:val="000000"/>
                <w:sz w:val="20"/>
              </w:rPr>
              <w:t>
106</w:t>
            </w:r>
          </w:p>
          <w:bookmarkEnd w:id="37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7"/>
          <w:p>
            <w:pPr>
              <w:spacing w:after="20"/>
              <w:ind w:left="20"/>
              <w:jc w:val="both"/>
            </w:pPr>
            <w:r>
              <w:rPr>
                <w:rFonts w:ascii="Times New Roman"/>
                <w:b w:val="false"/>
                <w:i w:val="false"/>
                <w:color w:val="000000"/>
                <w:sz w:val="20"/>
              </w:rPr>
              <w:t>
107</w:t>
            </w:r>
          </w:p>
          <w:bookmarkEnd w:id="37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8"/>
          <w:p>
            <w:pPr>
              <w:spacing w:after="20"/>
              <w:ind w:left="20"/>
              <w:jc w:val="both"/>
            </w:pPr>
            <w:r>
              <w:rPr>
                <w:rFonts w:ascii="Times New Roman"/>
                <w:b w:val="false"/>
                <w:i w:val="false"/>
                <w:color w:val="000000"/>
                <w:sz w:val="20"/>
              </w:rPr>
              <w:t>
108</w:t>
            </w:r>
          </w:p>
          <w:bookmarkEnd w:id="37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9"/>
          <w:p>
            <w:pPr>
              <w:spacing w:after="20"/>
              <w:ind w:left="20"/>
              <w:jc w:val="both"/>
            </w:pPr>
            <w:r>
              <w:rPr>
                <w:rFonts w:ascii="Times New Roman"/>
                <w:b w:val="false"/>
                <w:i w:val="false"/>
                <w:color w:val="000000"/>
                <w:sz w:val="20"/>
              </w:rPr>
              <w:t>
109</w:t>
            </w:r>
          </w:p>
          <w:bookmarkEnd w:id="37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0"/>
          <w:p>
            <w:pPr>
              <w:spacing w:after="20"/>
              <w:ind w:left="20"/>
              <w:jc w:val="both"/>
            </w:pPr>
            <w:r>
              <w:rPr>
                <w:rFonts w:ascii="Times New Roman"/>
                <w:b w:val="false"/>
                <w:i w:val="false"/>
                <w:color w:val="000000"/>
                <w:sz w:val="20"/>
              </w:rPr>
              <w:t>
110</w:t>
            </w:r>
          </w:p>
          <w:bookmarkEnd w:id="38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1"/>
          <w:p>
            <w:pPr>
              <w:spacing w:after="20"/>
              <w:ind w:left="20"/>
              <w:jc w:val="both"/>
            </w:pPr>
            <w:r>
              <w:rPr>
                <w:rFonts w:ascii="Times New Roman"/>
                <w:b w:val="false"/>
                <w:i w:val="false"/>
                <w:color w:val="000000"/>
                <w:sz w:val="20"/>
              </w:rPr>
              <w:t>
111</w:t>
            </w:r>
          </w:p>
          <w:bookmarkEnd w:id="38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2"/>
          <w:p>
            <w:pPr>
              <w:spacing w:after="20"/>
              <w:ind w:left="20"/>
              <w:jc w:val="both"/>
            </w:pPr>
            <w:r>
              <w:rPr>
                <w:rFonts w:ascii="Times New Roman"/>
                <w:b w:val="false"/>
                <w:i w:val="false"/>
                <w:color w:val="000000"/>
                <w:sz w:val="20"/>
              </w:rPr>
              <w:t>
112</w:t>
            </w:r>
          </w:p>
          <w:bookmarkEnd w:id="38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3"/>
          <w:p>
            <w:pPr>
              <w:spacing w:after="20"/>
              <w:ind w:left="20"/>
              <w:jc w:val="both"/>
            </w:pPr>
            <w:r>
              <w:rPr>
                <w:rFonts w:ascii="Times New Roman"/>
                <w:b w:val="false"/>
                <w:i w:val="false"/>
                <w:color w:val="000000"/>
                <w:sz w:val="20"/>
              </w:rPr>
              <w:t>
113</w:t>
            </w:r>
          </w:p>
          <w:bookmarkEnd w:id="38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4"/>
          <w:p>
            <w:pPr>
              <w:spacing w:after="20"/>
              <w:ind w:left="20"/>
              <w:jc w:val="both"/>
            </w:pPr>
            <w:r>
              <w:rPr>
                <w:rFonts w:ascii="Times New Roman"/>
                <w:b w:val="false"/>
                <w:i w:val="false"/>
                <w:color w:val="000000"/>
                <w:sz w:val="20"/>
              </w:rPr>
              <w:t>
114</w:t>
            </w:r>
          </w:p>
          <w:bookmarkEnd w:id="38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5"/>
          <w:p>
            <w:pPr>
              <w:spacing w:after="20"/>
              <w:ind w:left="20"/>
              <w:jc w:val="both"/>
            </w:pPr>
            <w:r>
              <w:rPr>
                <w:rFonts w:ascii="Times New Roman"/>
                <w:b w:val="false"/>
                <w:i w:val="false"/>
                <w:color w:val="000000"/>
                <w:sz w:val="20"/>
              </w:rPr>
              <w:t>
115</w:t>
            </w:r>
          </w:p>
          <w:bookmarkEnd w:id="38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6"/>
          <w:p>
            <w:pPr>
              <w:spacing w:after="20"/>
              <w:ind w:left="20"/>
              <w:jc w:val="both"/>
            </w:pPr>
            <w:r>
              <w:rPr>
                <w:rFonts w:ascii="Times New Roman"/>
                <w:b w:val="false"/>
                <w:i w:val="false"/>
                <w:color w:val="000000"/>
                <w:sz w:val="20"/>
              </w:rPr>
              <w:t>
116</w:t>
            </w:r>
          </w:p>
          <w:bookmarkEnd w:id="38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7"/>
          <w:p>
            <w:pPr>
              <w:spacing w:after="20"/>
              <w:ind w:left="20"/>
              <w:jc w:val="both"/>
            </w:pPr>
            <w:r>
              <w:rPr>
                <w:rFonts w:ascii="Times New Roman"/>
                <w:b w:val="false"/>
                <w:i w:val="false"/>
                <w:color w:val="000000"/>
                <w:sz w:val="20"/>
              </w:rPr>
              <w:t>
117</w:t>
            </w:r>
          </w:p>
          <w:bookmarkEnd w:id="38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88"/>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388"/>
    <w:bookmarkStart w:name="z417" w:id="389"/>
    <w:p>
      <w:pPr>
        <w:spacing w:after="0"/>
        <w:ind w:left="0"/>
        <w:jc w:val="both"/>
      </w:pPr>
      <w:r>
        <w:rPr>
          <w:rFonts w:ascii="Times New Roman"/>
          <w:b w:val="false"/>
          <w:i w:val="false"/>
          <w:color w:val="000000"/>
          <w:sz w:val="28"/>
        </w:rPr>
        <w:t>
      Примечание:</w:t>
      </w:r>
    </w:p>
    <w:bookmarkEnd w:id="389"/>
    <w:bookmarkStart w:name="z418" w:id="390"/>
    <w:p>
      <w:pPr>
        <w:spacing w:after="0"/>
        <w:ind w:left="0"/>
        <w:jc w:val="both"/>
      </w:pPr>
      <w:r>
        <w:rPr>
          <w:rFonts w:ascii="Times New Roman"/>
          <w:b w:val="false"/>
          <w:i w:val="false"/>
          <w:color w:val="000000"/>
          <w:sz w:val="28"/>
        </w:rPr>
        <w:t>
      * Перечень иностранных государств:</w:t>
      </w:r>
    </w:p>
    <w:bookmarkEnd w:id="390"/>
    <w:bookmarkStart w:name="z419" w:id="391"/>
    <w:p>
      <w:pPr>
        <w:spacing w:after="0"/>
        <w:ind w:left="0"/>
        <w:jc w:val="both"/>
      </w:pPr>
      <w:r>
        <w:rPr>
          <w:rFonts w:ascii="Times New Roman"/>
          <w:b w:val="false"/>
          <w:i w:val="false"/>
          <w:color w:val="000000"/>
          <w:sz w:val="28"/>
        </w:rPr>
        <w:t>
      1) Княжество Андорра;</w:t>
      </w:r>
    </w:p>
    <w:bookmarkEnd w:id="391"/>
    <w:bookmarkStart w:name="z420" w:id="392"/>
    <w:p>
      <w:pPr>
        <w:spacing w:after="0"/>
        <w:ind w:left="0"/>
        <w:jc w:val="both"/>
      </w:pPr>
      <w:r>
        <w:rPr>
          <w:rFonts w:ascii="Times New Roman"/>
          <w:b w:val="false"/>
          <w:i w:val="false"/>
          <w:color w:val="000000"/>
          <w:sz w:val="28"/>
        </w:rPr>
        <w:t>
      2) Государство Антигуа и Барбуда;</w:t>
      </w:r>
    </w:p>
    <w:bookmarkEnd w:id="392"/>
    <w:bookmarkStart w:name="z421" w:id="393"/>
    <w:p>
      <w:pPr>
        <w:spacing w:after="0"/>
        <w:ind w:left="0"/>
        <w:jc w:val="both"/>
      </w:pPr>
      <w:r>
        <w:rPr>
          <w:rFonts w:ascii="Times New Roman"/>
          <w:b w:val="false"/>
          <w:i w:val="false"/>
          <w:color w:val="000000"/>
          <w:sz w:val="28"/>
        </w:rPr>
        <w:t>
      3) Содружество Багамских островов;</w:t>
      </w:r>
    </w:p>
    <w:bookmarkEnd w:id="393"/>
    <w:bookmarkStart w:name="z422" w:id="394"/>
    <w:p>
      <w:pPr>
        <w:spacing w:after="0"/>
        <w:ind w:left="0"/>
        <w:jc w:val="both"/>
      </w:pPr>
      <w:r>
        <w:rPr>
          <w:rFonts w:ascii="Times New Roman"/>
          <w:b w:val="false"/>
          <w:i w:val="false"/>
          <w:color w:val="000000"/>
          <w:sz w:val="28"/>
        </w:rPr>
        <w:t>
      4) Государство Барбадос;</w:t>
      </w:r>
    </w:p>
    <w:bookmarkEnd w:id="394"/>
    <w:bookmarkStart w:name="z423" w:id="395"/>
    <w:p>
      <w:pPr>
        <w:spacing w:after="0"/>
        <w:ind w:left="0"/>
        <w:jc w:val="both"/>
      </w:pPr>
      <w:r>
        <w:rPr>
          <w:rFonts w:ascii="Times New Roman"/>
          <w:b w:val="false"/>
          <w:i w:val="false"/>
          <w:color w:val="000000"/>
          <w:sz w:val="28"/>
        </w:rPr>
        <w:t>
      5) Государство Бахрейн;</w:t>
      </w:r>
    </w:p>
    <w:bookmarkEnd w:id="395"/>
    <w:bookmarkStart w:name="z424" w:id="396"/>
    <w:p>
      <w:pPr>
        <w:spacing w:after="0"/>
        <w:ind w:left="0"/>
        <w:jc w:val="both"/>
      </w:pPr>
      <w:r>
        <w:rPr>
          <w:rFonts w:ascii="Times New Roman"/>
          <w:b w:val="false"/>
          <w:i w:val="false"/>
          <w:color w:val="000000"/>
          <w:sz w:val="28"/>
        </w:rPr>
        <w:t>
      6) Государство Белиз;</w:t>
      </w:r>
    </w:p>
    <w:bookmarkEnd w:id="396"/>
    <w:bookmarkStart w:name="z425" w:id="397"/>
    <w:p>
      <w:pPr>
        <w:spacing w:after="0"/>
        <w:ind w:left="0"/>
        <w:jc w:val="both"/>
      </w:pPr>
      <w:r>
        <w:rPr>
          <w:rFonts w:ascii="Times New Roman"/>
          <w:b w:val="false"/>
          <w:i w:val="false"/>
          <w:color w:val="000000"/>
          <w:sz w:val="28"/>
        </w:rPr>
        <w:t>
      7) Государство Бруней Даруссалам;</w:t>
      </w:r>
    </w:p>
    <w:bookmarkEnd w:id="397"/>
    <w:bookmarkStart w:name="z426" w:id="398"/>
    <w:p>
      <w:pPr>
        <w:spacing w:after="0"/>
        <w:ind w:left="0"/>
        <w:jc w:val="both"/>
      </w:pPr>
      <w:r>
        <w:rPr>
          <w:rFonts w:ascii="Times New Roman"/>
          <w:b w:val="false"/>
          <w:i w:val="false"/>
          <w:color w:val="000000"/>
          <w:sz w:val="28"/>
        </w:rPr>
        <w:t>
      8) Республика Вануату;</w:t>
      </w:r>
    </w:p>
    <w:bookmarkEnd w:id="398"/>
    <w:bookmarkStart w:name="z427" w:id="399"/>
    <w:p>
      <w:pPr>
        <w:spacing w:after="0"/>
        <w:ind w:left="0"/>
        <w:jc w:val="both"/>
      </w:pPr>
      <w:r>
        <w:rPr>
          <w:rFonts w:ascii="Times New Roman"/>
          <w:b w:val="false"/>
          <w:i w:val="false"/>
          <w:color w:val="000000"/>
          <w:sz w:val="28"/>
        </w:rPr>
        <w:t>
      9) Республика Гватемала;</w:t>
      </w:r>
    </w:p>
    <w:bookmarkEnd w:id="399"/>
    <w:bookmarkStart w:name="z428" w:id="400"/>
    <w:p>
      <w:pPr>
        <w:spacing w:after="0"/>
        <w:ind w:left="0"/>
        <w:jc w:val="both"/>
      </w:pPr>
      <w:r>
        <w:rPr>
          <w:rFonts w:ascii="Times New Roman"/>
          <w:b w:val="false"/>
          <w:i w:val="false"/>
          <w:color w:val="000000"/>
          <w:sz w:val="28"/>
        </w:rPr>
        <w:t>
      10) Государство Гренада;</w:t>
      </w:r>
    </w:p>
    <w:bookmarkEnd w:id="400"/>
    <w:bookmarkStart w:name="z429" w:id="401"/>
    <w:p>
      <w:pPr>
        <w:spacing w:after="0"/>
        <w:ind w:left="0"/>
        <w:jc w:val="both"/>
      </w:pPr>
      <w:r>
        <w:rPr>
          <w:rFonts w:ascii="Times New Roman"/>
          <w:b w:val="false"/>
          <w:i w:val="false"/>
          <w:color w:val="000000"/>
          <w:sz w:val="28"/>
        </w:rPr>
        <w:t>
      11) Республика Джибути;</w:t>
      </w:r>
    </w:p>
    <w:bookmarkEnd w:id="401"/>
    <w:bookmarkStart w:name="z430" w:id="402"/>
    <w:p>
      <w:pPr>
        <w:spacing w:after="0"/>
        <w:ind w:left="0"/>
        <w:jc w:val="both"/>
      </w:pPr>
      <w:r>
        <w:rPr>
          <w:rFonts w:ascii="Times New Roman"/>
          <w:b w:val="false"/>
          <w:i w:val="false"/>
          <w:color w:val="000000"/>
          <w:sz w:val="28"/>
        </w:rPr>
        <w:t>
      12) Доминиканская Республика;</w:t>
      </w:r>
    </w:p>
    <w:bookmarkEnd w:id="402"/>
    <w:bookmarkStart w:name="z431" w:id="403"/>
    <w:p>
      <w:pPr>
        <w:spacing w:after="0"/>
        <w:ind w:left="0"/>
        <w:jc w:val="both"/>
      </w:pPr>
      <w:r>
        <w:rPr>
          <w:rFonts w:ascii="Times New Roman"/>
          <w:b w:val="false"/>
          <w:i w:val="false"/>
          <w:color w:val="000000"/>
          <w:sz w:val="28"/>
        </w:rPr>
        <w:t>
      13) Республика Индонезия;</w:t>
      </w:r>
    </w:p>
    <w:bookmarkEnd w:id="403"/>
    <w:bookmarkStart w:name="z432" w:id="404"/>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404"/>
    <w:bookmarkStart w:name="z433" w:id="405"/>
    <w:p>
      <w:pPr>
        <w:spacing w:after="0"/>
        <w:ind w:left="0"/>
        <w:jc w:val="both"/>
      </w:pPr>
      <w:r>
        <w:rPr>
          <w:rFonts w:ascii="Times New Roman"/>
          <w:b w:val="false"/>
          <w:i w:val="false"/>
          <w:color w:val="000000"/>
          <w:sz w:val="28"/>
        </w:rPr>
        <w:t>
      15) Республика Кипр;</w:t>
      </w:r>
    </w:p>
    <w:bookmarkEnd w:id="405"/>
    <w:bookmarkStart w:name="z434" w:id="406"/>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406"/>
    <w:bookmarkStart w:name="z435" w:id="407"/>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407"/>
    <w:bookmarkStart w:name="z436" w:id="408"/>
    <w:p>
      <w:pPr>
        <w:spacing w:after="0"/>
        <w:ind w:left="0"/>
        <w:jc w:val="both"/>
      </w:pPr>
      <w:r>
        <w:rPr>
          <w:rFonts w:ascii="Times New Roman"/>
          <w:b w:val="false"/>
          <w:i w:val="false"/>
          <w:color w:val="000000"/>
          <w:sz w:val="28"/>
        </w:rPr>
        <w:t>
      18) Республика Коста-Рика;</w:t>
      </w:r>
    </w:p>
    <w:bookmarkEnd w:id="408"/>
    <w:bookmarkStart w:name="z437" w:id="409"/>
    <w:p>
      <w:pPr>
        <w:spacing w:after="0"/>
        <w:ind w:left="0"/>
        <w:jc w:val="both"/>
      </w:pPr>
      <w:r>
        <w:rPr>
          <w:rFonts w:ascii="Times New Roman"/>
          <w:b w:val="false"/>
          <w:i w:val="false"/>
          <w:color w:val="000000"/>
          <w:sz w:val="28"/>
        </w:rPr>
        <w:t>
      19) Малайзия (только в части территории анклава Лабуан);</w:t>
      </w:r>
    </w:p>
    <w:bookmarkEnd w:id="409"/>
    <w:bookmarkStart w:name="z438" w:id="410"/>
    <w:p>
      <w:pPr>
        <w:spacing w:after="0"/>
        <w:ind w:left="0"/>
        <w:jc w:val="both"/>
      </w:pPr>
      <w:r>
        <w:rPr>
          <w:rFonts w:ascii="Times New Roman"/>
          <w:b w:val="false"/>
          <w:i w:val="false"/>
          <w:color w:val="000000"/>
          <w:sz w:val="28"/>
        </w:rPr>
        <w:t>
      20) Республика Либерия;</w:t>
      </w:r>
    </w:p>
    <w:bookmarkEnd w:id="410"/>
    <w:bookmarkStart w:name="z439" w:id="411"/>
    <w:p>
      <w:pPr>
        <w:spacing w:after="0"/>
        <w:ind w:left="0"/>
        <w:jc w:val="both"/>
      </w:pPr>
      <w:r>
        <w:rPr>
          <w:rFonts w:ascii="Times New Roman"/>
          <w:b w:val="false"/>
          <w:i w:val="false"/>
          <w:color w:val="000000"/>
          <w:sz w:val="28"/>
        </w:rPr>
        <w:t>
      21) Княжество Лихтенштейн;</w:t>
      </w:r>
    </w:p>
    <w:bookmarkEnd w:id="411"/>
    <w:bookmarkStart w:name="z440" w:id="412"/>
    <w:p>
      <w:pPr>
        <w:spacing w:after="0"/>
        <w:ind w:left="0"/>
        <w:jc w:val="both"/>
      </w:pPr>
      <w:r>
        <w:rPr>
          <w:rFonts w:ascii="Times New Roman"/>
          <w:b w:val="false"/>
          <w:i w:val="false"/>
          <w:color w:val="000000"/>
          <w:sz w:val="28"/>
        </w:rPr>
        <w:t>
      22) Республика Маврикий;</w:t>
      </w:r>
    </w:p>
    <w:bookmarkEnd w:id="412"/>
    <w:bookmarkStart w:name="z441" w:id="413"/>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413"/>
    <w:bookmarkStart w:name="z442" w:id="414"/>
    <w:p>
      <w:pPr>
        <w:spacing w:after="0"/>
        <w:ind w:left="0"/>
        <w:jc w:val="both"/>
      </w:pPr>
      <w:r>
        <w:rPr>
          <w:rFonts w:ascii="Times New Roman"/>
          <w:b w:val="false"/>
          <w:i w:val="false"/>
          <w:color w:val="000000"/>
          <w:sz w:val="28"/>
        </w:rPr>
        <w:t>
      24) Мальдивская Республика;</w:t>
      </w:r>
    </w:p>
    <w:bookmarkEnd w:id="414"/>
    <w:bookmarkStart w:name="z443" w:id="415"/>
    <w:p>
      <w:pPr>
        <w:spacing w:after="0"/>
        <w:ind w:left="0"/>
        <w:jc w:val="both"/>
      </w:pPr>
      <w:r>
        <w:rPr>
          <w:rFonts w:ascii="Times New Roman"/>
          <w:b w:val="false"/>
          <w:i w:val="false"/>
          <w:color w:val="000000"/>
          <w:sz w:val="28"/>
        </w:rPr>
        <w:t>
      25) Республика Мальта;</w:t>
      </w:r>
    </w:p>
    <w:bookmarkEnd w:id="415"/>
    <w:bookmarkStart w:name="z444" w:id="416"/>
    <w:p>
      <w:pPr>
        <w:spacing w:after="0"/>
        <w:ind w:left="0"/>
        <w:jc w:val="both"/>
      </w:pPr>
      <w:r>
        <w:rPr>
          <w:rFonts w:ascii="Times New Roman"/>
          <w:b w:val="false"/>
          <w:i w:val="false"/>
          <w:color w:val="000000"/>
          <w:sz w:val="28"/>
        </w:rPr>
        <w:t>
      26) Республика Маршалловы острова;</w:t>
      </w:r>
    </w:p>
    <w:bookmarkEnd w:id="416"/>
    <w:bookmarkStart w:name="z445" w:id="417"/>
    <w:p>
      <w:pPr>
        <w:spacing w:after="0"/>
        <w:ind w:left="0"/>
        <w:jc w:val="both"/>
      </w:pPr>
      <w:r>
        <w:rPr>
          <w:rFonts w:ascii="Times New Roman"/>
          <w:b w:val="false"/>
          <w:i w:val="false"/>
          <w:color w:val="000000"/>
          <w:sz w:val="28"/>
        </w:rPr>
        <w:t>
      27) Княжество Монако;</w:t>
      </w:r>
    </w:p>
    <w:bookmarkEnd w:id="417"/>
    <w:bookmarkStart w:name="z446" w:id="418"/>
    <w:p>
      <w:pPr>
        <w:spacing w:after="0"/>
        <w:ind w:left="0"/>
        <w:jc w:val="both"/>
      </w:pPr>
      <w:r>
        <w:rPr>
          <w:rFonts w:ascii="Times New Roman"/>
          <w:b w:val="false"/>
          <w:i w:val="false"/>
          <w:color w:val="000000"/>
          <w:sz w:val="28"/>
        </w:rPr>
        <w:t>
      28) Союз Мьянма;</w:t>
      </w:r>
    </w:p>
    <w:bookmarkEnd w:id="418"/>
    <w:bookmarkStart w:name="z447" w:id="419"/>
    <w:p>
      <w:pPr>
        <w:spacing w:after="0"/>
        <w:ind w:left="0"/>
        <w:jc w:val="both"/>
      </w:pPr>
      <w:r>
        <w:rPr>
          <w:rFonts w:ascii="Times New Roman"/>
          <w:b w:val="false"/>
          <w:i w:val="false"/>
          <w:color w:val="000000"/>
          <w:sz w:val="28"/>
        </w:rPr>
        <w:t>
      29) Республика Науру;</w:t>
      </w:r>
    </w:p>
    <w:bookmarkEnd w:id="419"/>
    <w:bookmarkStart w:name="z448" w:id="420"/>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420"/>
    <w:bookmarkStart w:name="z449" w:id="421"/>
    <w:p>
      <w:pPr>
        <w:spacing w:after="0"/>
        <w:ind w:left="0"/>
        <w:jc w:val="both"/>
      </w:pPr>
      <w:r>
        <w:rPr>
          <w:rFonts w:ascii="Times New Roman"/>
          <w:b w:val="false"/>
          <w:i w:val="false"/>
          <w:color w:val="000000"/>
          <w:sz w:val="28"/>
        </w:rPr>
        <w:t>
      31) Федеративная Республика Нигерия;</w:t>
      </w:r>
    </w:p>
    <w:bookmarkEnd w:id="421"/>
    <w:bookmarkStart w:name="z450" w:id="422"/>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422"/>
    <w:bookmarkStart w:name="z451" w:id="423"/>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423"/>
    <w:bookmarkStart w:name="z452" w:id="424"/>
    <w:p>
      <w:pPr>
        <w:spacing w:after="0"/>
        <w:ind w:left="0"/>
        <w:jc w:val="both"/>
      </w:pPr>
      <w:r>
        <w:rPr>
          <w:rFonts w:ascii="Times New Roman"/>
          <w:b w:val="false"/>
          <w:i w:val="false"/>
          <w:color w:val="000000"/>
          <w:sz w:val="28"/>
        </w:rPr>
        <w:t>
      34) Республика Палау;</w:t>
      </w:r>
    </w:p>
    <w:bookmarkEnd w:id="424"/>
    <w:bookmarkStart w:name="z453" w:id="425"/>
    <w:p>
      <w:pPr>
        <w:spacing w:after="0"/>
        <w:ind w:left="0"/>
        <w:jc w:val="both"/>
      </w:pPr>
      <w:r>
        <w:rPr>
          <w:rFonts w:ascii="Times New Roman"/>
          <w:b w:val="false"/>
          <w:i w:val="false"/>
          <w:color w:val="000000"/>
          <w:sz w:val="28"/>
        </w:rPr>
        <w:t>
      35) Республика Панама;</w:t>
      </w:r>
    </w:p>
    <w:bookmarkEnd w:id="425"/>
    <w:bookmarkStart w:name="z454" w:id="426"/>
    <w:p>
      <w:pPr>
        <w:spacing w:after="0"/>
        <w:ind w:left="0"/>
        <w:jc w:val="both"/>
      </w:pPr>
      <w:r>
        <w:rPr>
          <w:rFonts w:ascii="Times New Roman"/>
          <w:b w:val="false"/>
          <w:i w:val="false"/>
          <w:color w:val="000000"/>
          <w:sz w:val="28"/>
        </w:rPr>
        <w:t>
      36) Независимое Государство Самоа;</w:t>
      </w:r>
    </w:p>
    <w:bookmarkEnd w:id="426"/>
    <w:bookmarkStart w:name="z455" w:id="427"/>
    <w:p>
      <w:pPr>
        <w:spacing w:after="0"/>
        <w:ind w:left="0"/>
        <w:jc w:val="both"/>
      </w:pPr>
      <w:r>
        <w:rPr>
          <w:rFonts w:ascii="Times New Roman"/>
          <w:b w:val="false"/>
          <w:i w:val="false"/>
          <w:color w:val="000000"/>
          <w:sz w:val="28"/>
        </w:rPr>
        <w:t>
      37) Республика Сейшельские острова;</w:t>
      </w:r>
    </w:p>
    <w:bookmarkEnd w:id="427"/>
    <w:bookmarkStart w:name="z456" w:id="428"/>
    <w:p>
      <w:pPr>
        <w:spacing w:after="0"/>
        <w:ind w:left="0"/>
        <w:jc w:val="both"/>
      </w:pPr>
      <w:r>
        <w:rPr>
          <w:rFonts w:ascii="Times New Roman"/>
          <w:b w:val="false"/>
          <w:i w:val="false"/>
          <w:color w:val="000000"/>
          <w:sz w:val="28"/>
        </w:rPr>
        <w:t>
      38) Государство Сент-Винсент и Гренадины;</w:t>
      </w:r>
    </w:p>
    <w:bookmarkEnd w:id="428"/>
    <w:bookmarkStart w:name="z457" w:id="429"/>
    <w:p>
      <w:pPr>
        <w:spacing w:after="0"/>
        <w:ind w:left="0"/>
        <w:jc w:val="both"/>
      </w:pPr>
      <w:r>
        <w:rPr>
          <w:rFonts w:ascii="Times New Roman"/>
          <w:b w:val="false"/>
          <w:i w:val="false"/>
          <w:color w:val="000000"/>
          <w:sz w:val="28"/>
        </w:rPr>
        <w:t>
      39) Федерация Сент-Китс и Невис;</w:t>
      </w:r>
    </w:p>
    <w:bookmarkEnd w:id="429"/>
    <w:bookmarkStart w:name="z458" w:id="430"/>
    <w:p>
      <w:pPr>
        <w:spacing w:after="0"/>
        <w:ind w:left="0"/>
        <w:jc w:val="both"/>
      </w:pPr>
      <w:r>
        <w:rPr>
          <w:rFonts w:ascii="Times New Roman"/>
          <w:b w:val="false"/>
          <w:i w:val="false"/>
          <w:color w:val="000000"/>
          <w:sz w:val="28"/>
        </w:rPr>
        <w:t>
      40) Государство Сент-Люсия;</w:t>
      </w:r>
    </w:p>
    <w:bookmarkEnd w:id="430"/>
    <w:bookmarkStart w:name="z459" w:id="431"/>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431"/>
    <w:bookmarkStart w:name="z460" w:id="432"/>
    <w:p>
      <w:pPr>
        <w:spacing w:after="0"/>
        <w:ind w:left="0"/>
        <w:jc w:val="both"/>
      </w:pPr>
      <w:r>
        <w:rPr>
          <w:rFonts w:ascii="Times New Roman"/>
          <w:b w:val="false"/>
          <w:i w:val="false"/>
          <w:color w:val="000000"/>
          <w:sz w:val="28"/>
        </w:rPr>
        <w:t>
      Острова Ангилья;</w:t>
      </w:r>
    </w:p>
    <w:bookmarkEnd w:id="432"/>
    <w:bookmarkStart w:name="z461" w:id="433"/>
    <w:p>
      <w:pPr>
        <w:spacing w:after="0"/>
        <w:ind w:left="0"/>
        <w:jc w:val="both"/>
      </w:pPr>
      <w:r>
        <w:rPr>
          <w:rFonts w:ascii="Times New Roman"/>
          <w:b w:val="false"/>
          <w:i w:val="false"/>
          <w:color w:val="000000"/>
          <w:sz w:val="28"/>
        </w:rPr>
        <w:t>
      Бермудские острова;</w:t>
      </w:r>
    </w:p>
    <w:bookmarkEnd w:id="433"/>
    <w:bookmarkStart w:name="z462" w:id="434"/>
    <w:p>
      <w:pPr>
        <w:spacing w:after="0"/>
        <w:ind w:left="0"/>
        <w:jc w:val="both"/>
      </w:pPr>
      <w:r>
        <w:rPr>
          <w:rFonts w:ascii="Times New Roman"/>
          <w:b w:val="false"/>
          <w:i w:val="false"/>
          <w:color w:val="000000"/>
          <w:sz w:val="28"/>
        </w:rPr>
        <w:t>
      Британские Виргинские острова;</w:t>
      </w:r>
    </w:p>
    <w:bookmarkEnd w:id="434"/>
    <w:bookmarkStart w:name="z463" w:id="435"/>
    <w:p>
      <w:pPr>
        <w:spacing w:after="0"/>
        <w:ind w:left="0"/>
        <w:jc w:val="both"/>
      </w:pPr>
      <w:r>
        <w:rPr>
          <w:rFonts w:ascii="Times New Roman"/>
          <w:b w:val="false"/>
          <w:i w:val="false"/>
          <w:color w:val="000000"/>
          <w:sz w:val="28"/>
        </w:rPr>
        <w:t>
      Гибралтар;</w:t>
      </w:r>
    </w:p>
    <w:bookmarkEnd w:id="435"/>
    <w:bookmarkStart w:name="z464" w:id="436"/>
    <w:p>
      <w:pPr>
        <w:spacing w:after="0"/>
        <w:ind w:left="0"/>
        <w:jc w:val="both"/>
      </w:pPr>
      <w:r>
        <w:rPr>
          <w:rFonts w:ascii="Times New Roman"/>
          <w:b w:val="false"/>
          <w:i w:val="false"/>
          <w:color w:val="000000"/>
          <w:sz w:val="28"/>
        </w:rPr>
        <w:t>
      Каймановы острова;</w:t>
      </w:r>
    </w:p>
    <w:bookmarkEnd w:id="436"/>
    <w:bookmarkStart w:name="z465" w:id="437"/>
    <w:p>
      <w:pPr>
        <w:spacing w:after="0"/>
        <w:ind w:left="0"/>
        <w:jc w:val="both"/>
      </w:pPr>
      <w:r>
        <w:rPr>
          <w:rFonts w:ascii="Times New Roman"/>
          <w:b w:val="false"/>
          <w:i w:val="false"/>
          <w:color w:val="000000"/>
          <w:sz w:val="28"/>
        </w:rPr>
        <w:t>
      Остров Монтсеррат;</w:t>
      </w:r>
    </w:p>
    <w:bookmarkEnd w:id="437"/>
    <w:bookmarkStart w:name="z466" w:id="438"/>
    <w:p>
      <w:pPr>
        <w:spacing w:after="0"/>
        <w:ind w:left="0"/>
        <w:jc w:val="both"/>
      </w:pPr>
      <w:r>
        <w:rPr>
          <w:rFonts w:ascii="Times New Roman"/>
          <w:b w:val="false"/>
          <w:i w:val="false"/>
          <w:color w:val="000000"/>
          <w:sz w:val="28"/>
        </w:rPr>
        <w:t>
      Острова Теркс и Кайкос;</w:t>
      </w:r>
    </w:p>
    <w:bookmarkEnd w:id="438"/>
    <w:bookmarkStart w:name="z467" w:id="439"/>
    <w:p>
      <w:pPr>
        <w:spacing w:after="0"/>
        <w:ind w:left="0"/>
        <w:jc w:val="both"/>
      </w:pPr>
      <w:r>
        <w:rPr>
          <w:rFonts w:ascii="Times New Roman"/>
          <w:b w:val="false"/>
          <w:i w:val="false"/>
          <w:color w:val="000000"/>
          <w:sz w:val="28"/>
        </w:rPr>
        <w:t>
      Остров Мэн;</w:t>
      </w:r>
    </w:p>
    <w:bookmarkEnd w:id="439"/>
    <w:bookmarkStart w:name="z468" w:id="440"/>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440"/>
    <w:bookmarkStart w:name="z469" w:id="441"/>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441"/>
    <w:bookmarkStart w:name="z470" w:id="442"/>
    <w:p>
      <w:pPr>
        <w:spacing w:after="0"/>
        <w:ind w:left="0"/>
        <w:jc w:val="both"/>
      </w:pPr>
      <w:r>
        <w:rPr>
          <w:rFonts w:ascii="Times New Roman"/>
          <w:b w:val="false"/>
          <w:i w:val="false"/>
          <w:color w:val="000000"/>
          <w:sz w:val="28"/>
        </w:rPr>
        <w:t>
      43) Королевство Тонга;</w:t>
      </w:r>
    </w:p>
    <w:bookmarkEnd w:id="442"/>
    <w:bookmarkStart w:name="z471" w:id="443"/>
    <w:p>
      <w:pPr>
        <w:spacing w:after="0"/>
        <w:ind w:left="0"/>
        <w:jc w:val="both"/>
      </w:pPr>
      <w:r>
        <w:rPr>
          <w:rFonts w:ascii="Times New Roman"/>
          <w:b w:val="false"/>
          <w:i w:val="false"/>
          <w:color w:val="000000"/>
          <w:sz w:val="28"/>
        </w:rPr>
        <w:t>
      44) Республика Филиппины;</w:t>
      </w:r>
    </w:p>
    <w:bookmarkEnd w:id="443"/>
    <w:bookmarkStart w:name="z472" w:id="444"/>
    <w:p>
      <w:pPr>
        <w:spacing w:after="0"/>
        <w:ind w:left="0"/>
        <w:jc w:val="both"/>
      </w:pPr>
      <w:r>
        <w:rPr>
          <w:rFonts w:ascii="Times New Roman"/>
          <w:b w:val="false"/>
          <w:i w:val="false"/>
          <w:color w:val="000000"/>
          <w:sz w:val="28"/>
        </w:rPr>
        <w:t>
      45) Демократическая Республика Шри-Ланка.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активов, взвешенных с </w:t>
            </w:r>
            <w:r>
              <w:br/>
            </w:r>
            <w:r>
              <w:rPr>
                <w:rFonts w:ascii="Times New Roman"/>
                <w:b w:val="false"/>
                <w:i w:val="false"/>
                <w:color w:val="000000"/>
                <w:sz w:val="20"/>
              </w:rPr>
              <w:t>учетом кредитного риска</w:t>
            </w:r>
          </w:p>
        </w:tc>
      </w:tr>
    </w:tbl>
    <w:bookmarkStart w:name="z474" w:id="4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Глава 1. Общие положения</w:t>
      </w:r>
    </w:p>
    <w:bookmarkEnd w:id="445"/>
    <w:bookmarkStart w:name="z475" w:id="4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активов, взвешенных с учетом кредитного риска" (далее - Форма).</w:t>
      </w:r>
    </w:p>
    <w:bookmarkEnd w:id="446"/>
    <w:bookmarkStart w:name="z476" w:id="4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47"/>
    <w:bookmarkStart w:name="z477" w:id="44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48"/>
    <w:bookmarkStart w:name="z478" w:id="44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49"/>
    <w:bookmarkStart w:name="z479" w:id="450"/>
    <w:p>
      <w:pPr>
        <w:spacing w:after="0"/>
        <w:ind w:left="0"/>
        <w:jc w:val="left"/>
      </w:pPr>
      <w:r>
        <w:rPr>
          <w:rFonts w:ascii="Times New Roman"/>
          <w:b/>
          <w:i w:val="false"/>
          <w:color w:val="000000"/>
        </w:rPr>
        <w:t xml:space="preserve"> Глава 2. Пояснение по заполнению Формы</w:t>
      </w:r>
    </w:p>
    <w:bookmarkEnd w:id="450"/>
    <w:bookmarkStart w:name="z480" w:id="451"/>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451"/>
    <w:bookmarkStart w:name="z481" w:id="452"/>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452"/>
    <w:bookmarkStart w:name="z482" w:id="453"/>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453"/>
    <w:bookmarkStart w:name="z483" w:id="454"/>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86" w:id="455"/>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Отчет о расшифровке условных и возможных обязательств, взвешенных с учетом кредитного риска</w:t>
      </w:r>
    </w:p>
    <w:bookmarkEnd w:id="455"/>
    <w:bookmarkStart w:name="z487" w:id="456"/>
    <w:p>
      <w:pPr>
        <w:spacing w:after="0"/>
        <w:ind w:left="0"/>
        <w:jc w:val="both"/>
      </w:pPr>
      <w:r>
        <w:rPr>
          <w:rFonts w:ascii="Times New Roman"/>
          <w:b w:val="false"/>
          <w:i w:val="false"/>
          <w:color w:val="000000"/>
          <w:sz w:val="28"/>
        </w:rPr>
        <w:t>
      Отчетный период: на "___"_________20____года</w:t>
      </w:r>
    </w:p>
    <w:bookmarkEnd w:id="456"/>
    <w:bookmarkStart w:name="z488" w:id="457"/>
    <w:p>
      <w:pPr>
        <w:spacing w:after="0"/>
        <w:ind w:left="0"/>
        <w:jc w:val="both"/>
      </w:pPr>
      <w:r>
        <w:rPr>
          <w:rFonts w:ascii="Times New Roman"/>
          <w:b w:val="false"/>
          <w:i w:val="false"/>
          <w:color w:val="000000"/>
          <w:sz w:val="28"/>
        </w:rPr>
        <w:t>
      ________________________________________________</w:t>
      </w:r>
    </w:p>
    <w:bookmarkEnd w:id="457"/>
    <w:bookmarkStart w:name="z489" w:id="458"/>
    <w:p>
      <w:pPr>
        <w:spacing w:after="0"/>
        <w:ind w:left="0"/>
        <w:jc w:val="both"/>
      </w:pPr>
      <w:r>
        <w:rPr>
          <w:rFonts w:ascii="Times New Roman"/>
          <w:b w:val="false"/>
          <w:i w:val="false"/>
          <w:color w:val="000000"/>
          <w:sz w:val="28"/>
        </w:rPr>
        <w:t>
      (наименование банка)</w:t>
      </w:r>
    </w:p>
    <w:bookmarkEnd w:id="458"/>
    <w:bookmarkStart w:name="z490" w:id="459"/>
    <w:p>
      <w:pPr>
        <w:spacing w:after="0"/>
        <w:ind w:left="0"/>
        <w:jc w:val="both"/>
      </w:pPr>
      <w:r>
        <w:rPr>
          <w:rFonts w:ascii="Times New Roman"/>
          <w:b w:val="false"/>
          <w:i w:val="false"/>
          <w:color w:val="000000"/>
          <w:sz w:val="28"/>
        </w:rPr>
        <w:t>
      Индекс: 2-BVU_RUIVO</w:t>
      </w:r>
    </w:p>
    <w:bookmarkEnd w:id="459"/>
    <w:bookmarkStart w:name="z491" w:id="460"/>
    <w:p>
      <w:pPr>
        <w:spacing w:after="0"/>
        <w:ind w:left="0"/>
        <w:jc w:val="both"/>
      </w:pPr>
      <w:r>
        <w:rPr>
          <w:rFonts w:ascii="Times New Roman"/>
          <w:b w:val="false"/>
          <w:i w:val="false"/>
          <w:color w:val="000000"/>
          <w:sz w:val="28"/>
        </w:rPr>
        <w:t>
      Периодичность: ежемесячная</w:t>
      </w:r>
    </w:p>
    <w:bookmarkEnd w:id="460"/>
    <w:bookmarkStart w:name="z492" w:id="461"/>
    <w:p>
      <w:pPr>
        <w:spacing w:after="0"/>
        <w:ind w:left="0"/>
        <w:jc w:val="both"/>
      </w:pPr>
      <w:r>
        <w:rPr>
          <w:rFonts w:ascii="Times New Roman"/>
          <w:b w:val="false"/>
          <w:i w:val="false"/>
          <w:color w:val="000000"/>
          <w:sz w:val="28"/>
        </w:rPr>
        <w:t>
      Представляет: банк второго уровня</w:t>
      </w:r>
    </w:p>
    <w:bookmarkEnd w:id="461"/>
    <w:bookmarkStart w:name="z493" w:id="4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62"/>
    <w:bookmarkStart w:name="z494" w:id="46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464"/>
    <w:p>
      <w:pPr>
        <w:spacing w:after="0"/>
        <w:ind w:left="0"/>
        <w:jc w:val="both"/>
      </w:pPr>
      <w:r>
        <w:rPr>
          <w:rFonts w:ascii="Times New Roman"/>
          <w:b w:val="false"/>
          <w:i w:val="false"/>
          <w:color w:val="000000"/>
          <w:sz w:val="28"/>
        </w:rPr>
        <w:t>
      (в тысячах тенге)</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27"/>
        <w:gridCol w:w="241"/>
        <w:gridCol w:w="508"/>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5"/>
          <w:p>
            <w:pPr>
              <w:spacing w:after="20"/>
              <w:ind w:left="20"/>
              <w:jc w:val="both"/>
            </w:pPr>
            <w:r>
              <w:rPr>
                <w:rFonts w:ascii="Times New Roman"/>
                <w:b w:val="false"/>
                <w:i w:val="false"/>
                <w:color w:val="000000"/>
                <w:sz w:val="20"/>
              </w:rPr>
              <w:t>
№</w:t>
            </w:r>
          </w:p>
          <w:bookmarkEnd w:id="46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6"/>
          <w:p>
            <w:pPr>
              <w:spacing w:after="20"/>
              <w:ind w:left="20"/>
              <w:jc w:val="both"/>
            </w:pPr>
            <w:r>
              <w:rPr>
                <w:rFonts w:ascii="Times New Roman"/>
                <w:b w:val="false"/>
                <w:i w:val="false"/>
                <w:color w:val="000000"/>
                <w:sz w:val="20"/>
              </w:rPr>
              <w:t>
1</w:t>
            </w:r>
          </w:p>
          <w:bookmarkEnd w:id="46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7"/>
          <w:p>
            <w:pPr>
              <w:spacing w:after="20"/>
              <w:ind w:left="20"/>
              <w:jc w:val="both"/>
            </w:pPr>
            <w:r>
              <w:rPr>
                <w:rFonts w:ascii="Times New Roman"/>
                <w:b w:val="false"/>
                <w:i w:val="false"/>
                <w:color w:val="000000"/>
                <w:sz w:val="20"/>
              </w:rPr>
              <w:t>
I группа</w:t>
            </w:r>
          </w:p>
          <w:bookmarkEnd w:id="46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8"/>
          <w:p>
            <w:pPr>
              <w:spacing w:after="20"/>
              <w:ind w:left="20"/>
              <w:jc w:val="both"/>
            </w:pPr>
            <w:r>
              <w:rPr>
                <w:rFonts w:ascii="Times New Roman"/>
                <w:b w:val="false"/>
                <w:i w:val="false"/>
                <w:color w:val="000000"/>
                <w:sz w:val="20"/>
              </w:rPr>
              <w:t>
1.1</w:t>
            </w:r>
          </w:p>
          <w:bookmarkEnd w:id="46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9"/>
          <w:p>
            <w:pPr>
              <w:spacing w:after="20"/>
              <w:ind w:left="20"/>
              <w:jc w:val="both"/>
            </w:pPr>
            <w:r>
              <w:rPr>
                <w:rFonts w:ascii="Times New Roman"/>
                <w:b w:val="false"/>
                <w:i w:val="false"/>
                <w:color w:val="000000"/>
                <w:sz w:val="20"/>
              </w:rPr>
              <w:t>
1.2</w:t>
            </w:r>
          </w:p>
          <w:bookmarkEnd w:id="46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0"/>
          <w:p>
            <w:pPr>
              <w:spacing w:after="20"/>
              <w:ind w:left="20"/>
              <w:jc w:val="both"/>
            </w:pPr>
            <w:r>
              <w:rPr>
                <w:rFonts w:ascii="Times New Roman"/>
                <w:b w:val="false"/>
                <w:i w:val="false"/>
                <w:color w:val="000000"/>
                <w:sz w:val="20"/>
              </w:rPr>
              <w:t>
1.3</w:t>
            </w:r>
          </w:p>
          <w:bookmarkEnd w:id="47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1"/>
          <w:p>
            <w:pPr>
              <w:spacing w:after="20"/>
              <w:ind w:left="20"/>
              <w:jc w:val="both"/>
            </w:pPr>
            <w:r>
              <w:rPr>
                <w:rFonts w:ascii="Times New Roman"/>
                <w:b w:val="false"/>
                <w:i w:val="false"/>
                <w:color w:val="000000"/>
                <w:sz w:val="20"/>
              </w:rPr>
              <w:t>
1.4</w:t>
            </w:r>
          </w:p>
          <w:bookmarkEnd w:id="47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2"/>
          <w:p>
            <w:pPr>
              <w:spacing w:after="20"/>
              <w:ind w:left="20"/>
              <w:jc w:val="both"/>
            </w:pPr>
            <w:r>
              <w:rPr>
                <w:rFonts w:ascii="Times New Roman"/>
                <w:b w:val="false"/>
                <w:i w:val="false"/>
                <w:color w:val="000000"/>
                <w:sz w:val="20"/>
              </w:rPr>
              <w:t>
1.5</w:t>
            </w:r>
          </w:p>
          <w:bookmarkEnd w:id="47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1.6</w:t>
            </w:r>
          </w:p>
          <w:bookmarkEnd w:id="47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4"/>
          <w:p>
            <w:pPr>
              <w:spacing w:after="20"/>
              <w:ind w:left="20"/>
              <w:jc w:val="both"/>
            </w:pPr>
            <w:r>
              <w:rPr>
                <w:rFonts w:ascii="Times New Roman"/>
                <w:b w:val="false"/>
                <w:i w:val="false"/>
                <w:color w:val="000000"/>
                <w:sz w:val="20"/>
              </w:rPr>
              <w:t>
1.7</w:t>
            </w:r>
          </w:p>
          <w:bookmarkEnd w:id="47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5"/>
          <w:p>
            <w:pPr>
              <w:spacing w:after="20"/>
              <w:ind w:left="20"/>
              <w:jc w:val="both"/>
            </w:pPr>
            <w:r>
              <w:rPr>
                <w:rFonts w:ascii="Times New Roman"/>
                <w:b w:val="false"/>
                <w:i w:val="false"/>
                <w:color w:val="000000"/>
                <w:sz w:val="20"/>
              </w:rPr>
              <w:t>
1.8</w:t>
            </w:r>
          </w:p>
          <w:bookmarkEnd w:id="47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1.9</w:t>
            </w:r>
          </w:p>
          <w:bookmarkEnd w:id="47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1.10</w:t>
            </w:r>
          </w:p>
          <w:bookmarkEnd w:id="47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8"/>
          <w:p>
            <w:pPr>
              <w:spacing w:after="20"/>
              <w:ind w:left="20"/>
              <w:jc w:val="both"/>
            </w:pPr>
            <w:r>
              <w:rPr>
                <w:rFonts w:ascii="Times New Roman"/>
                <w:b w:val="false"/>
                <w:i w:val="false"/>
                <w:color w:val="000000"/>
                <w:sz w:val="20"/>
              </w:rPr>
              <w:t>
1.11</w:t>
            </w:r>
          </w:p>
          <w:bookmarkEnd w:id="47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9"/>
          <w:p>
            <w:pPr>
              <w:spacing w:after="20"/>
              <w:ind w:left="20"/>
              <w:jc w:val="both"/>
            </w:pPr>
            <w:r>
              <w:rPr>
                <w:rFonts w:ascii="Times New Roman"/>
                <w:b w:val="false"/>
                <w:i w:val="false"/>
                <w:color w:val="000000"/>
                <w:sz w:val="20"/>
              </w:rPr>
              <w:t>
1.12</w:t>
            </w:r>
          </w:p>
          <w:bookmarkEnd w:id="47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1.13</w:t>
            </w:r>
          </w:p>
          <w:bookmarkEnd w:id="48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1.14</w:t>
            </w:r>
          </w:p>
          <w:bookmarkEnd w:id="48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2"/>
          <w:p>
            <w:pPr>
              <w:spacing w:after="20"/>
              <w:ind w:left="20"/>
              <w:jc w:val="both"/>
            </w:pPr>
            <w:r>
              <w:rPr>
                <w:rFonts w:ascii="Times New Roman"/>
                <w:b w:val="false"/>
                <w:i w:val="false"/>
                <w:color w:val="000000"/>
                <w:sz w:val="20"/>
              </w:rPr>
              <w:t>
1.15</w:t>
            </w:r>
          </w:p>
          <w:bookmarkEnd w:id="48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1.16</w:t>
            </w:r>
          </w:p>
          <w:bookmarkEnd w:id="48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1.17</w:t>
            </w:r>
          </w:p>
          <w:bookmarkEnd w:id="48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1.18</w:t>
            </w:r>
          </w:p>
          <w:bookmarkEnd w:id="48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1.19</w:t>
            </w:r>
          </w:p>
          <w:bookmarkEnd w:id="48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7"/>
          <w:p>
            <w:pPr>
              <w:spacing w:after="20"/>
              <w:ind w:left="20"/>
              <w:jc w:val="both"/>
            </w:pPr>
            <w:r>
              <w:rPr>
                <w:rFonts w:ascii="Times New Roman"/>
                <w:b w:val="false"/>
                <w:i w:val="false"/>
                <w:color w:val="000000"/>
                <w:sz w:val="20"/>
              </w:rPr>
              <w:t>
1.20</w:t>
            </w:r>
          </w:p>
          <w:bookmarkEnd w:id="48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8"/>
          <w:p>
            <w:pPr>
              <w:spacing w:after="20"/>
              <w:ind w:left="20"/>
              <w:jc w:val="both"/>
            </w:pPr>
            <w:r>
              <w:rPr>
                <w:rFonts w:ascii="Times New Roman"/>
                <w:b w:val="false"/>
                <w:i w:val="false"/>
                <w:color w:val="000000"/>
                <w:sz w:val="20"/>
              </w:rPr>
              <w:t>
1.21</w:t>
            </w:r>
          </w:p>
          <w:bookmarkEnd w:id="48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9"/>
          <w:p>
            <w:pPr>
              <w:spacing w:after="20"/>
              <w:ind w:left="20"/>
              <w:jc w:val="both"/>
            </w:pPr>
            <w:r>
              <w:rPr>
                <w:rFonts w:ascii="Times New Roman"/>
                <w:b w:val="false"/>
                <w:i w:val="false"/>
                <w:color w:val="000000"/>
                <w:sz w:val="20"/>
              </w:rPr>
              <w:t>
1.22</w:t>
            </w:r>
          </w:p>
          <w:bookmarkEnd w:id="48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0"/>
          <w:p>
            <w:pPr>
              <w:spacing w:after="20"/>
              <w:ind w:left="20"/>
              <w:jc w:val="both"/>
            </w:pPr>
            <w:r>
              <w:rPr>
                <w:rFonts w:ascii="Times New Roman"/>
                <w:b w:val="false"/>
                <w:i w:val="false"/>
                <w:color w:val="000000"/>
                <w:sz w:val="20"/>
              </w:rPr>
              <w:t>
1.23</w:t>
            </w:r>
          </w:p>
          <w:bookmarkEnd w:id="49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1"/>
          <w:p>
            <w:pPr>
              <w:spacing w:after="20"/>
              <w:ind w:left="20"/>
              <w:jc w:val="both"/>
            </w:pPr>
            <w:r>
              <w:rPr>
                <w:rFonts w:ascii="Times New Roman"/>
                <w:b w:val="false"/>
                <w:i w:val="false"/>
                <w:color w:val="000000"/>
                <w:sz w:val="20"/>
              </w:rPr>
              <w:t>
1.24</w:t>
            </w:r>
          </w:p>
          <w:bookmarkEnd w:id="49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2"/>
          <w:p>
            <w:pPr>
              <w:spacing w:after="20"/>
              <w:ind w:left="20"/>
              <w:jc w:val="both"/>
            </w:pPr>
            <w:r>
              <w:rPr>
                <w:rFonts w:ascii="Times New Roman"/>
                <w:b w:val="false"/>
                <w:i w:val="false"/>
                <w:color w:val="000000"/>
                <w:sz w:val="20"/>
              </w:rPr>
              <w:t>
1.25</w:t>
            </w:r>
          </w:p>
          <w:bookmarkEnd w:id="49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3"/>
          <w:p>
            <w:pPr>
              <w:spacing w:after="20"/>
              <w:ind w:left="20"/>
              <w:jc w:val="both"/>
            </w:pPr>
            <w:r>
              <w:rPr>
                <w:rFonts w:ascii="Times New Roman"/>
                <w:b w:val="false"/>
                <w:i w:val="false"/>
                <w:color w:val="000000"/>
                <w:sz w:val="20"/>
              </w:rPr>
              <w:t>
1.26</w:t>
            </w:r>
          </w:p>
          <w:bookmarkEnd w:id="49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4"/>
          <w:p>
            <w:pPr>
              <w:spacing w:after="20"/>
              <w:ind w:left="20"/>
              <w:jc w:val="both"/>
            </w:pPr>
            <w:r>
              <w:rPr>
                <w:rFonts w:ascii="Times New Roman"/>
                <w:b w:val="false"/>
                <w:i w:val="false"/>
                <w:color w:val="000000"/>
                <w:sz w:val="20"/>
              </w:rPr>
              <w:t>
1.27</w:t>
            </w:r>
          </w:p>
          <w:bookmarkEnd w:id="49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5"/>
          <w:p>
            <w:pPr>
              <w:spacing w:after="20"/>
              <w:ind w:left="20"/>
              <w:jc w:val="both"/>
            </w:pPr>
            <w:r>
              <w:rPr>
                <w:rFonts w:ascii="Times New Roman"/>
                <w:b w:val="false"/>
                <w:i w:val="false"/>
                <w:color w:val="000000"/>
                <w:sz w:val="20"/>
              </w:rPr>
              <w:t>
1.28</w:t>
            </w:r>
          </w:p>
          <w:bookmarkEnd w:id="49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6"/>
          <w:p>
            <w:pPr>
              <w:spacing w:after="20"/>
              <w:ind w:left="20"/>
              <w:jc w:val="both"/>
            </w:pPr>
            <w:r>
              <w:rPr>
                <w:rFonts w:ascii="Times New Roman"/>
                <w:b w:val="false"/>
                <w:i w:val="false"/>
                <w:color w:val="000000"/>
                <w:sz w:val="20"/>
              </w:rPr>
              <w:t>
1.29</w:t>
            </w:r>
          </w:p>
          <w:bookmarkEnd w:id="49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7"/>
          <w:p>
            <w:pPr>
              <w:spacing w:after="20"/>
              <w:ind w:left="20"/>
              <w:jc w:val="both"/>
            </w:pPr>
            <w:r>
              <w:rPr>
                <w:rFonts w:ascii="Times New Roman"/>
                <w:b w:val="false"/>
                <w:i w:val="false"/>
                <w:color w:val="000000"/>
                <w:sz w:val="20"/>
              </w:rPr>
              <w:t>
1.30</w:t>
            </w:r>
          </w:p>
          <w:bookmarkEnd w:id="49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8"/>
          <w:p>
            <w:pPr>
              <w:spacing w:after="20"/>
              <w:ind w:left="20"/>
              <w:jc w:val="both"/>
            </w:pPr>
            <w:r>
              <w:rPr>
                <w:rFonts w:ascii="Times New Roman"/>
                <w:b w:val="false"/>
                <w:i w:val="false"/>
                <w:color w:val="000000"/>
                <w:sz w:val="20"/>
              </w:rPr>
              <w:t>
1.31</w:t>
            </w:r>
          </w:p>
          <w:bookmarkEnd w:id="49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9"/>
          <w:p>
            <w:pPr>
              <w:spacing w:after="20"/>
              <w:ind w:left="20"/>
              <w:jc w:val="both"/>
            </w:pPr>
            <w:r>
              <w:rPr>
                <w:rFonts w:ascii="Times New Roman"/>
                <w:b w:val="false"/>
                <w:i w:val="false"/>
                <w:color w:val="000000"/>
                <w:sz w:val="20"/>
              </w:rPr>
              <w:t>
II группа</w:t>
            </w:r>
          </w:p>
          <w:bookmarkEnd w:id="4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0"/>
          <w:p>
            <w:pPr>
              <w:spacing w:after="20"/>
              <w:ind w:left="20"/>
              <w:jc w:val="both"/>
            </w:pPr>
            <w:r>
              <w:rPr>
                <w:rFonts w:ascii="Times New Roman"/>
                <w:b w:val="false"/>
                <w:i w:val="false"/>
                <w:color w:val="000000"/>
                <w:sz w:val="20"/>
              </w:rPr>
              <w:t>
2.1</w:t>
            </w:r>
          </w:p>
          <w:bookmarkEnd w:id="50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2.2</w:t>
            </w:r>
          </w:p>
          <w:bookmarkEnd w:id="50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2.3</w:t>
            </w:r>
          </w:p>
          <w:bookmarkEnd w:id="50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2.4</w:t>
            </w:r>
          </w:p>
          <w:bookmarkEnd w:id="50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4"/>
          <w:p>
            <w:pPr>
              <w:spacing w:after="20"/>
              <w:ind w:left="20"/>
              <w:jc w:val="both"/>
            </w:pPr>
            <w:r>
              <w:rPr>
                <w:rFonts w:ascii="Times New Roman"/>
                <w:b w:val="false"/>
                <w:i w:val="false"/>
                <w:color w:val="000000"/>
                <w:sz w:val="20"/>
              </w:rPr>
              <w:t>
2.5</w:t>
            </w:r>
          </w:p>
          <w:bookmarkEnd w:id="50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5"/>
          <w:p>
            <w:pPr>
              <w:spacing w:after="20"/>
              <w:ind w:left="20"/>
              <w:jc w:val="both"/>
            </w:pPr>
            <w:r>
              <w:rPr>
                <w:rFonts w:ascii="Times New Roman"/>
                <w:b w:val="false"/>
                <w:i w:val="false"/>
                <w:color w:val="000000"/>
                <w:sz w:val="20"/>
              </w:rPr>
              <w:t>
2.6</w:t>
            </w:r>
          </w:p>
          <w:bookmarkEnd w:id="50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6"/>
          <w:p>
            <w:pPr>
              <w:spacing w:after="20"/>
              <w:ind w:left="20"/>
              <w:jc w:val="both"/>
            </w:pPr>
            <w:r>
              <w:rPr>
                <w:rFonts w:ascii="Times New Roman"/>
                <w:b w:val="false"/>
                <w:i w:val="false"/>
                <w:color w:val="000000"/>
                <w:sz w:val="20"/>
              </w:rPr>
              <w:t>
2.7</w:t>
            </w:r>
          </w:p>
          <w:bookmarkEnd w:id="50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7"/>
          <w:p>
            <w:pPr>
              <w:spacing w:after="20"/>
              <w:ind w:left="20"/>
              <w:jc w:val="both"/>
            </w:pPr>
            <w:r>
              <w:rPr>
                <w:rFonts w:ascii="Times New Roman"/>
                <w:b w:val="false"/>
                <w:i w:val="false"/>
                <w:color w:val="000000"/>
                <w:sz w:val="20"/>
              </w:rPr>
              <w:t>
2.8</w:t>
            </w:r>
          </w:p>
          <w:bookmarkEnd w:id="50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8"/>
          <w:p>
            <w:pPr>
              <w:spacing w:after="20"/>
              <w:ind w:left="20"/>
              <w:jc w:val="both"/>
            </w:pPr>
            <w:r>
              <w:rPr>
                <w:rFonts w:ascii="Times New Roman"/>
                <w:b w:val="false"/>
                <w:i w:val="false"/>
                <w:color w:val="000000"/>
                <w:sz w:val="20"/>
              </w:rPr>
              <w:t>
2.9</w:t>
            </w:r>
          </w:p>
          <w:bookmarkEnd w:id="50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9"/>
          <w:p>
            <w:pPr>
              <w:spacing w:after="20"/>
              <w:ind w:left="20"/>
              <w:jc w:val="both"/>
            </w:pPr>
            <w:r>
              <w:rPr>
                <w:rFonts w:ascii="Times New Roman"/>
                <w:b w:val="false"/>
                <w:i w:val="false"/>
                <w:color w:val="000000"/>
                <w:sz w:val="20"/>
              </w:rPr>
              <w:t>
2.10</w:t>
            </w:r>
          </w:p>
          <w:bookmarkEnd w:id="50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0"/>
          <w:p>
            <w:pPr>
              <w:spacing w:after="20"/>
              <w:ind w:left="20"/>
              <w:jc w:val="both"/>
            </w:pPr>
            <w:r>
              <w:rPr>
                <w:rFonts w:ascii="Times New Roman"/>
                <w:b w:val="false"/>
                <w:i w:val="false"/>
                <w:color w:val="000000"/>
                <w:sz w:val="20"/>
              </w:rPr>
              <w:t>
2.11</w:t>
            </w:r>
          </w:p>
          <w:bookmarkEnd w:id="51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1"/>
          <w:p>
            <w:pPr>
              <w:spacing w:after="20"/>
              <w:ind w:left="20"/>
              <w:jc w:val="both"/>
            </w:pPr>
            <w:r>
              <w:rPr>
                <w:rFonts w:ascii="Times New Roman"/>
                <w:b w:val="false"/>
                <w:i w:val="false"/>
                <w:color w:val="000000"/>
                <w:sz w:val="20"/>
              </w:rPr>
              <w:t>
2.12</w:t>
            </w:r>
          </w:p>
          <w:bookmarkEnd w:id="51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2"/>
          <w:p>
            <w:pPr>
              <w:spacing w:after="20"/>
              <w:ind w:left="20"/>
              <w:jc w:val="both"/>
            </w:pPr>
            <w:r>
              <w:rPr>
                <w:rFonts w:ascii="Times New Roman"/>
                <w:b w:val="false"/>
                <w:i w:val="false"/>
                <w:color w:val="000000"/>
                <w:sz w:val="20"/>
              </w:rPr>
              <w:t>
2.13</w:t>
            </w:r>
          </w:p>
          <w:bookmarkEnd w:id="51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3"/>
          <w:p>
            <w:pPr>
              <w:spacing w:after="20"/>
              <w:ind w:left="20"/>
              <w:jc w:val="both"/>
            </w:pPr>
            <w:r>
              <w:rPr>
                <w:rFonts w:ascii="Times New Roman"/>
                <w:b w:val="false"/>
                <w:i w:val="false"/>
                <w:color w:val="000000"/>
                <w:sz w:val="20"/>
              </w:rPr>
              <w:t>
2.14</w:t>
            </w:r>
          </w:p>
          <w:bookmarkEnd w:id="51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4"/>
          <w:p>
            <w:pPr>
              <w:spacing w:after="20"/>
              <w:ind w:left="20"/>
              <w:jc w:val="both"/>
            </w:pPr>
            <w:r>
              <w:rPr>
                <w:rFonts w:ascii="Times New Roman"/>
                <w:b w:val="false"/>
                <w:i w:val="false"/>
                <w:color w:val="000000"/>
                <w:sz w:val="20"/>
              </w:rPr>
              <w:t>
2.15</w:t>
            </w:r>
          </w:p>
          <w:bookmarkEnd w:id="51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5"/>
          <w:p>
            <w:pPr>
              <w:spacing w:after="20"/>
              <w:ind w:left="20"/>
              <w:jc w:val="both"/>
            </w:pPr>
            <w:r>
              <w:rPr>
                <w:rFonts w:ascii="Times New Roman"/>
                <w:b w:val="false"/>
                <w:i w:val="false"/>
                <w:color w:val="000000"/>
                <w:sz w:val="20"/>
              </w:rPr>
              <w:t>
2.16</w:t>
            </w:r>
          </w:p>
          <w:bookmarkEnd w:id="51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6"/>
          <w:p>
            <w:pPr>
              <w:spacing w:after="20"/>
              <w:ind w:left="20"/>
              <w:jc w:val="both"/>
            </w:pPr>
            <w:r>
              <w:rPr>
                <w:rFonts w:ascii="Times New Roman"/>
                <w:b w:val="false"/>
                <w:i w:val="false"/>
                <w:color w:val="000000"/>
                <w:sz w:val="20"/>
              </w:rPr>
              <w:t>
2.17</w:t>
            </w:r>
          </w:p>
          <w:bookmarkEnd w:id="51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7"/>
          <w:p>
            <w:pPr>
              <w:spacing w:after="20"/>
              <w:ind w:left="20"/>
              <w:jc w:val="both"/>
            </w:pPr>
            <w:r>
              <w:rPr>
                <w:rFonts w:ascii="Times New Roman"/>
                <w:b w:val="false"/>
                <w:i w:val="false"/>
                <w:color w:val="000000"/>
                <w:sz w:val="20"/>
              </w:rPr>
              <w:t>
2.18</w:t>
            </w:r>
          </w:p>
          <w:bookmarkEnd w:id="51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8"/>
          <w:p>
            <w:pPr>
              <w:spacing w:after="20"/>
              <w:ind w:left="20"/>
              <w:jc w:val="both"/>
            </w:pPr>
            <w:r>
              <w:rPr>
                <w:rFonts w:ascii="Times New Roman"/>
                <w:b w:val="false"/>
                <w:i w:val="false"/>
                <w:color w:val="000000"/>
                <w:sz w:val="20"/>
              </w:rPr>
              <w:t>
2.19</w:t>
            </w:r>
          </w:p>
          <w:bookmarkEnd w:id="51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9"/>
          <w:p>
            <w:pPr>
              <w:spacing w:after="20"/>
              <w:ind w:left="20"/>
              <w:jc w:val="both"/>
            </w:pPr>
            <w:r>
              <w:rPr>
                <w:rFonts w:ascii="Times New Roman"/>
                <w:b w:val="false"/>
                <w:i w:val="false"/>
                <w:color w:val="000000"/>
                <w:sz w:val="20"/>
              </w:rPr>
              <w:t>
2.20</w:t>
            </w:r>
          </w:p>
          <w:bookmarkEnd w:id="51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0"/>
          <w:p>
            <w:pPr>
              <w:spacing w:after="20"/>
              <w:ind w:left="20"/>
              <w:jc w:val="both"/>
            </w:pPr>
            <w:r>
              <w:rPr>
                <w:rFonts w:ascii="Times New Roman"/>
                <w:b w:val="false"/>
                <w:i w:val="false"/>
                <w:color w:val="000000"/>
                <w:sz w:val="20"/>
              </w:rPr>
              <w:t>
III группа</w:t>
            </w:r>
          </w:p>
          <w:bookmarkEnd w:id="5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1"/>
          <w:p>
            <w:pPr>
              <w:spacing w:after="20"/>
              <w:ind w:left="20"/>
              <w:jc w:val="both"/>
            </w:pPr>
            <w:r>
              <w:rPr>
                <w:rFonts w:ascii="Times New Roman"/>
                <w:b w:val="false"/>
                <w:i w:val="false"/>
                <w:color w:val="000000"/>
                <w:sz w:val="20"/>
              </w:rPr>
              <w:t>
3.1</w:t>
            </w:r>
          </w:p>
          <w:bookmarkEnd w:id="52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2"/>
          <w:p>
            <w:pPr>
              <w:spacing w:after="20"/>
              <w:ind w:left="20"/>
              <w:jc w:val="both"/>
            </w:pPr>
            <w:r>
              <w:rPr>
                <w:rFonts w:ascii="Times New Roman"/>
                <w:b w:val="false"/>
                <w:i w:val="false"/>
                <w:color w:val="000000"/>
                <w:sz w:val="20"/>
              </w:rPr>
              <w:t>
3.2</w:t>
            </w:r>
          </w:p>
          <w:bookmarkEnd w:id="52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3"/>
          <w:p>
            <w:pPr>
              <w:spacing w:after="20"/>
              <w:ind w:left="20"/>
              <w:jc w:val="both"/>
            </w:pPr>
            <w:r>
              <w:rPr>
                <w:rFonts w:ascii="Times New Roman"/>
                <w:b w:val="false"/>
                <w:i w:val="false"/>
                <w:color w:val="000000"/>
                <w:sz w:val="20"/>
              </w:rPr>
              <w:t>
3.3</w:t>
            </w:r>
          </w:p>
          <w:bookmarkEnd w:id="52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4"/>
          <w:p>
            <w:pPr>
              <w:spacing w:after="20"/>
              <w:ind w:left="20"/>
              <w:jc w:val="both"/>
            </w:pPr>
            <w:r>
              <w:rPr>
                <w:rFonts w:ascii="Times New Roman"/>
                <w:b w:val="false"/>
                <w:i w:val="false"/>
                <w:color w:val="000000"/>
                <w:sz w:val="20"/>
              </w:rPr>
              <w:t>
3.4</w:t>
            </w:r>
          </w:p>
          <w:bookmarkEnd w:id="52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5"/>
          <w:p>
            <w:pPr>
              <w:spacing w:after="20"/>
              <w:ind w:left="20"/>
              <w:jc w:val="both"/>
            </w:pPr>
            <w:r>
              <w:rPr>
                <w:rFonts w:ascii="Times New Roman"/>
                <w:b w:val="false"/>
                <w:i w:val="false"/>
                <w:color w:val="000000"/>
                <w:sz w:val="20"/>
              </w:rPr>
              <w:t>
3.5</w:t>
            </w:r>
          </w:p>
          <w:bookmarkEnd w:id="52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6"/>
          <w:p>
            <w:pPr>
              <w:spacing w:after="20"/>
              <w:ind w:left="20"/>
              <w:jc w:val="both"/>
            </w:pPr>
            <w:r>
              <w:rPr>
                <w:rFonts w:ascii="Times New Roman"/>
                <w:b w:val="false"/>
                <w:i w:val="false"/>
                <w:color w:val="000000"/>
                <w:sz w:val="20"/>
              </w:rPr>
              <w:t>
3.6</w:t>
            </w:r>
          </w:p>
          <w:bookmarkEnd w:id="52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7"/>
          <w:p>
            <w:pPr>
              <w:spacing w:after="20"/>
              <w:ind w:left="20"/>
              <w:jc w:val="both"/>
            </w:pPr>
            <w:r>
              <w:rPr>
                <w:rFonts w:ascii="Times New Roman"/>
                <w:b w:val="false"/>
                <w:i w:val="false"/>
                <w:color w:val="000000"/>
                <w:sz w:val="20"/>
              </w:rPr>
              <w:t>
3.7</w:t>
            </w:r>
          </w:p>
          <w:bookmarkEnd w:id="52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8"/>
          <w:p>
            <w:pPr>
              <w:spacing w:after="20"/>
              <w:ind w:left="20"/>
              <w:jc w:val="both"/>
            </w:pPr>
            <w:r>
              <w:rPr>
                <w:rFonts w:ascii="Times New Roman"/>
                <w:b w:val="false"/>
                <w:i w:val="false"/>
                <w:color w:val="000000"/>
                <w:sz w:val="20"/>
              </w:rPr>
              <w:t>
3.8</w:t>
            </w:r>
          </w:p>
          <w:bookmarkEnd w:id="52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9"/>
          <w:p>
            <w:pPr>
              <w:spacing w:after="20"/>
              <w:ind w:left="20"/>
              <w:jc w:val="both"/>
            </w:pPr>
            <w:r>
              <w:rPr>
                <w:rFonts w:ascii="Times New Roman"/>
                <w:b w:val="false"/>
                <w:i w:val="false"/>
                <w:color w:val="000000"/>
                <w:sz w:val="20"/>
              </w:rPr>
              <w:t>
3.9</w:t>
            </w:r>
          </w:p>
          <w:bookmarkEnd w:id="52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0"/>
          <w:p>
            <w:pPr>
              <w:spacing w:after="20"/>
              <w:ind w:left="20"/>
              <w:jc w:val="both"/>
            </w:pPr>
            <w:r>
              <w:rPr>
                <w:rFonts w:ascii="Times New Roman"/>
                <w:b w:val="false"/>
                <w:i w:val="false"/>
                <w:color w:val="000000"/>
                <w:sz w:val="20"/>
              </w:rPr>
              <w:t>
3.10</w:t>
            </w:r>
          </w:p>
          <w:bookmarkEnd w:id="53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1"/>
          <w:p>
            <w:pPr>
              <w:spacing w:after="20"/>
              <w:ind w:left="20"/>
              <w:jc w:val="both"/>
            </w:pPr>
            <w:r>
              <w:rPr>
                <w:rFonts w:ascii="Times New Roman"/>
                <w:b w:val="false"/>
                <w:i w:val="false"/>
                <w:color w:val="000000"/>
                <w:sz w:val="20"/>
              </w:rPr>
              <w:t>
3.11</w:t>
            </w:r>
          </w:p>
          <w:bookmarkEnd w:id="53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2"/>
          <w:p>
            <w:pPr>
              <w:spacing w:after="20"/>
              <w:ind w:left="20"/>
              <w:jc w:val="both"/>
            </w:pPr>
            <w:r>
              <w:rPr>
                <w:rFonts w:ascii="Times New Roman"/>
                <w:b w:val="false"/>
                <w:i w:val="false"/>
                <w:color w:val="000000"/>
                <w:sz w:val="20"/>
              </w:rPr>
              <w:t>
3.12</w:t>
            </w:r>
          </w:p>
          <w:bookmarkEnd w:id="53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3"/>
          <w:p>
            <w:pPr>
              <w:spacing w:after="20"/>
              <w:ind w:left="20"/>
              <w:jc w:val="both"/>
            </w:pPr>
            <w:r>
              <w:rPr>
                <w:rFonts w:ascii="Times New Roman"/>
                <w:b w:val="false"/>
                <w:i w:val="false"/>
                <w:color w:val="000000"/>
                <w:sz w:val="20"/>
              </w:rPr>
              <w:t>
3.13</w:t>
            </w:r>
          </w:p>
          <w:bookmarkEnd w:id="53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4"/>
          <w:p>
            <w:pPr>
              <w:spacing w:after="20"/>
              <w:ind w:left="20"/>
              <w:jc w:val="both"/>
            </w:pPr>
            <w:r>
              <w:rPr>
                <w:rFonts w:ascii="Times New Roman"/>
                <w:b w:val="false"/>
                <w:i w:val="false"/>
                <w:color w:val="000000"/>
                <w:sz w:val="20"/>
              </w:rPr>
              <w:t>
3.14</w:t>
            </w:r>
          </w:p>
          <w:bookmarkEnd w:id="53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br/>
            </w: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5"/>
          <w:p>
            <w:pPr>
              <w:spacing w:after="20"/>
              <w:ind w:left="20"/>
              <w:jc w:val="both"/>
            </w:pPr>
            <w:r>
              <w:rPr>
                <w:rFonts w:ascii="Times New Roman"/>
                <w:b w:val="false"/>
                <w:i w:val="false"/>
                <w:color w:val="000000"/>
                <w:sz w:val="20"/>
              </w:rPr>
              <w:t>
3.15</w:t>
            </w:r>
          </w:p>
          <w:bookmarkEnd w:id="53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6"/>
          <w:p>
            <w:pPr>
              <w:spacing w:after="20"/>
              <w:ind w:left="20"/>
              <w:jc w:val="both"/>
            </w:pPr>
            <w:r>
              <w:rPr>
                <w:rFonts w:ascii="Times New Roman"/>
                <w:b w:val="false"/>
                <w:i w:val="false"/>
                <w:color w:val="000000"/>
                <w:sz w:val="20"/>
              </w:rPr>
              <w:t>
3.16</w:t>
            </w:r>
          </w:p>
          <w:bookmarkEnd w:id="53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7"/>
          <w:p>
            <w:pPr>
              <w:spacing w:after="20"/>
              <w:ind w:left="20"/>
              <w:jc w:val="both"/>
            </w:pPr>
            <w:r>
              <w:rPr>
                <w:rFonts w:ascii="Times New Roman"/>
                <w:b w:val="false"/>
                <w:i w:val="false"/>
                <w:color w:val="000000"/>
                <w:sz w:val="20"/>
              </w:rPr>
              <w:t>
3.17</w:t>
            </w:r>
          </w:p>
          <w:bookmarkEnd w:id="53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8"/>
          <w:p>
            <w:pPr>
              <w:spacing w:after="20"/>
              <w:ind w:left="20"/>
              <w:jc w:val="both"/>
            </w:pPr>
            <w:r>
              <w:rPr>
                <w:rFonts w:ascii="Times New Roman"/>
                <w:b w:val="false"/>
                <w:i w:val="false"/>
                <w:color w:val="000000"/>
                <w:sz w:val="20"/>
              </w:rPr>
              <w:t>
3.18</w:t>
            </w:r>
          </w:p>
          <w:bookmarkEnd w:id="53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9"/>
          <w:p>
            <w:pPr>
              <w:spacing w:after="20"/>
              <w:ind w:left="20"/>
              <w:jc w:val="both"/>
            </w:pPr>
            <w:r>
              <w:rPr>
                <w:rFonts w:ascii="Times New Roman"/>
                <w:b w:val="false"/>
                <w:i w:val="false"/>
                <w:color w:val="000000"/>
                <w:sz w:val="20"/>
              </w:rPr>
              <w:t>
3.19</w:t>
            </w:r>
          </w:p>
          <w:bookmarkEnd w:id="53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0"/>
          <w:p>
            <w:pPr>
              <w:spacing w:after="20"/>
              <w:ind w:left="20"/>
              <w:jc w:val="both"/>
            </w:pPr>
            <w:r>
              <w:rPr>
                <w:rFonts w:ascii="Times New Roman"/>
                <w:b w:val="false"/>
                <w:i w:val="false"/>
                <w:color w:val="000000"/>
                <w:sz w:val="20"/>
              </w:rPr>
              <w:t>
3.20</w:t>
            </w:r>
          </w:p>
          <w:bookmarkEnd w:id="54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1"/>
          <w:p>
            <w:pPr>
              <w:spacing w:after="20"/>
              <w:ind w:left="20"/>
              <w:jc w:val="both"/>
            </w:pPr>
            <w:r>
              <w:rPr>
                <w:rFonts w:ascii="Times New Roman"/>
                <w:b w:val="false"/>
                <w:i w:val="false"/>
                <w:color w:val="000000"/>
                <w:sz w:val="20"/>
              </w:rPr>
              <w:t>
3.21</w:t>
            </w:r>
          </w:p>
          <w:bookmarkEnd w:id="54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2"/>
          <w:p>
            <w:pPr>
              <w:spacing w:after="20"/>
              <w:ind w:left="20"/>
              <w:jc w:val="both"/>
            </w:pPr>
            <w:r>
              <w:rPr>
                <w:rFonts w:ascii="Times New Roman"/>
                <w:b w:val="false"/>
                <w:i w:val="false"/>
                <w:color w:val="000000"/>
                <w:sz w:val="20"/>
              </w:rPr>
              <w:t>
IV группа</w:t>
            </w:r>
          </w:p>
          <w:bookmarkEnd w:id="5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3"/>
          <w:p>
            <w:pPr>
              <w:spacing w:after="20"/>
              <w:ind w:left="20"/>
              <w:jc w:val="both"/>
            </w:pPr>
            <w:r>
              <w:rPr>
                <w:rFonts w:ascii="Times New Roman"/>
                <w:b w:val="false"/>
                <w:i w:val="false"/>
                <w:color w:val="000000"/>
                <w:sz w:val="20"/>
              </w:rPr>
              <w:t>
4.1</w:t>
            </w:r>
          </w:p>
          <w:bookmarkEnd w:id="54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4"/>
          <w:p>
            <w:pPr>
              <w:spacing w:after="20"/>
              <w:ind w:left="20"/>
              <w:jc w:val="both"/>
            </w:pPr>
            <w:r>
              <w:rPr>
                <w:rFonts w:ascii="Times New Roman"/>
                <w:b w:val="false"/>
                <w:i w:val="false"/>
                <w:color w:val="000000"/>
                <w:sz w:val="20"/>
              </w:rPr>
              <w:t>
4.2</w:t>
            </w:r>
          </w:p>
          <w:bookmarkEnd w:id="54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5"/>
          <w:p>
            <w:pPr>
              <w:spacing w:after="20"/>
              <w:ind w:left="20"/>
              <w:jc w:val="both"/>
            </w:pPr>
            <w:r>
              <w:rPr>
                <w:rFonts w:ascii="Times New Roman"/>
                <w:b w:val="false"/>
                <w:i w:val="false"/>
                <w:color w:val="000000"/>
                <w:sz w:val="20"/>
              </w:rPr>
              <w:t>
4.3</w:t>
            </w:r>
          </w:p>
          <w:bookmarkEnd w:id="54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6"/>
          <w:p>
            <w:pPr>
              <w:spacing w:after="20"/>
              <w:ind w:left="20"/>
              <w:jc w:val="both"/>
            </w:pPr>
            <w:r>
              <w:rPr>
                <w:rFonts w:ascii="Times New Roman"/>
                <w:b w:val="false"/>
                <w:i w:val="false"/>
                <w:color w:val="000000"/>
                <w:sz w:val="20"/>
              </w:rPr>
              <w:t>
4.4</w:t>
            </w:r>
          </w:p>
          <w:bookmarkEnd w:id="54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7"/>
          <w:p>
            <w:pPr>
              <w:spacing w:after="20"/>
              <w:ind w:left="20"/>
              <w:jc w:val="both"/>
            </w:pPr>
            <w:r>
              <w:rPr>
                <w:rFonts w:ascii="Times New Roman"/>
                <w:b w:val="false"/>
                <w:i w:val="false"/>
                <w:color w:val="000000"/>
                <w:sz w:val="20"/>
              </w:rPr>
              <w:t>
4.5</w:t>
            </w:r>
          </w:p>
          <w:bookmarkEnd w:id="54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8"/>
          <w:p>
            <w:pPr>
              <w:spacing w:after="20"/>
              <w:ind w:left="20"/>
              <w:jc w:val="both"/>
            </w:pPr>
            <w:r>
              <w:rPr>
                <w:rFonts w:ascii="Times New Roman"/>
                <w:b w:val="false"/>
                <w:i w:val="false"/>
                <w:color w:val="000000"/>
                <w:sz w:val="20"/>
              </w:rPr>
              <w:t>
4.6</w:t>
            </w:r>
          </w:p>
          <w:bookmarkEnd w:id="54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9"/>
          <w:p>
            <w:pPr>
              <w:spacing w:after="20"/>
              <w:ind w:left="20"/>
              <w:jc w:val="both"/>
            </w:pPr>
            <w:r>
              <w:rPr>
                <w:rFonts w:ascii="Times New Roman"/>
                <w:b w:val="false"/>
                <w:i w:val="false"/>
                <w:color w:val="000000"/>
                <w:sz w:val="20"/>
              </w:rPr>
              <w:t>
4.7</w:t>
            </w:r>
          </w:p>
          <w:bookmarkEnd w:id="54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0"/>
          <w:p>
            <w:pPr>
              <w:spacing w:after="20"/>
              <w:ind w:left="20"/>
              <w:jc w:val="both"/>
            </w:pPr>
            <w:r>
              <w:rPr>
                <w:rFonts w:ascii="Times New Roman"/>
                <w:b w:val="false"/>
                <w:i w:val="false"/>
                <w:color w:val="000000"/>
                <w:sz w:val="20"/>
              </w:rPr>
              <w:t>
4.8</w:t>
            </w:r>
          </w:p>
          <w:bookmarkEnd w:id="55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1"/>
          <w:p>
            <w:pPr>
              <w:spacing w:after="20"/>
              <w:ind w:left="20"/>
              <w:jc w:val="both"/>
            </w:pPr>
            <w:r>
              <w:rPr>
                <w:rFonts w:ascii="Times New Roman"/>
                <w:b w:val="false"/>
                <w:i w:val="false"/>
                <w:color w:val="000000"/>
                <w:sz w:val="20"/>
              </w:rPr>
              <w:t>
4.9</w:t>
            </w:r>
          </w:p>
          <w:bookmarkEnd w:id="55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2"/>
          <w:p>
            <w:pPr>
              <w:spacing w:after="20"/>
              <w:ind w:left="20"/>
              <w:jc w:val="both"/>
            </w:pPr>
            <w:r>
              <w:rPr>
                <w:rFonts w:ascii="Times New Roman"/>
                <w:b w:val="false"/>
                <w:i w:val="false"/>
                <w:color w:val="000000"/>
                <w:sz w:val="20"/>
              </w:rPr>
              <w:t>
4.10</w:t>
            </w:r>
          </w:p>
          <w:bookmarkEnd w:id="55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3"/>
          <w:p>
            <w:pPr>
              <w:spacing w:after="20"/>
              <w:ind w:left="20"/>
              <w:jc w:val="both"/>
            </w:pPr>
            <w:r>
              <w:rPr>
                <w:rFonts w:ascii="Times New Roman"/>
                <w:b w:val="false"/>
                <w:i w:val="false"/>
                <w:color w:val="000000"/>
                <w:sz w:val="20"/>
              </w:rPr>
              <w:t>
4.11</w:t>
            </w:r>
          </w:p>
          <w:bookmarkEnd w:id="55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4"/>
          <w:p>
            <w:pPr>
              <w:spacing w:after="20"/>
              <w:ind w:left="20"/>
              <w:jc w:val="both"/>
            </w:pPr>
            <w:r>
              <w:rPr>
                <w:rFonts w:ascii="Times New Roman"/>
                <w:b w:val="false"/>
                <w:i w:val="false"/>
                <w:color w:val="000000"/>
                <w:sz w:val="20"/>
              </w:rPr>
              <w:t>
4.12</w:t>
            </w:r>
          </w:p>
          <w:bookmarkEnd w:id="55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5"/>
          <w:p>
            <w:pPr>
              <w:spacing w:after="20"/>
              <w:ind w:left="20"/>
              <w:jc w:val="both"/>
            </w:pPr>
            <w:r>
              <w:rPr>
                <w:rFonts w:ascii="Times New Roman"/>
                <w:b w:val="false"/>
                <w:i w:val="false"/>
                <w:color w:val="000000"/>
                <w:sz w:val="20"/>
              </w:rPr>
              <w:t>
4.13</w:t>
            </w:r>
          </w:p>
          <w:bookmarkEnd w:id="55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6"/>
          <w:p>
            <w:pPr>
              <w:spacing w:after="20"/>
              <w:ind w:left="20"/>
              <w:jc w:val="both"/>
            </w:pPr>
            <w:r>
              <w:rPr>
                <w:rFonts w:ascii="Times New Roman"/>
                <w:b w:val="false"/>
                <w:i w:val="false"/>
                <w:color w:val="000000"/>
                <w:sz w:val="20"/>
              </w:rPr>
              <w:t>
4.14</w:t>
            </w:r>
          </w:p>
          <w:bookmarkEnd w:id="55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7"/>
          <w:p>
            <w:pPr>
              <w:spacing w:after="20"/>
              <w:ind w:left="20"/>
              <w:jc w:val="both"/>
            </w:pPr>
            <w:r>
              <w:rPr>
                <w:rFonts w:ascii="Times New Roman"/>
                <w:b w:val="false"/>
                <w:i w:val="false"/>
                <w:color w:val="000000"/>
                <w:sz w:val="20"/>
              </w:rPr>
              <w:t>
4.15</w:t>
            </w:r>
          </w:p>
          <w:bookmarkEnd w:id="55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8"/>
          <w:p>
            <w:pPr>
              <w:spacing w:after="20"/>
              <w:ind w:left="20"/>
              <w:jc w:val="both"/>
            </w:pPr>
            <w:r>
              <w:rPr>
                <w:rFonts w:ascii="Times New Roman"/>
                <w:b w:val="false"/>
                <w:i w:val="false"/>
                <w:color w:val="000000"/>
                <w:sz w:val="20"/>
              </w:rPr>
              <w:t>
4.16</w:t>
            </w:r>
          </w:p>
          <w:bookmarkEnd w:id="55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9"/>
          <w:p>
            <w:pPr>
              <w:spacing w:after="20"/>
              <w:ind w:left="20"/>
              <w:jc w:val="both"/>
            </w:pPr>
            <w:r>
              <w:rPr>
                <w:rFonts w:ascii="Times New Roman"/>
                <w:b w:val="false"/>
                <w:i w:val="false"/>
                <w:color w:val="000000"/>
                <w:sz w:val="20"/>
              </w:rPr>
              <w:t>
4.17</w:t>
            </w:r>
          </w:p>
          <w:bookmarkEnd w:id="55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0"/>
          <w:p>
            <w:pPr>
              <w:spacing w:after="20"/>
              <w:ind w:left="20"/>
              <w:jc w:val="both"/>
            </w:pPr>
            <w:r>
              <w:rPr>
                <w:rFonts w:ascii="Times New Roman"/>
                <w:b w:val="false"/>
                <w:i w:val="false"/>
                <w:color w:val="000000"/>
                <w:sz w:val="20"/>
              </w:rPr>
              <w:t>
4.18</w:t>
            </w:r>
          </w:p>
          <w:bookmarkEnd w:id="56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1"/>
          <w:p>
            <w:pPr>
              <w:spacing w:after="20"/>
              <w:ind w:left="20"/>
              <w:jc w:val="both"/>
            </w:pPr>
            <w:r>
              <w:rPr>
                <w:rFonts w:ascii="Times New Roman"/>
                <w:b w:val="false"/>
                <w:i w:val="false"/>
                <w:color w:val="000000"/>
                <w:sz w:val="20"/>
              </w:rPr>
              <w:t>
4.19</w:t>
            </w:r>
          </w:p>
          <w:bookmarkEnd w:id="56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2"/>
          <w:p>
            <w:pPr>
              <w:spacing w:after="20"/>
              <w:ind w:left="20"/>
              <w:jc w:val="both"/>
            </w:pPr>
            <w:r>
              <w:rPr>
                <w:rFonts w:ascii="Times New Roman"/>
                <w:b w:val="false"/>
                <w:i w:val="false"/>
                <w:color w:val="000000"/>
                <w:sz w:val="20"/>
              </w:rPr>
              <w:t>
4.20</w:t>
            </w:r>
          </w:p>
          <w:bookmarkEnd w:id="562"/>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3"/>
          <w:p>
            <w:pPr>
              <w:spacing w:after="20"/>
              <w:ind w:left="20"/>
              <w:jc w:val="both"/>
            </w:pPr>
            <w:r>
              <w:rPr>
                <w:rFonts w:ascii="Times New Roman"/>
                <w:b w:val="false"/>
                <w:i w:val="false"/>
                <w:color w:val="000000"/>
                <w:sz w:val="20"/>
              </w:rPr>
              <w:t>
4.21</w:t>
            </w:r>
          </w:p>
          <w:bookmarkEnd w:id="563"/>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4"/>
          <w:p>
            <w:pPr>
              <w:spacing w:after="20"/>
              <w:ind w:left="20"/>
              <w:jc w:val="both"/>
            </w:pPr>
            <w:r>
              <w:rPr>
                <w:rFonts w:ascii="Times New Roman"/>
                <w:b w:val="false"/>
                <w:i w:val="false"/>
                <w:color w:val="000000"/>
                <w:sz w:val="20"/>
              </w:rPr>
              <w:t>
4.22</w:t>
            </w:r>
          </w:p>
          <w:bookmarkEnd w:id="564"/>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5"/>
          <w:p>
            <w:pPr>
              <w:spacing w:after="20"/>
              <w:ind w:left="20"/>
              <w:jc w:val="both"/>
            </w:pPr>
            <w:r>
              <w:rPr>
                <w:rFonts w:ascii="Times New Roman"/>
                <w:b w:val="false"/>
                <w:i w:val="false"/>
                <w:color w:val="000000"/>
                <w:sz w:val="20"/>
              </w:rPr>
              <w:t>
4.23</w:t>
            </w:r>
          </w:p>
          <w:bookmarkEnd w:id="565"/>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6"/>
          <w:p>
            <w:pPr>
              <w:spacing w:after="20"/>
              <w:ind w:left="20"/>
              <w:jc w:val="both"/>
            </w:pPr>
            <w:r>
              <w:rPr>
                <w:rFonts w:ascii="Times New Roman"/>
                <w:b w:val="false"/>
                <w:i w:val="false"/>
                <w:color w:val="000000"/>
                <w:sz w:val="20"/>
              </w:rPr>
              <w:t>
4.24</w:t>
            </w:r>
          </w:p>
          <w:bookmarkEnd w:id="566"/>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7"/>
          <w:p>
            <w:pPr>
              <w:spacing w:after="20"/>
              <w:ind w:left="20"/>
              <w:jc w:val="both"/>
            </w:pPr>
            <w:r>
              <w:rPr>
                <w:rFonts w:ascii="Times New Roman"/>
                <w:b w:val="false"/>
                <w:i w:val="false"/>
                <w:color w:val="000000"/>
                <w:sz w:val="20"/>
              </w:rPr>
              <w:t>
4.25</w:t>
            </w:r>
          </w:p>
          <w:bookmarkEnd w:id="567"/>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w:t>
            </w:r>
            <w:r>
              <w:br/>
            </w:r>
            <w:r>
              <w:rPr>
                <w:rFonts w:ascii="Times New Roman"/>
                <w:b w:val="false"/>
                <w:i w:val="false"/>
                <w:color w:val="000000"/>
                <w:sz w:val="20"/>
              </w:rPr>
              <w:t xml:space="preserve">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8"/>
          <w:p>
            <w:pPr>
              <w:spacing w:after="20"/>
              <w:ind w:left="20"/>
              <w:jc w:val="both"/>
            </w:pPr>
            <w:r>
              <w:rPr>
                <w:rFonts w:ascii="Times New Roman"/>
                <w:b w:val="false"/>
                <w:i w:val="false"/>
                <w:color w:val="000000"/>
                <w:sz w:val="20"/>
              </w:rPr>
              <w:t>
4.26</w:t>
            </w:r>
          </w:p>
          <w:bookmarkEnd w:id="568"/>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9"/>
          <w:p>
            <w:pPr>
              <w:spacing w:after="20"/>
              <w:ind w:left="20"/>
              <w:jc w:val="both"/>
            </w:pPr>
            <w:r>
              <w:rPr>
                <w:rFonts w:ascii="Times New Roman"/>
                <w:b w:val="false"/>
                <w:i w:val="false"/>
                <w:color w:val="000000"/>
                <w:sz w:val="20"/>
              </w:rPr>
              <w:t>
4.27</w:t>
            </w:r>
          </w:p>
          <w:bookmarkEnd w:id="569"/>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0"/>
          <w:p>
            <w:pPr>
              <w:spacing w:after="20"/>
              <w:ind w:left="20"/>
              <w:jc w:val="both"/>
            </w:pPr>
            <w:r>
              <w:rPr>
                <w:rFonts w:ascii="Times New Roman"/>
                <w:b w:val="false"/>
                <w:i w:val="false"/>
                <w:color w:val="000000"/>
                <w:sz w:val="20"/>
              </w:rPr>
              <w:t>
4.28</w:t>
            </w:r>
          </w:p>
          <w:bookmarkEnd w:id="570"/>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счетах условных обязательств и имеющие кредитный рейтинг от "ВВ+" до </w:t>
            </w:r>
            <w:r>
              <w:br/>
            </w:r>
            <w:r>
              <w:rPr>
                <w:rFonts w:ascii="Times New Roman"/>
                <w:b w:val="false"/>
                <w:i w:val="false"/>
                <w:color w:val="000000"/>
                <w:sz w:val="20"/>
              </w:rPr>
              <w:t>"ВВ-"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1"/>
          <w:p>
            <w:pPr>
              <w:spacing w:after="20"/>
              <w:ind w:left="20"/>
              <w:jc w:val="both"/>
            </w:pPr>
            <w:r>
              <w:rPr>
                <w:rFonts w:ascii="Times New Roman"/>
                <w:b w:val="false"/>
                <w:i w:val="false"/>
                <w:color w:val="000000"/>
                <w:sz w:val="20"/>
              </w:rPr>
              <w:t>
5</w:t>
            </w:r>
          </w:p>
          <w:bookmarkEnd w:id="571"/>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4" w:id="572"/>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 xml:space="preserve">расшифровке условных и </w:t>
            </w:r>
            <w:r>
              <w:br/>
            </w:r>
            <w:r>
              <w:rPr>
                <w:rFonts w:ascii="Times New Roman"/>
                <w:b w:val="false"/>
                <w:i w:val="false"/>
                <w:color w:val="000000"/>
                <w:sz w:val="20"/>
              </w:rPr>
              <w:t xml:space="preserve">возможных обязательств, </w:t>
            </w:r>
            <w:r>
              <w:br/>
            </w:r>
            <w:r>
              <w:rPr>
                <w:rFonts w:ascii="Times New Roman"/>
                <w:b w:val="false"/>
                <w:i w:val="false"/>
                <w:color w:val="000000"/>
                <w:sz w:val="20"/>
              </w:rPr>
              <w:t xml:space="preserve">взвешенных с учетом </w:t>
            </w:r>
            <w:r>
              <w:br/>
            </w:r>
            <w:r>
              <w:rPr>
                <w:rFonts w:ascii="Times New Roman"/>
                <w:b w:val="false"/>
                <w:i w:val="false"/>
                <w:color w:val="000000"/>
                <w:sz w:val="20"/>
              </w:rPr>
              <w:t>кредитного риска</w:t>
            </w:r>
          </w:p>
        </w:tc>
      </w:tr>
    </w:tbl>
    <w:bookmarkStart w:name="z606" w:id="5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3"/>
    <w:bookmarkStart w:name="z607" w:id="57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574"/>
    <w:bookmarkStart w:name="z608" w:id="575"/>
    <w:p>
      <w:pPr>
        <w:spacing w:after="0"/>
        <w:ind w:left="0"/>
        <w:jc w:val="left"/>
      </w:pPr>
      <w:r>
        <w:rPr>
          <w:rFonts w:ascii="Times New Roman"/>
          <w:b/>
          <w:i w:val="false"/>
          <w:color w:val="000000"/>
        </w:rPr>
        <w:t xml:space="preserve"> Глава 1. Общие положения</w:t>
      </w:r>
    </w:p>
    <w:bookmarkEnd w:id="575"/>
    <w:bookmarkStart w:name="z609" w:id="5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обязательств, взвешенных с учетом кредитного риска" (далее - Форма).</w:t>
      </w:r>
    </w:p>
    <w:bookmarkEnd w:id="576"/>
    <w:bookmarkStart w:name="z610" w:id="5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77"/>
    <w:bookmarkStart w:name="z611" w:id="57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78"/>
    <w:bookmarkStart w:name="z612" w:id="57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79"/>
    <w:bookmarkStart w:name="z613" w:id="580"/>
    <w:p>
      <w:pPr>
        <w:spacing w:after="0"/>
        <w:ind w:left="0"/>
        <w:jc w:val="left"/>
      </w:pPr>
      <w:r>
        <w:rPr>
          <w:rFonts w:ascii="Times New Roman"/>
          <w:b/>
          <w:i w:val="false"/>
          <w:color w:val="000000"/>
        </w:rPr>
        <w:t xml:space="preserve"> Глава 2. Пояснение по заполнению Формы</w:t>
      </w:r>
    </w:p>
    <w:bookmarkEnd w:id="580"/>
    <w:bookmarkStart w:name="z614" w:id="58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w:t>
      </w:r>
    </w:p>
    <w:bookmarkEnd w:id="581"/>
    <w:bookmarkStart w:name="z615" w:id="582"/>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582"/>
    <w:bookmarkStart w:name="z616" w:id="583"/>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83"/>
    <w:bookmarkStart w:name="z617" w:id="584"/>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20" w:id="58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85"/>
    <w:bookmarkStart w:name="z621" w:id="586"/>
    <w:p>
      <w:pPr>
        <w:spacing w:after="0"/>
        <w:ind w:left="0"/>
        <w:jc w:val="both"/>
      </w:pPr>
      <w:r>
        <w:rPr>
          <w:rFonts w:ascii="Times New Roman"/>
          <w:b w:val="false"/>
          <w:i w:val="false"/>
          <w:color w:val="000000"/>
          <w:sz w:val="28"/>
        </w:rPr>
        <w:t>
      Отчет о расшифровке расчета специфичного процентного риска (в разрезе валют)</w:t>
      </w:r>
    </w:p>
    <w:bookmarkEnd w:id="586"/>
    <w:bookmarkStart w:name="z622" w:id="587"/>
    <w:p>
      <w:pPr>
        <w:spacing w:after="0"/>
        <w:ind w:left="0"/>
        <w:jc w:val="both"/>
      </w:pPr>
      <w:r>
        <w:rPr>
          <w:rFonts w:ascii="Times New Roman"/>
          <w:b w:val="false"/>
          <w:i w:val="false"/>
          <w:color w:val="000000"/>
          <w:sz w:val="28"/>
        </w:rPr>
        <w:t>
      Отчетный период: на "___"________20__года</w:t>
      </w:r>
    </w:p>
    <w:bookmarkEnd w:id="587"/>
    <w:bookmarkStart w:name="z623" w:id="588"/>
    <w:p>
      <w:pPr>
        <w:spacing w:after="0"/>
        <w:ind w:left="0"/>
        <w:jc w:val="both"/>
      </w:pPr>
      <w:r>
        <w:rPr>
          <w:rFonts w:ascii="Times New Roman"/>
          <w:b w:val="false"/>
          <w:i w:val="false"/>
          <w:color w:val="000000"/>
          <w:sz w:val="28"/>
        </w:rPr>
        <w:t>
      _______________________________________________</w:t>
      </w:r>
    </w:p>
    <w:bookmarkEnd w:id="588"/>
    <w:bookmarkStart w:name="z624" w:id="589"/>
    <w:p>
      <w:pPr>
        <w:spacing w:after="0"/>
        <w:ind w:left="0"/>
        <w:jc w:val="both"/>
      </w:pPr>
      <w:r>
        <w:rPr>
          <w:rFonts w:ascii="Times New Roman"/>
          <w:b w:val="false"/>
          <w:i w:val="false"/>
          <w:color w:val="000000"/>
          <w:sz w:val="28"/>
        </w:rPr>
        <w:t>
      (наименование банка)</w:t>
      </w:r>
    </w:p>
    <w:bookmarkEnd w:id="589"/>
    <w:bookmarkStart w:name="z625" w:id="590"/>
    <w:p>
      <w:pPr>
        <w:spacing w:after="0"/>
        <w:ind w:left="0"/>
        <w:jc w:val="both"/>
      </w:pPr>
      <w:r>
        <w:rPr>
          <w:rFonts w:ascii="Times New Roman"/>
          <w:b w:val="false"/>
          <w:i w:val="false"/>
          <w:color w:val="000000"/>
          <w:sz w:val="28"/>
        </w:rPr>
        <w:t>
      Индекс: 1-BVU_RSPR</w:t>
      </w:r>
    </w:p>
    <w:bookmarkEnd w:id="590"/>
    <w:bookmarkStart w:name="z626" w:id="591"/>
    <w:p>
      <w:pPr>
        <w:spacing w:after="0"/>
        <w:ind w:left="0"/>
        <w:jc w:val="both"/>
      </w:pPr>
      <w:r>
        <w:rPr>
          <w:rFonts w:ascii="Times New Roman"/>
          <w:b w:val="false"/>
          <w:i w:val="false"/>
          <w:color w:val="000000"/>
          <w:sz w:val="28"/>
        </w:rPr>
        <w:t>
      Периодичность: ежемесячная</w:t>
      </w:r>
    </w:p>
    <w:bookmarkEnd w:id="591"/>
    <w:bookmarkStart w:name="z627" w:id="592"/>
    <w:p>
      <w:pPr>
        <w:spacing w:after="0"/>
        <w:ind w:left="0"/>
        <w:jc w:val="both"/>
      </w:pPr>
      <w:r>
        <w:rPr>
          <w:rFonts w:ascii="Times New Roman"/>
          <w:b w:val="false"/>
          <w:i w:val="false"/>
          <w:color w:val="000000"/>
          <w:sz w:val="28"/>
        </w:rPr>
        <w:t>
      Представляет: банк второго уровня</w:t>
      </w:r>
    </w:p>
    <w:bookmarkEnd w:id="592"/>
    <w:bookmarkStart w:name="z628" w:id="5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93"/>
    <w:bookmarkStart w:name="z629" w:id="59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595"/>
    <w:p>
      <w:pPr>
        <w:spacing w:after="0"/>
        <w:ind w:left="0"/>
        <w:jc w:val="both"/>
      </w:pPr>
      <w:r>
        <w:rPr>
          <w:rFonts w:ascii="Times New Roman"/>
          <w:b w:val="false"/>
          <w:i w:val="false"/>
          <w:color w:val="000000"/>
          <w:sz w:val="28"/>
        </w:rPr>
        <w:t>
      (в тысячах тенге)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0804"/>
        <w:gridCol w:w="277"/>
        <w:gridCol w:w="663"/>
        <w:gridCol w:w="279"/>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6"/>
          <w:p>
            <w:pPr>
              <w:spacing w:after="20"/>
              <w:ind w:left="20"/>
              <w:jc w:val="both"/>
            </w:pPr>
            <w:r>
              <w:rPr>
                <w:rFonts w:ascii="Times New Roman"/>
                <w:b w:val="false"/>
                <w:i w:val="false"/>
                <w:color w:val="000000"/>
                <w:sz w:val="20"/>
              </w:rPr>
              <w:t>
№</w:t>
            </w:r>
          </w:p>
          <w:bookmarkEnd w:id="596"/>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7"/>
          <w:p>
            <w:pPr>
              <w:spacing w:after="20"/>
              <w:ind w:left="20"/>
              <w:jc w:val="both"/>
            </w:pPr>
            <w:r>
              <w:rPr>
                <w:rFonts w:ascii="Times New Roman"/>
                <w:b w:val="false"/>
                <w:i w:val="false"/>
                <w:color w:val="000000"/>
                <w:sz w:val="20"/>
              </w:rPr>
              <w:t>
1</w:t>
            </w:r>
          </w:p>
          <w:bookmarkEnd w:id="597"/>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8"/>
          <w:p>
            <w:pPr>
              <w:spacing w:after="20"/>
              <w:ind w:left="20"/>
              <w:jc w:val="both"/>
            </w:pPr>
            <w:r>
              <w:rPr>
                <w:rFonts w:ascii="Times New Roman"/>
                <w:b w:val="false"/>
                <w:i w:val="false"/>
                <w:color w:val="000000"/>
                <w:sz w:val="20"/>
              </w:rPr>
              <w:t>
1</w:t>
            </w:r>
          </w:p>
          <w:bookmarkEnd w:id="598"/>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9"/>
          <w:p>
            <w:pPr>
              <w:spacing w:after="20"/>
              <w:ind w:left="20"/>
              <w:jc w:val="both"/>
            </w:pPr>
            <w:r>
              <w:rPr>
                <w:rFonts w:ascii="Times New Roman"/>
                <w:b w:val="false"/>
                <w:i w:val="false"/>
                <w:color w:val="000000"/>
                <w:sz w:val="20"/>
              </w:rPr>
              <w:t>
2</w:t>
            </w:r>
          </w:p>
          <w:bookmarkEnd w:id="599"/>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0"/>
          <w:p>
            <w:pPr>
              <w:spacing w:after="20"/>
              <w:ind w:left="20"/>
              <w:jc w:val="both"/>
            </w:pPr>
            <w:r>
              <w:rPr>
                <w:rFonts w:ascii="Times New Roman"/>
                <w:b w:val="false"/>
                <w:i w:val="false"/>
                <w:color w:val="000000"/>
                <w:sz w:val="20"/>
              </w:rPr>
              <w:t>
3</w:t>
            </w:r>
          </w:p>
          <w:bookmarkEnd w:id="600"/>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1"/>
          <w:p>
            <w:pPr>
              <w:spacing w:after="20"/>
              <w:ind w:left="20"/>
              <w:jc w:val="both"/>
            </w:pPr>
            <w:r>
              <w:rPr>
                <w:rFonts w:ascii="Times New Roman"/>
                <w:b w:val="false"/>
                <w:i w:val="false"/>
                <w:color w:val="000000"/>
                <w:sz w:val="20"/>
              </w:rPr>
              <w:t>
4</w:t>
            </w:r>
          </w:p>
          <w:bookmarkEnd w:id="601"/>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2"/>
          <w:p>
            <w:pPr>
              <w:spacing w:after="20"/>
              <w:ind w:left="20"/>
              <w:jc w:val="both"/>
            </w:pPr>
            <w:r>
              <w:rPr>
                <w:rFonts w:ascii="Times New Roman"/>
                <w:b w:val="false"/>
                <w:i w:val="false"/>
                <w:color w:val="000000"/>
                <w:sz w:val="20"/>
              </w:rPr>
              <w:t>
5</w:t>
            </w:r>
          </w:p>
          <w:bookmarkEnd w:id="602"/>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3"/>
          <w:p>
            <w:pPr>
              <w:spacing w:after="20"/>
              <w:ind w:left="20"/>
              <w:jc w:val="both"/>
            </w:pPr>
            <w:r>
              <w:rPr>
                <w:rFonts w:ascii="Times New Roman"/>
                <w:b w:val="false"/>
                <w:i w:val="false"/>
                <w:color w:val="000000"/>
                <w:sz w:val="20"/>
              </w:rPr>
              <w:t>
Итого специфичный риск</w:t>
            </w:r>
          </w:p>
          <w:bookmarkEnd w:id="603"/>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40" w:id="604"/>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642" w:id="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05"/>
    <w:bookmarkStart w:name="z643" w:id="606"/>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p>
    <w:bookmarkEnd w:id="606"/>
    <w:bookmarkStart w:name="z644" w:id="607"/>
    <w:p>
      <w:pPr>
        <w:spacing w:after="0"/>
        <w:ind w:left="0"/>
        <w:jc w:val="left"/>
      </w:pPr>
      <w:r>
        <w:rPr>
          <w:rFonts w:ascii="Times New Roman"/>
          <w:b/>
          <w:i w:val="false"/>
          <w:color w:val="000000"/>
        </w:rPr>
        <w:t xml:space="preserve"> Глава 1. Общие положения</w:t>
      </w:r>
    </w:p>
    <w:bookmarkEnd w:id="607"/>
    <w:bookmarkStart w:name="z645" w:id="6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расчета специфичного процентного риска (в разрезе валют)" (далее - Форма).</w:t>
      </w:r>
    </w:p>
    <w:bookmarkEnd w:id="608"/>
    <w:bookmarkStart w:name="z646" w:id="6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09"/>
    <w:bookmarkStart w:name="z647" w:id="61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10"/>
    <w:bookmarkStart w:name="z648" w:id="61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11"/>
    <w:bookmarkStart w:name="z649" w:id="612"/>
    <w:p>
      <w:pPr>
        <w:spacing w:after="0"/>
        <w:ind w:left="0"/>
        <w:jc w:val="left"/>
      </w:pPr>
      <w:r>
        <w:rPr>
          <w:rFonts w:ascii="Times New Roman"/>
          <w:b/>
          <w:i w:val="false"/>
          <w:color w:val="000000"/>
        </w:rPr>
        <w:t xml:space="preserve"> Глава 2. Пояснение по заполнению Формы</w:t>
      </w:r>
    </w:p>
    <w:bookmarkEnd w:id="612"/>
    <w:bookmarkStart w:name="z650" w:id="613"/>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w:t>
      </w:r>
    </w:p>
    <w:bookmarkEnd w:id="613"/>
    <w:bookmarkStart w:name="z651" w:id="614"/>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614"/>
    <w:bookmarkStart w:name="z652" w:id="615"/>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615"/>
    <w:bookmarkStart w:name="z653" w:id="616"/>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8</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616"/>
    <w:bookmarkStart w:name="z654" w:id="617"/>
    <w:p>
      <w:pPr>
        <w:spacing w:after="0"/>
        <w:ind w:left="0"/>
        <w:jc w:val="both"/>
      </w:pPr>
      <w:r>
        <w:rPr>
          <w:rFonts w:ascii="Times New Roman"/>
          <w:b w:val="false"/>
          <w:i w:val="false"/>
          <w:color w:val="000000"/>
          <w:sz w:val="28"/>
        </w:rPr>
        <w:t>
      9. В случае отсутствия сведений в отчетном периоде Форма не заполняется и не представляется.</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57" w:id="61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18"/>
    <w:bookmarkStart w:name="z658" w:id="619"/>
    <w:p>
      <w:pPr>
        <w:spacing w:after="0"/>
        <w:ind w:left="0"/>
        <w:jc w:val="both"/>
      </w:pPr>
      <w:r>
        <w:rPr>
          <w:rFonts w:ascii="Times New Roman"/>
          <w:b w:val="false"/>
          <w:i w:val="false"/>
          <w:color w:val="000000"/>
          <w:sz w:val="28"/>
        </w:rPr>
        <w:t>
      Отчет о расшифровке максимального размера риска на одного заемщика (в разрезе заемщиков)</w:t>
      </w:r>
    </w:p>
    <w:bookmarkEnd w:id="619"/>
    <w:bookmarkStart w:name="z659" w:id="620"/>
    <w:p>
      <w:pPr>
        <w:spacing w:after="0"/>
        <w:ind w:left="0"/>
        <w:jc w:val="both"/>
      </w:pPr>
      <w:r>
        <w:rPr>
          <w:rFonts w:ascii="Times New Roman"/>
          <w:b w:val="false"/>
          <w:i w:val="false"/>
          <w:color w:val="000000"/>
          <w:sz w:val="28"/>
        </w:rPr>
        <w:t>
      Отчетный период: на "___"________20__года</w:t>
      </w:r>
    </w:p>
    <w:bookmarkEnd w:id="620"/>
    <w:bookmarkStart w:name="z660" w:id="621"/>
    <w:p>
      <w:pPr>
        <w:spacing w:after="0"/>
        <w:ind w:left="0"/>
        <w:jc w:val="both"/>
      </w:pPr>
      <w:r>
        <w:rPr>
          <w:rFonts w:ascii="Times New Roman"/>
          <w:b w:val="false"/>
          <w:i w:val="false"/>
          <w:color w:val="000000"/>
          <w:sz w:val="28"/>
        </w:rPr>
        <w:t>
      ________________________________________________</w:t>
      </w:r>
    </w:p>
    <w:bookmarkEnd w:id="621"/>
    <w:bookmarkStart w:name="z661" w:id="622"/>
    <w:p>
      <w:pPr>
        <w:spacing w:after="0"/>
        <w:ind w:left="0"/>
        <w:jc w:val="both"/>
      </w:pPr>
      <w:r>
        <w:rPr>
          <w:rFonts w:ascii="Times New Roman"/>
          <w:b w:val="false"/>
          <w:i w:val="false"/>
          <w:color w:val="000000"/>
          <w:sz w:val="28"/>
        </w:rPr>
        <w:t>
      (наименование банка)</w:t>
      </w:r>
    </w:p>
    <w:bookmarkEnd w:id="622"/>
    <w:bookmarkStart w:name="z662" w:id="623"/>
    <w:p>
      <w:pPr>
        <w:spacing w:after="0"/>
        <w:ind w:left="0"/>
        <w:jc w:val="both"/>
      </w:pPr>
      <w:r>
        <w:rPr>
          <w:rFonts w:ascii="Times New Roman"/>
          <w:b w:val="false"/>
          <w:i w:val="false"/>
          <w:color w:val="000000"/>
          <w:sz w:val="28"/>
        </w:rPr>
        <w:t>
      Индекс: 1-BVU_R_MRZ_R</w:t>
      </w:r>
    </w:p>
    <w:bookmarkEnd w:id="623"/>
    <w:bookmarkStart w:name="z663" w:id="624"/>
    <w:p>
      <w:pPr>
        <w:spacing w:after="0"/>
        <w:ind w:left="0"/>
        <w:jc w:val="both"/>
      </w:pPr>
      <w:r>
        <w:rPr>
          <w:rFonts w:ascii="Times New Roman"/>
          <w:b w:val="false"/>
          <w:i w:val="false"/>
          <w:color w:val="000000"/>
          <w:sz w:val="28"/>
        </w:rPr>
        <w:t>
      Периодичность: ежемесячная</w:t>
      </w:r>
    </w:p>
    <w:bookmarkEnd w:id="624"/>
    <w:bookmarkStart w:name="z664" w:id="625"/>
    <w:p>
      <w:pPr>
        <w:spacing w:after="0"/>
        <w:ind w:left="0"/>
        <w:jc w:val="both"/>
      </w:pPr>
      <w:r>
        <w:rPr>
          <w:rFonts w:ascii="Times New Roman"/>
          <w:b w:val="false"/>
          <w:i w:val="false"/>
          <w:color w:val="000000"/>
          <w:sz w:val="28"/>
        </w:rPr>
        <w:t>
      Представляет: банк второго уровня</w:t>
      </w:r>
    </w:p>
    <w:bookmarkEnd w:id="625"/>
    <w:bookmarkStart w:name="z665" w:id="62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26"/>
    <w:bookmarkStart w:name="z666" w:id="62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628"/>
    <w:p>
      <w:pPr>
        <w:spacing w:after="0"/>
        <w:ind w:left="0"/>
        <w:jc w:val="both"/>
      </w:pPr>
      <w:r>
        <w:rPr>
          <w:rFonts w:ascii="Times New Roman"/>
          <w:b w:val="false"/>
          <w:i w:val="false"/>
          <w:color w:val="000000"/>
          <w:sz w:val="28"/>
        </w:rPr>
        <w:t>
      (в тысячах тенге)</w:t>
      </w:r>
    </w:p>
    <w:bookmarkEnd w:id="628"/>
    <w:bookmarkStart w:name="z669" w:id="629"/>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0"/>
          <w:p>
            <w:pPr>
              <w:spacing w:after="20"/>
              <w:ind w:left="20"/>
              <w:jc w:val="both"/>
            </w:pPr>
            <w:r>
              <w:rPr>
                <w:rFonts w:ascii="Times New Roman"/>
                <w:b w:val="false"/>
                <w:i w:val="false"/>
                <w:color w:val="000000"/>
                <w:sz w:val="20"/>
              </w:rPr>
              <w:t>
№</w:t>
            </w:r>
          </w:p>
          <w:bookmarkEnd w:id="630"/>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1"/>
          <w:p>
            <w:pPr>
              <w:spacing w:after="20"/>
              <w:ind w:left="20"/>
              <w:jc w:val="both"/>
            </w:pPr>
            <w:r>
              <w:rPr>
                <w:rFonts w:ascii="Times New Roman"/>
                <w:b w:val="false"/>
                <w:i w:val="false"/>
                <w:color w:val="000000"/>
                <w:sz w:val="20"/>
              </w:rPr>
              <w:t>
1</w:t>
            </w:r>
          </w:p>
          <w:bookmarkEnd w:id="63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2"/>
          <w:p>
            <w:pPr>
              <w:spacing w:after="20"/>
              <w:ind w:left="20"/>
              <w:jc w:val="both"/>
            </w:pPr>
            <w:r>
              <w:rPr>
                <w:rFonts w:ascii="Times New Roman"/>
                <w:b w:val="false"/>
                <w:i w:val="false"/>
                <w:color w:val="000000"/>
                <w:sz w:val="20"/>
              </w:rPr>
              <w:t>
1</w:t>
            </w:r>
          </w:p>
          <w:bookmarkEnd w:id="63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3"/>
          <w:p>
            <w:pPr>
              <w:spacing w:after="20"/>
              <w:ind w:left="20"/>
              <w:jc w:val="both"/>
            </w:pPr>
            <w:r>
              <w:rPr>
                <w:rFonts w:ascii="Times New Roman"/>
                <w:b w:val="false"/>
                <w:i w:val="false"/>
                <w:color w:val="000000"/>
                <w:sz w:val="20"/>
              </w:rPr>
              <w:t>
2</w:t>
            </w:r>
          </w:p>
          <w:bookmarkEnd w:id="63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4"/>
          <w:p>
            <w:pPr>
              <w:spacing w:after="20"/>
              <w:ind w:left="20"/>
              <w:jc w:val="both"/>
            </w:pPr>
            <w:r>
              <w:rPr>
                <w:rFonts w:ascii="Times New Roman"/>
                <w:b w:val="false"/>
                <w:i w:val="false"/>
                <w:color w:val="000000"/>
                <w:sz w:val="20"/>
              </w:rPr>
              <w:t>
...</w:t>
            </w:r>
          </w:p>
          <w:bookmarkEnd w:id="63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7" w:id="635"/>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635"/>
    <w:bookmarkStart w:name="z678" w:id="636"/>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936"/>
        <w:gridCol w:w="1165"/>
        <w:gridCol w:w="1717"/>
        <w:gridCol w:w="1165"/>
        <w:gridCol w:w="1165"/>
        <w:gridCol w:w="1166"/>
        <w:gridCol w:w="1166"/>
        <w:gridCol w:w="1166"/>
        <w:gridCol w:w="1458"/>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37"/>
          <w:p>
            <w:pPr>
              <w:spacing w:after="20"/>
              <w:ind w:left="20"/>
              <w:jc w:val="both"/>
            </w:pPr>
            <w:r>
              <w:rPr>
                <w:rFonts w:ascii="Times New Roman"/>
                <w:b w:val="false"/>
                <w:i w:val="false"/>
                <w:color w:val="000000"/>
                <w:sz w:val="20"/>
              </w:rPr>
              <w:t>
№</w:t>
            </w:r>
          </w:p>
          <w:bookmarkEnd w:id="637"/>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8"/>
          <w:p>
            <w:pPr>
              <w:spacing w:after="20"/>
              <w:ind w:left="20"/>
              <w:jc w:val="both"/>
            </w:pPr>
            <w:r>
              <w:rPr>
                <w:rFonts w:ascii="Times New Roman"/>
                <w:b w:val="false"/>
                <w:i w:val="false"/>
                <w:color w:val="000000"/>
                <w:sz w:val="20"/>
              </w:rPr>
              <w:t>
1</w:t>
            </w:r>
          </w:p>
          <w:bookmarkEnd w:id="638"/>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9"/>
          <w:p>
            <w:pPr>
              <w:spacing w:after="20"/>
              <w:ind w:left="20"/>
              <w:jc w:val="both"/>
            </w:pPr>
            <w:r>
              <w:rPr>
                <w:rFonts w:ascii="Times New Roman"/>
                <w:b w:val="false"/>
                <w:i w:val="false"/>
                <w:color w:val="000000"/>
                <w:sz w:val="20"/>
              </w:rPr>
              <w:t>
1</w:t>
            </w:r>
          </w:p>
          <w:bookmarkEnd w:id="639"/>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0"/>
          <w:p>
            <w:pPr>
              <w:spacing w:after="20"/>
              <w:ind w:left="20"/>
              <w:jc w:val="both"/>
            </w:pPr>
            <w:r>
              <w:rPr>
                <w:rFonts w:ascii="Times New Roman"/>
                <w:b w:val="false"/>
                <w:i w:val="false"/>
                <w:color w:val="000000"/>
                <w:sz w:val="20"/>
              </w:rPr>
              <w:t>
2</w:t>
            </w:r>
          </w:p>
          <w:bookmarkEnd w:id="640"/>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1"/>
          <w:p>
            <w:pPr>
              <w:spacing w:after="20"/>
              <w:ind w:left="20"/>
              <w:jc w:val="both"/>
            </w:pPr>
            <w:r>
              <w:rPr>
                <w:rFonts w:ascii="Times New Roman"/>
                <w:b w:val="false"/>
                <w:i w:val="false"/>
                <w:color w:val="000000"/>
                <w:sz w:val="20"/>
              </w:rPr>
              <w:t>
...</w:t>
            </w:r>
          </w:p>
          <w:bookmarkEnd w:id="641"/>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642"/>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642"/>
    <w:bookmarkStart w:name="z687" w:id="643"/>
    <w:p>
      <w:pPr>
        <w:spacing w:after="0"/>
        <w:ind w:left="0"/>
        <w:jc w:val="left"/>
      </w:pPr>
      <w:r>
        <w:rPr>
          <w:rFonts w:ascii="Times New Roman"/>
          <w:b/>
          <w:i w:val="false"/>
          <w:color w:val="000000"/>
        </w:rPr>
        <w:t xml:space="preserve"> Отчет о расшифровке суммы рисков по всем заемщикам, связанным с банком особыми отношениями</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34"/>
        <w:gridCol w:w="1287"/>
        <w:gridCol w:w="1897"/>
        <w:gridCol w:w="1287"/>
        <w:gridCol w:w="1288"/>
        <w:gridCol w:w="1288"/>
        <w:gridCol w:w="1288"/>
        <w:gridCol w:w="161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44"/>
          <w:p>
            <w:pPr>
              <w:spacing w:after="20"/>
              <w:ind w:left="20"/>
              <w:jc w:val="both"/>
            </w:pPr>
            <w:r>
              <w:rPr>
                <w:rFonts w:ascii="Times New Roman"/>
                <w:b w:val="false"/>
                <w:i w:val="false"/>
                <w:color w:val="000000"/>
                <w:sz w:val="20"/>
              </w:rPr>
              <w:t>
№</w:t>
            </w:r>
          </w:p>
          <w:bookmarkEnd w:id="644"/>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5"/>
          <w:p>
            <w:pPr>
              <w:spacing w:after="20"/>
              <w:ind w:left="20"/>
              <w:jc w:val="both"/>
            </w:pPr>
            <w:r>
              <w:rPr>
                <w:rFonts w:ascii="Times New Roman"/>
                <w:b w:val="false"/>
                <w:i w:val="false"/>
                <w:color w:val="000000"/>
                <w:sz w:val="20"/>
              </w:rPr>
              <w:t>
1</w:t>
            </w:r>
          </w:p>
          <w:bookmarkEnd w:id="645"/>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46"/>
          <w:p>
            <w:pPr>
              <w:spacing w:after="20"/>
              <w:ind w:left="20"/>
              <w:jc w:val="both"/>
            </w:pPr>
            <w:r>
              <w:rPr>
                <w:rFonts w:ascii="Times New Roman"/>
                <w:b w:val="false"/>
                <w:i w:val="false"/>
                <w:color w:val="000000"/>
                <w:sz w:val="20"/>
              </w:rPr>
              <w:t>
1</w:t>
            </w:r>
          </w:p>
          <w:bookmarkEnd w:id="646"/>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7"/>
          <w:p>
            <w:pPr>
              <w:spacing w:after="20"/>
              <w:ind w:left="20"/>
              <w:jc w:val="both"/>
            </w:pPr>
            <w:r>
              <w:rPr>
                <w:rFonts w:ascii="Times New Roman"/>
                <w:b w:val="false"/>
                <w:i w:val="false"/>
                <w:color w:val="000000"/>
                <w:sz w:val="20"/>
              </w:rPr>
              <w:t>
2</w:t>
            </w:r>
          </w:p>
          <w:bookmarkEnd w:id="647"/>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8"/>
          <w:p>
            <w:pPr>
              <w:spacing w:after="20"/>
              <w:ind w:left="20"/>
              <w:jc w:val="both"/>
            </w:pPr>
            <w:r>
              <w:rPr>
                <w:rFonts w:ascii="Times New Roman"/>
                <w:b w:val="false"/>
                <w:i w:val="false"/>
                <w:color w:val="000000"/>
                <w:sz w:val="20"/>
              </w:rPr>
              <w:t>
...</w:t>
            </w:r>
          </w:p>
          <w:bookmarkEnd w:id="648"/>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64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649"/>
    <w:bookmarkStart w:name="z696" w:id="650"/>
    <w:p>
      <w:pPr>
        <w:spacing w:after="0"/>
        <w:ind w:left="0"/>
        <w:jc w:val="left"/>
      </w:pPr>
      <w:r>
        <w:rPr>
          <w:rFonts w:ascii="Times New Roman"/>
          <w:b/>
          <w:i w:val="false"/>
          <w:color w:val="000000"/>
        </w:rPr>
        <w:t xml:space="preserve">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754"/>
        <w:gridCol w:w="2183"/>
        <w:gridCol w:w="2183"/>
        <w:gridCol w:w="2184"/>
        <w:gridCol w:w="1755"/>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1"/>
          <w:p>
            <w:pPr>
              <w:spacing w:after="20"/>
              <w:ind w:left="20"/>
              <w:jc w:val="both"/>
            </w:pPr>
            <w:r>
              <w:rPr>
                <w:rFonts w:ascii="Times New Roman"/>
                <w:b w:val="false"/>
                <w:i w:val="false"/>
                <w:color w:val="000000"/>
                <w:sz w:val="20"/>
              </w:rPr>
              <w:t>
№</w:t>
            </w:r>
          </w:p>
          <w:bookmarkEnd w:id="651"/>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2"/>
          <w:p>
            <w:pPr>
              <w:spacing w:after="20"/>
              <w:ind w:left="20"/>
              <w:jc w:val="both"/>
            </w:pPr>
            <w:r>
              <w:rPr>
                <w:rFonts w:ascii="Times New Roman"/>
                <w:b w:val="false"/>
                <w:i w:val="false"/>
                <w:color w:val="000000"/>
                <w:sz w:val="20"/>
              </w:rPr>
              <w:t>
1</w:t>
            </w:r>
          </w:p>
          <w:bookmarkEnd w:id="652"/>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3"/>
          <w:p>
            <w:pPr>
              <w:spacing w:after="20"/>
              <w:ind w:left="20"/>
              <w:jc w:val="both"/>
            </w:pPr>
            <w:r>
              <w:rPr>
                <w:rFonts w:ascii="Times New Roman"/>
                <w:b w:val="false"/>
                <w:i w:val="false"/>
                <w:color w:val="000000"/>
                <w:sz w:val="20"/>
              </w:rPr>
              <w:t>
2</w:t>
            </w:r>
          </w:p>
          <w:bookmarkEnd w:id="653"/>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4"/>
          <w:p>
            <w:pPr>
              <w:spacing w:after="20"/>
              <w:ind w:left="20"/>
              <w:jc w:val="both"/>
            </w:pPr>
            <w:r>
              <w:rPr>
                <w:rFonts w:ascii="Times New Roman"/>
                <w:b w:val="false"/>
                <w:i w:val="false"/>
                <w:color w:val="000000"/>
                <w:sz w:val="20"/>
              </w:rPr>
              <w:t>
...</w:t>
            </w:r>
          </w:p>
          <w:bookmarkEnd w:id="654"/>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655"/>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655"/>
    <w:bookmarkStart w:name="z704" w:id="656"/>
    <w:p>
      <w:pPr>
        <w:spacing w:after="0"/>
        <w:ind w:left="0"/>
        <w:jc w:val="left"/>
      </w:pPr>
      <w:r>
        <w:rPr>
          <w:rFonts w:ascii="Times New Roman"/>
          <w:b/>
          <w:i w:val="false"/>
          <w:color w:val="000000"/>
        </w:rPr>
        <w:t xml:space="preserve">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7"/>
          <w:p>
            <w:pPr>
              <w:spacing w:after="20"/>
              <w:ind w:left="20"/>
              <w:jc w:val="both"/>
            </w:pPr>
            <w:r>
              <w:rPr>
                <w:rFonts w:ascii="Times New Roman"/>
                <w:b w:val="false"/>
                <w:i w:val="false"/>
                <w:color w:val="000000"/>
                <w:sz w:val="20"/>
              </w:rPr>
              <w:t>
№</w:t>
            </w:r>
          </w:p>
          <w:bookmarkEnd w:id="657"/>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8"/>
          <w:p>
            <w:pPr>
              <w:spacing w:after="20"/>
              <w:ind w:left="20"/>
              <w:jc w:val="both"/>
            </w:pPr>
            <w:r>
              <w:rPr>
                <w:rFonts w:ascii="Times New Roman"/>
                <w:b w:val="false"/>
                <w:i w:val="false"/>
                <w:color w:val="000000"/>
                <w:sz w:val="20"/>
              </w:rPr>
              <w:t>
1</w:t>
            </w:r>
          </w:p>
          <w:bookmarkEnd w:id="65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9"/>
          <w:p>
            <w:pPr>
              <w:spacing w:after="20"/>
              <w:ind w:left="20"/>
              <w:jc w:val="both"/>
            </w:pPr>
            <w:r>
              <w:rPr>
                <w:rFonts w:ascii="Times New Roman"/>
                <w:b w:val="false"/>
                <w:i w:val="false"/>
                <w:color w:val="000000"/>
                <w:sz w:val="20"/>
              </w:rPr>
              <w:t>
2</w:t>
            </w:r>
          </w:p>
          <w:bookmarkEnd w:id="659"/>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60"/>
          <w:p>
            <w:pPr>
              <w:spacing w:after="20"/>
              <w:ind w:left="20"/>
              <w:jc w:val="both"/>
            </w:pPr>
            <w:r>
              <w:rPr>
                <w:rFonts w:ascii="Times New Roman"/>
                <w:b w:val="false"/>
                <w:i w:val="false"/>
                <w:color w:val="000000"/>
                <w:sz w:val="20"/>
              </w:rPr>
              <w:t>
...</w:t>
            </w:r>
          </w:p>
          <w:bookmarkEnd w:id="660"/>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1" w:id="661"/>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661"/>
    <w:bookmarkStart w:name="z712" w:id="662"/>
    <w:p>
      <w:pPr>
        <w:spacing w:after="0"/>
        <w:ind w:left="0"/>
        <w:jc w:val="left"/>
      </w:pPr>
      <w:r>
        <w:rPr>
          <w:rFonts w:ascii="Times New Roman"/>
          <w:b/>
          <w:i w:val="false"/>
          <w:color w:val="000000"/>
        </w:rPr>
        <w:t xml:space="preserve">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6079"/>
        <w:gridCol w:w="1524"/>
        <w:gridCol w:w="1225"/>
        <w:gridCol w:w="1907"/>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3"/>
          <w:p>
            <w:pPr>
              <w:spacing w:after="20"/>
              <w:ind w:left="20"/>
              <w:jc w:val="both"/>
            </w:pPr>
            <w:r>
              <w:rPr>
                <w:rFonts w:ascii="Times New Roman"/>
                <w:b w:val="false"/>
                <w:i w:val="false"/>
                <w:color w:val="000000"/>
                <w:sz w:val="20"/>
              </w:rPr>
              <w:t>
№</w:t>
            </w:r>
          </w:p>
          <w:bookmarkEnd w:id="663"/>
        </w:tc>
        <w:tc>
          <w:tcPr>
            <w:tcW w:w="6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4"/>
          <w:p>
            <w:pPr>
              <w:spacing w:after="20"/>
              <w:ind w:left="20"/>
              <w:jc w:val="both"/>
            </w:pPr>
            <w:r>
              <w:rPr>
                <w:rFonts w:ascii="Times New Roman"/>
                <w:b w:val="false"/>
                <w:i w:val="false"/>
                <w:color w:val="000000"/>
                <w:sz w:val="20"/>
              </w:rPr>
              <w:t>
1</w:t>
            </w:r>
          </w:p>
          <w:bookmarkEnd w:id="664"/>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5"/>
          <w:p>
            <w:pPr>
              <w:spacing w:after="20"/>
              <w:ind w:left="20"/>
              <w:jc w:val="both"/>
            </w:pPr>
            <w:r>
              <w:rPr>
                <w:rFonts w:ascii="Times New Roman"/>
                <w:b w:val="false"/>
                <w:i w:val="false"/>
                <w:color w:val="000000"/>
                <w:sz w:val="20"/>
              </w:rPr>
              <w:t>
1</w:t>
            </w:r>
          </w:p>
          <w:bookmarkEnd w:id="665"/>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6"/>
          <w:p>
            <w:pPr>
              <w:spacing w:after="20"/>
              <w:ind w:left="20"/>
              <w:jc w:val="both"/>
            </w:pPr>
            <w:r>
              <w:rPr>
                <w:rFonts w:ascii="Times New Roman"/>
                <w:b w:val="false"/>
                <w:i w:val="false"/>
                <w:color w:val="000000"/>
                <w:sz w:val="20"/>
              </w:rPr>
              <w:t>
2</w:t>
            </w:r>
          </w:p>
          <w:bookmarkEnd w:id="666"/>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7"/>
          <w:p>
            <w:pPr>
              <w:spacing w:after="20"/>
              <w:ind w:left="20"/>
              <w:jc w:val="both"/>
            </w:pPr>
            <w:r>
              <w:rPr>
                <w:rFonts w:ascii="Times New Roman"/>
                <w:b w:val="false"/>
                <w:i w:val="false"/>
                <w:color w:val="000000"/>
                <w:sz w:val="20"/>
              </w:rPr>
              <w:t>
...</w:t>
            </w:r>
          </w:p>
          <w:bookmarkEnd w:id="667"/>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0" w:id="668"/>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722" w:id="6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69"/>
    <w:bookmarkStart w:name="z723" w:id="670"/>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p>
    <w:bookmarkEnd w:id="670"/>
    <w:bookmarkStart w:name="z724" w:id="671"/>
    <w:p>
      <w:pPr>
        <w:spacing w:after="0"/>
        <w:ind w:left="0"/>
        <w:jc w:val="left"/>
      </w:pPr>
      <w:r>
        <w:rPr>
          <w:rFonts w:ascii="Times New Roman"/>
          <w:b/>
          <w:i w:val="false"/>
          <w:color w:val="000000"/>
        </w:rPr>
        <w:t xml:space="preserve"> Глава 1. Общие положения</w:t>
      </w:r>
    </w:p>
    <w:bookmarkEnd w:id="671"/>
    <w:bookmarkStart w:name="z725" w:id="6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максимального размера риска на одного заемщика (в разрезе заемщиков)" (далее - Форма).</w:t>
      </w:r>
    </w:p>
    <w:bookmarkEnd w:id="672"/>
    <w:bookmarkStart w:name="z726" w:id="6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73"/>
    <w:bookmarkStart w:name="z727" w:id="67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74"/>
    <w:bookmarkStart w:name="z728" w:id="67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75"/>
    <w:bookmarkStart w:name="z729" w:id="676"/>
    <w:p>
      <w:pPr>
        <w:spacing w:after="0"/>
        <w:ind w:left="0"/>
        <w:jc w:val="left"/>
      </w:pPr>
      <w:r>
        <w:rPr>
          <w:rFonts w:ascii="Times New Roman"/>
          <w:b/>
          <w:i w:val="false"/>
          <w:color w:val="000000"/>
        </w:rPr>
        <w:t xml:space="preserve"> Глава 2. Пояснение по заполнению Формы</w:t>
      </w:r>
    </w:p>
    <w:bookmarkEnd w:id="676"/>
    <w:bookmarkStart w:name="z730" w:id="677"/>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677"/>
    <w:bookmarkStart w:name="z731" w:id="678"/>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и </w:t>
      </w:r>
      <w:r>
        <w:rPr>
          <w:rFonts w:ascii="Times New Roman"/>
          <w:b w:val="false"/>
          <w:i w:val="false"/>
          <w:color w:val="000000"/>
          <w:sz w:val="28"/>
        </w:rPr>
        <w:t>главой 4</w:t>
      </w:r>
      <w:r>
        <w:rPr>
          <w:rFonts w:ascii="Times New Roman"/>
          <w:b w:val="false"/>
          <w:i w:val="false"/>
          <w:color w:val="000000"/>
          <w:sz w:val="28"/>
        </w:rPr>
        <w:t xml:space="preserve">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678"/>
    <w:bookmarkStart w:name="z732" w:id="679"/>
    <w:p>
      <w:pPr>
        <w:spacing w:after="0"/>
        <w:ind w:left="0"/>
        <w:jc w:val="both"/>
      </w:pPr>
      <w:r>
        <w:rPr>
          <w:rFonts w:ascii="Times New Roman"/>
          <w:b w:val="false"/>
          <w:i w:val="false"/>
          <w:color w:val="000000"/>
          <w:sz w:val="28"/>
        </w:rPr>
        <w:t>
      7. Форма содержит шесть таблиц. В случае отсутствия сведений в отчетном периоде указанные таблицы не заполняются и не представляются.</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35" w:id="68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80"/>
    <w:bookmarkStart w:name="z736" w:id="681"/>
    <w:p>
      <w:pPr>
        <w:spacing w:after="0"/>
        <w:ind w:left="0"/>
        <w:jc w:val="both"/>
      </w:pPr>
      <w:r>
        <w:rPr>
          <w:rFonts w:ascii="Times New Roman"/>
          <w:b w:val="false"/>
          <w:i w:val="false"/>
          <w:color w:val="000000"/>
          <w:sz w:val="28"/>
        </w:rPr>
        <w:t>
      Отчет о расшифровке коэффициента текущей ликвидности k4</w:t>
      </w:r>
    </w:p>
    <w:bookmarkEnd w:id="681"/>
    <w:bookmarkStart w:name="z737" w:id="682"/>
    <w:p>
      <w:pPr>
        <w:spacing w:after="0"/>
        <w:ind w:left="0"/>
        <w:jc w:val="both"/>
      </w:pPr>
      <w:r>
        <w:rPr>
          <w:rFonts w:ascii="Times New Roman"/>
          <w:b w:val="false"/>
          <w:i w:val="false"/>
          <w:color w:val="000000"/>
          <w:sz w:val="28"/>
        </w:rPr>
        <w:t>
      Отчетный период: за _________20__года</w:t>
      </w:r>
    </w:p>
    <w:bookmarkEnd w:id="682"/>
    <w:bookmarkStart w:name="z738" w:id="683"/>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(наименование банка)</w:t>
      </w:r>
    </w:p>
    <w:bookmarkEnd w:id="683"/>
    <w:bookmarkStart w:name="z739" w:id="684"/>
    <w:p>
      <w:pPr>
        <w:spacing w:after="0"/>
        <w:ind w:left="0"/>
        <w:jc w:val="both"/>
      </w:pPr>
      <w:r>
        <w:rPr>
          <w:rFonts w:ascii="Times New Roman"/>
          <w:b w:val="false"/>
          <w:i w:val="false"/>
          <w:color w:val="000000"/>
          <w:sz w:val="28"/>
        </w:rPr>
        <w:t>
      Индекс: 1-BVU_R_K4</w:t>
      </w:r>
    </w:p>
    <w:bookmarkEnd w:id="684"/>
    <w:bookmarkStart w:name="z740" w:id="685"/>
    <w:p>
      <w:pPr>
        <w:spacing w:after="0"/>
        <w:ind w:left="0"/>
        <w:jc w:val="both"/>
      </w:pPr>
      <w:r>
        <w:rPr>
          <w:rFonts w:ascii="Times New Roman"/>
          <w:b w:val="false"/>
          <w:i w:val="false"/>
          <w:color w:val="000000"/>
          <w:sz w:val="28"/>
        </w:rPr>
        <w:t>
      Периодичность: ежемесячная</w:t>
      </w:r>
    </w:p>
    <w:bookmarkEnd w:id="685"/>
    <w:bookmarkStart w:name="z741" w:id="686"/>
    <w:p>
      <w:pPr>
        <w:spacing w:after="0"/>
        <w:ind w:left="0"/>
        <w:jc w:val="both"/>
      </w:pPr>
      <w:r>
        <w:rPr>
          <w:rFonts w:ascii="Times New Roman"/>
          <w:b w:val="false"/>
          <w:i w:val="false"/>
          <w:color w:val="000000"/>
          <w:sz w:val="28"/>
        </w:rPr>
        <w:t>
      Представляет: банк второго уровня</w:t>
      </w:r>
    </w:p>
    <w:bookmarkEnd w:id="686"/>
    <w:bookmarkStart w:name="z742" w:id="68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87"/>
    <w:bookmarkStart w:name="z743" w:id="68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89"/>
    <w:p>
      <w:pPr>
        <w:spacing w:after="0"/>
        <w:ind w:left="0"/>
        <w:jc w:val="both"/>
      </w:pPr>
      <w:r>
        <w:rPr>
          <w:rFonts w:ascii="Times New Roman"/>
          <w:b w:val="false"/>
          <w:i w:val="false"/>
          <w:color w:val="000000"/>
          <w:sz w:val="28"/>
        </w:rPr>
        <w:t>
      (в тысячах тенге)</w:t>
      </w:r>
    </w:p>
    <w:bookmarkEnd w:id="689"/>
    <w:bookmarkStart w:name="z746" w:id="690"/>
    <w:p>
      <w:pPr>
        <w:spacing w:after="0"/>
        <w:ind w:left="0"/>
        <w:jc w:val="left"/>
      </w:pPr>
      <w:r>
        <w:rPr>
          <w:rFonts w:ascii="Times New Roman"/>
          <w:b/>
          <w:i w:val="false"/>
          <w:color w:val="000000"/>
        </w:rPr>
        <w:t xml:space="preserve"> Отчет о расшифровке среднемесячной величины высоколиквидных активов</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9928"/>
        <w:gridCol w:w="292"/>
        <w:gridCol w:w="292"/>
        <w:gridCol w:w="293"/>
        <w:gridCol w:w="374"/>
        <w:gridCol w:w="455"/>
        <w:gridCol w:w="212"/>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1"/>
          <w:p>
            <w:pPr>
              <w:spacing w:after="20"/>
              <w:ind w:left="20"/>
              <w:jc w:val="both"/>
            </w:pPr>
            <w:r>
              <w:rPr>
                <w:rFonts w:ascii="Times New Roman"/>
                <w:b w:val="false"/>
                <w:i w:val="false"/>
                <w:color w:val="000000"/>
                <w:sz w:val="20"/>
              </w:rPr>
              <w:t>
№</w:t>
            </w:r>
          </w:p>
          <w:bookmarkEnd w:id="69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2"/>
          <w:p>
            <w:pPr>
              <w:spacing w:after="20"/>
              <w:ind w:left="20"/>
              <w:jc w:val="both"/>
            </w:pPr>
            <w:r>
              <w:rPr>
                <w:rFonts w:ascii="Times New Roman"/>
                <w:b w:val="false"/>
                <w:i w:val="false"/>
                <w:color w:val="000000"/>
                <w:sz w:val="20"/>
              </w:rPr>
              <w:t>
1</w:t>
            </w:r>
          </w:p>
          <w:bookmarkEnd w:id="692"/>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3"/>
          <w:p>
            <w:pPr>
              <w:spacing w:after="20"/>
              <w:ind w:left="20"/>
              <w:jc w:val="both"/>
            </w:pPr>
            <w:r>
              <w:rPr>
                <w:rFonts w:ascii="Times New Roman"/>
                <w:b w:val="false"/>
                <w:i w:val="false"/>
                <w:color w:val="000000"/>
                <w:sz w:val="20"/>
              </w:rPr>
              <w:t>
2</w:t>
            </w:r>
          </w:p>
          <w:bookmarkEnd w:id="693"/>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4"/>
          <w:p>
            <w:pPr>
              <w:spacing w:after="20"/>
              <w:ind w:left="20"/>
              <w:jc w:val="both"/>
            </w:pPr>
            <w:r>
              <w:rPr>
                <w:rFonts w:ascii="Times New Roman"/>
                <w:b w:val="false"/>
                <w:i w:val="false"/>
                <w:color w:val="000000"/>
                <w:sz w:val="20"/>
              </w:rPr>
              <w:t>
3</w:t>
            </w:r>
          </w:p>
          <w:bookmarkEnd w:id="694"/>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5"/>
          <w:p>
            <w:pPr>
              <w:spacing w:after="20"/>
              <w:ind w:left="20"/>
              <w:jc w:val="both"/>
            </w:pPr>
            <w:r>
              <w:rPr>
                <w:rFonts w:ascii="Times New Roman"/>
                <w:b w:val="false"/>
                <w:i w:val="false"/>
                <w:color w:val="000000"/>
                <w:sz w:val="20"/>
              </w:rPr>
              <w:t>
4</w:t>
            </w:r>
          </w:p>
          <w:bookmarkEnd w:id="695"/>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6"/>
          <w:p>
            <w:pPr>
              <w:spacing w:after="20"/>
              <w:ind w:left="20"/>
              <w:jc w:val="both"/>
            </w:pPr>
            <w:r>
              <w:rPr>
                <w:rFonts w:ascii="Times New Roman"/>
                <w:b w:val="false"/>
                <w:i w:val="false"/>
                <w:color w:val="000000"/>
                <w:sz w:val="20"/>
              </w:rPr>
              <w:t>
5</w:t>
            </w:r>
          </w:p>
          <w:bookmarkEnd w:id="696"/>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7"/>
          <w:p>
            <w:pPr>
              <w:spacing w:after="20"/>
              <w:ind w:left="20"/>
              <w:jc w:val="both"/>
            </w:pPr>
            <w:r>
              <w:rPr>
                <w:rFonts w:ascii="Times New Roman"/>
                <w:b w:val="false"/>
                <w:i w:val="false"/>
                <w:color w:val="000000"/>
                <w:sz w:val="20"/>
              </w:rPr>
              <w:t>
6</w:t>
            </w:r>
          </w:p>
          <w:bookmarkEnd w:id="697"/>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8"/>
          <w:p>
            <w:pPr>
              <w:spacing w:after="20"/>
              <w:ind w:left="20"/>
              <w:jc w:val="both"/>
            </w:pPr>
            <w:r>
              <w:rPr>
                <w:rFonts w:ascii="Times New Roman"/>
                <w:b w:val="false"/>
                <w:i w:val="false"/>
                <w:color w:val="000000"/>
                <w:sz w:val="20"/>
              </w:rPr>
              <w:t>
7</w:t>
            </w:r>
          </w:p>
          <w:bookmarkEnd w:id="698"/>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9"/>
          <w:p>
            <w:pPr>
              <w:spacing w:after="20"/>
              <w:ind w:left="20"/>
              <w:jc w:val="both"/>
            </w:pPr>
            <w:r>
              <w:rPr>
                <w:rFonts w:ascii="Times New Roman"/>
                <w:b w:val="false"/>
                <w:i w:val="false"/>
                <w:color w:val="000000"/>
                <w:sz w:val="20"/>
              </w:rPr>
              <w:t>
8</w:t>
            </w:r>
          </w:p>
          <w:bookmarkEnd w:id="69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0"/>
          <w:p>
            <w:pPr>
              <w:spacing w:after="20"/>
              <w:ind w:left="20"/>
              <w:jc w:val="both"/>
            </w:pPr>
            <w:r>
              <w:rPr>
                <w:rFonts w:ascii="Times New Roman"/>
                <w:b w:val="false"/>
                <w:i w:val="false"/>
                <w:color w:val="000000"/>
                <w:sz w:val="20"/>
              </w:rPr>
              <w:t>
9</w:t>
            </w:r>
          </w:p>
          <w:bookmarkEnd w:id="700"/>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1"/>
          <w:p>
            <w:pPr>
              <w:spacing w:after="20"/>
              <w:ind w:left="20"/>
              <w:jc w:val="both"/>
            </w:pPr>
            <w:r>
              <w:rPr>
                <w:rFonts w:ascii="Times New Roman"/>
                <w:b w:val="false"/>
                <w:i w:val="false"/>
                <w:color w:val="000000"/>
                <w:sz w:val="20"/>
              </w:rPr>
              <w:t>
10</w:t>
            </w:r>
          </w:p>
          <w:bookmarkEnd w:id="70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2"/>
          <w:p>
            <w:pPr>
              <w:spacing w:after="20"/>
              <w:ind w:left="20"/>
              <w:jc w:val="both"/>
            </w:pPr>
            <w:r>
              <w:rPr>
                <w:rFonts w:ascii="Times New Roman"/>
                <w:b w:val="false"/>
                <w:i w:val="false"/>
                <w:color w:val="000000"/>
                <w:sz w:val="20"/>
              </w:rPr>
              <w:t>
11</w:t>
            </w:r>
          </w:p>
          <w:bookmarkEnd w:id="702"/>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3"/>
          <w:p>
            <w:pPr>
              <w:spacing w:after="20"/>
              <w:ind w:left="20"/>
              <w:jc w:val="both"/>
            </w:pPr>
            <w:r>
              <w:rPr>
                <w:rFonts w:ascii="Times New Roman"/>
                <w:b w:val="false"/>
                <w:i w:val="false"/>
                <w:color w:val="000000"/>
                <w:sz w:val="20"/>
              </w:rPr>
              <w:t>
12</w:t>
            </w:r>
          </w:p>
          <w:bookmarkEnd w:id="703"/>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4"/>
          <w:p>
            <w:pPr>
              <w:spacing w:after="20"/>
              <w:ind w:left="20"/>
              <w:jc w:val="both"/>
            </w:pPr>
            <w:r>
              <w:rPr>
                <w:rFonts w:ascii="Times New Roman"/>
                <w:b w:val="false"/>
                <w:i w:val="false"/>
                <w:color w:val="000000"/>
                <w:sz w:val="20"/>
              </w:rPr>
              <w:t>
13</w:t>
            </w:r>
          </w:p>
          <w:bookmarkEnd w:id="704"/>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5"/>
          <w:p>
            <w:pPr>
              <w:spacing w:after="20"/>
              <w:ind w:left="20"/>
              <w:jc w:val="both"/>
            </w:pPr>
            <w:r>
              <w:rPr>
                <w:rFonts w:ascii="Times New Roman"/>
                <w:b w:val="false"/>
                <w:i w:val="false"/>
                <w:color w:val="000000"/>
                <w:sz w:val="20"/>
              </w:rPr>
              <w:t>
14</w:t>
            </w:r>
          </w:p>
          <w:bookmarkEnd w:id="705"/>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банка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6"/>
          <w:p>
            <w:pPr>
              <w:spacing w:after="20"/>
              <w:ind w:left="20"/>
              <w:jc w:val="both"/>
            </w:pPr>
            <w:r>
              <w:rPr>
                <w:rFonts w:ascii="Times New Roman"/>
                <w:b w:val="false"/>
                <w:i w:val="false"/>
                <w:color w:val="000000"/>
                <w:sz w:val="20"/>
              </w:rPr>
              <w:t>
15</w:t>
            </w:r>
          </w:p>
          <w:bookmarkEnd w:id="706"/>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7"/>
          <w:p>
            <w:pPr>
              <w:spacing w:after="20"/>
              <w:ind w:left="20"/>
              <w:jc w:val="both"/>
            </w:pPr>
            <w:r>
              <w:rPr>
                <w:rFonts w:ascii="Times New Roman"/>
                <w:b w:val="false"/>
                <w:i w:val="false"/>
                <w:color w:val="000000"/>
                <w:sz w:val="20"/>
              </w:rPr>
              <w:t>
16</w:t>
            </w:r>
          </w:p>
          <w:bookmarkEnd w:id="707"/>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8"/>
          <w:p>
            <w:pPr>
              <w:spacing w:after="20"/>
              <w:ind w:left="20"/>
              <w:jc w:val="both"/>
            </w:pPr>
            <w:r>
              <w:rPr>
                <w:rFonts w:ascii="Times New Roman"/>
                <w:b w:val="false"/>
                <w:i w:val="false"/>
                <w:color w:val="000000"/>
                <w:sz w:val="20"/>
              </w:rPr>
              <w:t>
17</w:t>
            </w:r>
          </w:p>
          <w:bookmarkEnd w:id="708"/>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9"/>
          <w:p>
            <w:pPr>
              <w:spacing w:after="20"/>
              <w:ind w:left="20"/>
              <w:jc w:val="both"/>
            </w:pPr>
            <w:r>
              <w:rPr>
                <w:rFonts w:ascii="Times New Roman"/>
                <w:b w:val="false"/>
                <w:i w:val="false"/>
                <w:color w:val="000000"/>
                <w:sz w:val="20"/>
              </w:rPr>
              <w:t>
18</w:t>
            </w:r>
          </w:p>
          <w:bookmarkEnd w:id="70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0"/>
          <w:p>
            <w:pPr>
              <w:spacing w:after="20"/>
              <w:ind w:left="20"/>
              <w:jc w:val="both"/>
            </w:pPr>
            <w:r>
              <w:rPr>
                <w:rFonts w:ascii="Times New Roman"/>
                <w:b w:val="false"/>
                <w:i w:val="false"/>
                <w:color w:val="000000"/>
                <w:sz w:val="20"/>
              </w:rPr>
              <w:t>
19</w:t>
            </w:r>
          </w:p>
          <w:bookmarkEnd w:id="710"/>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1"/>
          <w:p>
            <w:pPr>
              <w:spacing w:after="20"/>
              <w:ind w:left="20"/>
              <w:jc w:val="both"/>
            </w:pPr>
            <w:r>
              <w:rPr>
                <w:rFonts w:ascii="Times New Roman"/>
                <w:b w:val="false"/>
                <w:i w:val="false"/>
                <w:color w:val="000000"/>
                <w:sz w:val="20"/>
              </w:rPr>
              <w:t>
20</w:t>
            </w:r>
          </w:p>
          <w:bookmarkEnd w:id="71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2"/>
          <w:p>
            <w:pPr>
              <w:spacing w:after="20"/>
              <w:ind w:left="20"/>
              <w:jc w:val="both"/>
            </w:pPr>
            <w:r>
              <w:rPr>
                <w:rFonts w:ascii="Times New Roman"/>
                <w:b w:val="false"/>
                <w:i w:val="false"/>
                <w:color w:val="000000"/>
                <w:sz w:val="20"/>
              </w:rPr>
              <w:t>
21</w:t>
            </w:r>
          </w:p>
          <w:bookmarkEnd w:id="712"/>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3"/>
          <w:p>
            <w:pPr>
              <w:spacing w:after="20"/>
              <w:ind w:left="20"/>
              <w:jc w:val="both"/>
            </w:pPr>
            <w:r>
              <w:rPr>
                <w:rFonts w:ascii="Times New Roman"/>
                <w:b w:val="false"/>
                <w:i w:val="false"/>
                <w:color w:val="000000"/>
                <w:sz w:val="20"/>
              </w:rPr>
              <w:t>
22</w:t>
            </w:r>
          </w:p>
          <w:bookmarkEnd w:id="713"/>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4"/>
          <w:p>
            <w:pPr>
              <w:spacing w:after="20"/>
              <w:ind w:left="20"/>
              <w:jc w:val="both"/>
            </w:pPr>
            <w:r>
              <w:rPr>
                <w:rFonts w:ascii="Times New Roman"/>
                <w:b w:val="false"/>
                <w:i w:val="false"/>
                <w:color w:val="000000"/>
                <w:sz w:val="20"/>
              </w:rPr>
              <w:t>
23</w:t>
            </w:r>
          </w:p>
          <w:bookmarkEnd w:id="714"/>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5"/>
          <w:p>
            <w:pPr>
              <w:spacing w:after="20"/>
              <w:ind w:left="20"/>
              <w:jc w:val="both"/>
            </w:pPr>
            <w:r>
              <w:rPr>
                <w:rFonts w:ascii="Times New Roman"/>
                <w:b w:val="false"/>
                <w:i w:val="false"/>
                <w:color w:val="000000"/>
                <w:sz w:val="20"/>
              </w:rPr>
              <w:t>
24</w:t>
            </w:r>
          </w:p>
          <w:bookmarkEnd w:id="715"/>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6"/>
          <w:p>
            <w:pPr>
              <w:spacing w:after="20"/>
              <w:ind w:left="20"/>
              <w:jc w:val="both"/>
            </w:pPr>
            <w:r>
              <w:rPr>
                <w:rFonts w:ascii="Times New Roman"/>
                <w:b w:val="false"/>
                <w:i w:val="false"/>
                <w:color w:val="000000"/>
                <w:sz w:val="20"/>
              </w:rPr>
              <w:t>
25</w:t>
            </w:r>
          </w:p>
          <w:bookmarkEnd w:id="716"/>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7"/>
          <w:p>
            <w:pPr>
              <w:spacing w:after="20"/>
              <w:ind w:left="20"/>
              <w:jc w:val="both"/>
            </w:pPr>
            <w:r>
              <w:rPr>
                <w:rFonts w:ascii="Times New Roman"/>
                <w:b w:val="false"/>
                <w:i w:val="false"/>
                <w:color w:val="000000"/>
                <w:sz w:val="20"/>
              </w:rPr>
              <w:t>
26</w:t>
            </w:r>
          </w:p>
          <w:bookmarkEnd w:id="717"/>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8"/>
          <w:p>
            <w:pPr>
              <w:spacing w:after="20"/>
              <w:ind w:left="20"/>
              <w:jc w:val="both"/>
            </w:pPr>
            <w:r>
              <w:rPr>
                <w:rFonts w:ascii="Times New Roman"/>
                <w:b w:val="false"/>
                <w:i w:val="false"/>
                <w:color w:val="000000"/>
                <w:sz w:val="20"/>
              </w:rPr>
              <w:t>
27</w:t>
            </w:r>
          </w:p>
          <w:bookmarkEnd w:id="718"/>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9"/>
          <w:p>
            <w:pPr>
              <w:spacing w:after="20"/>
              <w:ind w:left="20"/>
              <w:jc w:val="both"/>
            </w:pPr>
            <w:r>
              <w:rPr>
                <w:rFonts w:ascii="Times New Roman"/>
                <w:b w:val="false"/>
                <w:i w:val="false"/>
                <w:color w:val="000000"/>
                <w:sz w:val="20"/>
              </w:rPr>
              <w:t>
28</w:t>
            </w:r>
          </w:p>
          <w:bookmarkEnd w:id="71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0"/>
          <w:p>
            <w:pPr>
              <w:spacing w:after="20"/>
              <w:ind w:left="20"/>
              <w:jc w:val="both"/>
            </w:pPr>
            <w:r>
              <w:rPr>
                <w:rFonts w:ascii="Times New Roman"/>
                <w:b w:val="false"/>
                <w:i w:val="false"/>
                <w:color w:val="000000"/>
                <w:sz w:val="20"/>
              </w:rPr>
              <w:t>
29</w:t>
            </w:r>
          </w:p>
          <w:bookmarkEnd w:id="720"/>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1"/>
          <w:p>
            <w:pPr>
              <w:spacing w:after="20"/>
              <w:ind w:left="20"/>
              <w:jc w:val="both"/>
            </w:pPr>
            <w:r>
              <w:rPr>
                <w:rFonts w:ascii="Times New Roman"/>
                <w:b w:val="false"/>
                <w:i w:val="false"/>
                <w:color w:val="000000"/>
                <w:sz w:val="20"/>
              </w:rPr>
              <w:t>
30</w:t>
            </w:r>
          </w:p>
          <w:bookmarkEnd w:id="72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2"/>
          <w:p>
            <w:pPr>
              <w:spacing w:after="20"/>
              <w:ind w:left="20"/>
              <w:jc w:val="both"/>
            </w:pPr>
            <w:r>
              <w:rPr>
                <w:rFonts w:ascii="Times New Roman"/>
                <w:b w:val="false"/>
                <w:i w:val="false"/>
                <w:color w:val="000000"/>
                <w:sz w:val="20"/>
              </w:rPr>
              <w:t>
Итого:</w:t>
            </w:r>
          </w:p>
          <w:bookmarkEnd w:id="722"/>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9" w:id="723"/>
    <w:p>
      <w:pPr>
        <w:spacing w:after="0"/>
        <w:ind w:left="0"/>
        <w:jc w:val="both"/>
      </w:pPr>
      <w:r>
        <w:rPr>
          <w:rFonts w:ascii="Times New Roman"/>
          <w:b w:val="false"/>
          <w:i w:val="false"/>
          <w:color w:val="000000"/>
          <w:sz w:val="28"/>
        </w:rPr>
        <w:t>
      Количество рабочих дней:___.</w:t>
      </w:r>
    </w:p>
    <w:bookmarkEnd w:id="723"/>
    <w:bookmarkStart w:name="z780" w:id="724"/>
    <w:p>
      <w:pPr>
        <w:spacing w:after="0"/>
        <w:ind w:left="0"/>
        <w:jc w:val="left"/>
      </w:pPr>
      <w:r>
        <w:rPr>
          <w:rFonts w:ascii="Times New Roman"/>
          <w:b/>
          <w:i w:val="false"/>
          <w:color w:val="000000"/>
        </w:rPr>
        <w:t xml:space="preserve"> Отчет о расшифровке среднемесячной величины обязательств до востребования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417"/>
        <w:gridCol w:w="355"/>
        <w:gridCol w:w="355"/>
        <w:gridCol w:w="356"/>
        <w:gridCol w:w="455"/>
        <w:gridCol w:w="552"/>
        <w:gridCol w:w="25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5"/>
          <w:p>
            <w:pPr>
              <w:spacing w:after="20"/>
              <w:ind w:left="20"/>
              <w:jc w:val="both"/>
            </w:pPr>
            <w:r>
              <w:rPr>
                <w:rFonts w:ascii="Times New Roman"/>
                <w:b w:val="false"/>
                <w:i w:val="false"/>
                <w:color w:val="000000"/>
                <w:sz w:val="20"/>
              </w:rPr>
              <w:t>
№</w:t>
            </w:r>
          </w:p>
          <w:bookmarkEnd w:id="725"/>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6"/>
          <w:p>
            <w:pPr>
              <w:spacing w:after="20"/>
              <w:ind w:left="20"/>
              <w:jc w:val="both"/>
            </w:pPr>
            <w:r>
              <w:rPr>
                <w:rFonts w:ascii="Times New Roman"/>
                <w:b w:val="false"/>
                <w:i w:val="false"/>
                <w:color w:val="000000"/>
                <w:sz w:val="20"/>
              </w:rPr>
              <w:t>
1</w:t>
            </w:r>
          </w:p>
          <w:bookmarkEnd w:id="726"/>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7"/>
          <w:p>
            <w:pPr>
              <w:spacing w:after="20"/>
              <w:ind w:left="20"/>
              <w:jc w:val="both"/>
            </w:pPr>
            <w:r>
              <w:rPr>
                <w:rFonts w:ascii="Times New Roman"/>
                <w:b w:val="false"/>
                <w:i w:val="false"/>
                <w:color w:val="000000"/>
                <w:sz w:val="20"/>
              </w:rPr>
              <w:t>
2</w:t>
            </w:r>
          </w:p>
          <w:bookmarkEnd w:id="727"/>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8"/>
          <w:p>
            <w:pPr>
              <w:spacing w:after="20"/>
              <w:ind w:left="20"/>
              <w:jc w:val="both"/>
            </w:pPr>
            <w:r>
              <w:rPr>
                <w:rFonts w:ascii="Times New Roman"/>
                <w:b w:val="false"/>
                <w:i w:val="false"/>
                <w:color w:val="000000"/>
                <w:sz w:val="20"/>
              </w:rPr>
              <w:t>
3</w:t>
            </w:r>
          </w:p>
          <w:bookmarkEnd w:id="728"/>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9"/>
          <w:p>
            <w:pPr>
              <w:spacing w:after="20"/>
              <w:ind w:left="20"/>
              <w:jc w:val="both"/>
            </w:pPr>
            <w:r>
              <w:rPr>
                <w:rFonts w:ascii="Times New Roman"/>
                <w:b w:val="false"/>
                <w:i w:val="false"/>
                <w:color w:val="000000"/>
                <w:sz w:val="20"/>
              </w:rPr>
              <w:t>
4</w:t>
            </w:r>
          </w:p>
          <w:bookmarkEnd w:id="729"/>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0"/>
          <w:p>
            <w:pPr>
              <w:spacing w:after="20"/>
              <w:ind w:left="20"/>
              <w:jc w:val="both"/>
            </w:pPr>
            <w:r>
              <w:rPr>
                <w:rFonts w:ascii="Times New Roman"/>
                <w:b w:val="false"/>
                <w:i w:val="false"/>
                <w:color w:val="000000"/>
                <w:sz w:val="20"/>
              </w:rPr>
              <w:t>
5</w:t>
            </w:r>
          </w:p>
          <w:bookmarkEnd w:id="730"/>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1"/>
          <w:p>
            <w:pPr>
              <w:spacing w:after="20"/>
              <w:ind w:left="20"/>
              <w:jc w:val="both"/>
            </w:pPr>
            <w:r>
              <w:rPr>
                <w:rFonts w:ascii="Times New Roman"/>
                <w:b w:val="false"/>
                <w:i w:val="false"/>
                <w:color w:val="000000"/>
                <w:sz w:val="20"/>
              </w:rPr>
              <w:t>
6</w:t>
            </w:r>
          </w:p>
          <w:bookmarkEnd w:id="731"/>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2"/>
          <w:p>
            <w:pPr>
              <w:spacing w:after="20"/>
              <w:ind w:left="20"/>
              <w:jc w:val="both"/>
            </w:pPr>
            <w:r>
              <w:rPr>
                <w:rFonts w:ascii="Times New Roman"/>
                <w:b w:val="false"/>
                <w:i w:val="false"/>
                <w:color w:val="000000"/>
                <w:sz w:val="20"/>
              </w:rPr>
              <w:t>
7</w:t>
            </w:r>
          </w:p>
          <w:bookmarkEnd w:id="732"/>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3"/>
          <w:p>
            <w:pPr>
              <w:spacing w:after="20"/>
              <w:ind w:left="20"/>
              <w:jc w:val="both"/>
            </w:pPr>
            <w:r>
              <w:rPr>
                <w:rFonts w:ascii="Times New Roman"/>
                <w:b w:val="false"/>
                <w:i w:val="false"/>
                <w:color w:val="000000"/>
                <w:sz w:val="20"/>
              </w:rPr>
              <w:t>
8</w:t>
            </w:r>
          </w:p>
          <w:bookmarkEnd w:id="733"/>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4"/>
          <w:p>
            <w:pPr>
              <w:spacing w:after="20"/>
              <w:ind w:left="20"/>
              <w:jc w:val="both"/>
            </w:pPr>
            <w:r>
              <w:rPr>
                <w:rFonts w:ascii="Times New Roman"/>
                <w:b w:val="false"/>
                <w:i w:val="false"/>
                <w:color w:val="000000"/>
                <w:sz w:val="20"/>
              </w:rPr>
              <w:t>
9</w:t>
            </w:r>
          </w:p>
          <w:bookmarkEnd w:id="734"/>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5"/>
          <w:p>
            <w:pPr>
              <w:spacing w:after="20"/>
              <w:ind w:left="20"/>
              <w:jc w:val="both"/>
            </w:pPr>
            <w:r>
              <w:rPr>
                <w:rFonts w:ascii="Times New Roman"/>
                <w:b w:val="false"/>
                <w:i w:val="false"/>
                <w:color w:val="000000"/>
                <w:sz w:val="20"/>
              </w:rPr>
              <w:t>
10</w:t>
            </w:r>
          </w:p>
          <w:bookmarkEnd w:id="735"/>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6"/>
          <w:p>
            <w:pPr>
              <w:spacing w:after="20"/>
              <w:ind w:left="20"/>
              <w:jc w:val="both"/>
            </w:pPr>
            <w:r>
              <w:rPr>
                <w:rFonts w:ascii="Times New Roman"/>
                <w:b w:val="false"/>
                <w:i w:val="false"/>
                <w:color w:val="000000"/>
                <w:sz w:val="20"/>
              </w:rPr>
              <w:t>
11</w:t>
            </w:r>
          </w:p>
          <w:bookmarkEnd w:id="736"/>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7"/>
          <w:p>
            <w:pPr>
              <w:spacing w:after="20"/>
              <w:ind w:left="20"/>
              <w:jc w:val="both"/>
            </w:pPr>
            <w:r>
              <w:rPr>
                <w:rFonts w:ascii="Times New Roman"/>
                <w:b w:val="false"/>
                <w:i w:val="false"/>
                <w:color w:val="000000"/>
                <w:sz w:val="20"/>
              </w:rPr>
              <w:t>
12</w:t>
            </w:r>
          </w:p>
          <w:bookmarkEnd w:id="737"/>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8"/>
          <w:p>
            <w:pPr>
              <w:spacing w:after="20"/>
              <w:ind w:left="20"/>
              <w:jc w:val="both"/>
            </w:pPr>
            <w:r>
              <w:rPr>
                <w:rFonts w:ascii="Times New Roman"/>
                <w:b w:val="false"/>
                <w:i w:val="false"/>
                <w:color w:val="000000"/>
                <w:sz w:val="20"/>
              </w:rPr>
              <w:t>
13</w:t>
            </w:r>
          </w:p>
          <w:bookmarkEnd w:id="738"/>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9"/>
          <w:p>
            <w:pPr>
              <w:spacing w:after="20"/>
              <w:ind w:left="20"/>
              <w:jc w:val="both"/>
            </w:pPr>
            <w:r>
              <w:rPr>
                <w:rFonts w:ascii="Times New Roman"/>
                <w:b w:val="false"/>
                <w:i w:val="false"/>
                <w:color w:val="000000"/>
                <w:sz w:val="20"/>
              </w:rPr>
              <w:t>
14</w:t>
            </w:r>
          </w:p>
          <w:bookmarkEnd w:id="739"/>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0"/>
          <w:p>
            <w:pPr>
              <w:spacing w:after="20"/>
              <w:ind w:left="20"/>
              <w:jc w:val="both"/>
            </w:pPr>
            <w:r>
              <w:rPr>
                <w:rFonts w:ascii="Times New Roman"/>
                <w:b w:val="false"/>
                <w:i w:val="false"/>
                <w:color w:val="000000"/>
                <w:sz w:val="20"/>
              </w:rPr>
              <w:t>
15</w:t>
            </w:r>
          </w:p>
          <w:bookmarkEnd w:id="740"/>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1"/>
          <w:p>
            <w:pPr>
              <w:spacing w:after="20"/>
              <w:ind w:left="20"/>
              <w:jc w:val="both"/>
            </w:pPr>
            <w:r>
              <w:rPr>
                <w:rFonts w:ascii="Times New Roman"/>
                <w:b w:val="false"/>
                <w:i w:val="false"/>
                <w:color w:val="000000"/>
                <w:sz w:val="20"/>
              </w:rPr>
              <w:t>
16</w:t>
            </w:r>
          </w:p>
          <w:bookmarkEnd w:id="741"/>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2"/>
          <w:p>
            <w:pPr>
              <w:spacing w:after="20"/>
              <w:ind w:left="20"/>
              <w:jc w:val="both"/>
            </w:pPr>
            <w:r>
              <w:rPr>
                <w:rFonts w:ascii="Times New Roman"/>
                <w:b w:val="false"/>
                <w:i w:val="false"/>
                <w:color w:val="000000"/>
                <w:sz w:val="20"/>
              </w:rPr>
              <w:t>
17</w:t>
            </w:r>
          </w:p>
          <w:bookmarkEnd w:id="742"/>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3"/>
          <w:p>
            <w:pPr>
              <w:spacing w:after="20"/>
              <w:ind w:left="20"/>
              <w:jc w:val="both"/>
            </w:pPr>
            <w:r>
              <w:rPr>
                <w:rFonts w:ascii="Times New Roman"/>
                <w:b w:val="false"/>
                <w:i w:val="false"/>
                <w:color w:val="000000"/>
                <w:sz w:val="20"/>
              </w:rPr>
              <w:t>
18</w:t>
            </w:r>
          </w:p>
          <w:bookmarkEnd w:id="743"/>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4"/>
          <w:p>
            <w:pPr>
              <w:spacing w:after="20"/>
              <w:ind w:left="20"/>
              <w:jc w:val="both"/>
            </w:pPr>
            <w:r>
              <w:rPr>
                <w:rFonts w:ascii="Times New Roman"/>
                <w:b w:val="false"/>
                <w:i w:val="false"/>
                <w:color w:val="000000"/>
                <w:sz w:val="20"/>
              </w:rPr>
              <w:t>
19</w:t>
            </w:r>
          </w:p>
          <w:bookmarkEnd w:id="744"/>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5"/>
          <w:p>
            <w:pPr>
              <w:spacing w:after="20"/>
              <w:ind w:left="20"/>
              <w:jc w:val="both"/>
            </w:pPr>
            <w:r>
              <w:rPr>
                <w:rFonts w:ascii="Times New Roman"/>
                <w:b w:val="false"/>
                <w:i w:val="false"/>
                <w:color w:val="000000"/>
                <w:sz w:val="20"/>
              </w:rPr>
              <w:t>
20</w:t>
            </w:r>
          </w:p>
          <w:bookmarkEnd w:id="745"/>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6"/>
          <w:p>
            <w:pPr>
              <w:spacing w:after="20"/>
              <w:ind w:left="20"/>
              <w:jc w:val="both"/>
            </w:pPr>
            <w:r>
              <w:rPr>
                <w:rFonts w:ascii="Times New Roman"/>
                <w:b w:val="false"/>
                <w:i w:val="false"/>
                <w:color w:val="000000"/>
                <w:sz w:val="20"/>
              </w:rPr>
              <w:t>
21</w:t>
            </w:r>
          </w:p>
          <w:bookmarkEnd w:id="746"/>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7"/>
          <w:p>
            <w:pPr>
              <w:spacing w:after="20"/>
              <w:ind w:left="20"/>
              <w:jc w:val="both"/>
            </w:pPr>
            <w:r>
              <w:rPr>
                <w:rFonts w:ascii="Times New Roman"/>
                <w:b w:val="false"/>
                <w:i w:val="false"/>
                <w:color w:val="000000"/>
                <w:sz w:val="20"/>
              </w:rPr>
              <w:t>
Итого:</w:t>
            </w:r>
          </w:p>
          <w:bookmarkEnd w:id="747"/>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748"/>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текущей ликвидности k4</w:t>
            </w:r>
          </w:p>
        </w:tc>
      </w:tr>
    </w:tbl>
    <w:bookmarkStart w:name="z806" w:id="7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49"/>
    <w:bookmarkStart w:name="z807" w:id="750"/>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750"/>
    <w:bookmarkStart w:name="z808" w:id="751"/>
    <w:p>
      <w:pPr>
        <w:spacing w:after="0"/>
        <w:ind w:left="0"/>
        <w:jc w:val="left"/>
      </w:pPr>
      <w:r>
        <w:rPr>
          <w:rFonts w:ascii="Times New Roman"/>
          <w:b/>
          <w:i w:val="false"/>
          <w:color w:val="000000"/>
        </w:rPr>
        <w:t xml:space="preserve"> Глава 1. Общие положения</w:t>
      </w:r>
    </w:p>
    <w:bookmarkEnd w:id="751"/>
    <w:bookmarkStart w:name="z809" w:id="7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bookmarkEnd w:id="752"/>
    <w:bookmarkStart w:name="z810" w:id="7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53"/>
    <w:bookmarkStart w:name="z811" w:id="754"/>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754"/>
    <w:bookmarkStart w:name="z812" w:id="7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55"/>
    <w:bookmarkStart w:name="z813" w:id="756"/>
    <w:p>
      <w:pPr>
        <w:spacing w:after="0"/>
        <w:ind w:left="0"/>
        <w:jc w:val="left"/>
      </w:pPr>
      <w:r>
        <w:rPr>
          <w:rFonts w:ascii="Times New Roman"/>
          <w:b/>
          <w:i w:val="false"/>
          <w:color w:val="000000"/>
        </w:rPr>
        <w:t xml:space="preserve"> Глава 2. Пояснение по заполнению Формы</w:t>
      </w:r>
    </w:p>
    <w:bookmarkEnd w:id="756"/>
    <w:bookmarkStart w:name="z814" w:id="757"/>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757"/>
    <w:bookmarkStart w:name="z815" w:id="758"/>
    <w:p>
      <w:pPr>
        <w:spacing w:after="0"/>
        <w:ind w:left="0"/>
        <w:jc w:val="both"/>
      </w:pPr>
      <w:r>
        <w:rPr>
          <w:rFonts w:ascii="Times New Roman"/>
          <w:b w:val="false"/>
          <w:i w:val="false"/>
          <w:color w:val="000000"/>
          <w:sz w:val="28"/>
        </w:rPr>
        <w:t xml:space="preserve">
      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и пунктами 65, 66 и 67 Нормативных значений и методик расчетов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758"/>
    <w:bookmarkStart w:name="z816" w:id="759"/>
    <w:p>
      <w:pPr>
        <w:spacing w:after="0"/>
        <w:ind w:left="0"/>
        <w:jc w:val="both"/>
      </w:pPr>
      <w:r>
        <w:rPr>
          <w:rFonts w:ascii="Times New Roman"/>
          <w:b w:val="false"/>
          <w:i w:val="false"/>
          <w:color w:val="000000"/>
          <w:sz w:val="28"/>
        </w:rPr>
        <w:t>
      7. Строки 24, 25 и 26 таблицы "Отчет о расшифровке среднемесячной величины высоколиквидных активов" заполняются только исламскими банками.</w:t>
      </w:r>
    </w:p>
    <w:bookmarkEnd w:id="759"/>
    <w:bookmarkStart w:name="z817" w:id="760"/>
    <w:p>
      <w:pPr>
        <w:spacing w:after="0"/>
        <w:ind w:left="0"/>
        <w:jc w:val="both"/>
      </w:pPr>
      <w:r>
        <w:rPr>
          <w:rFonts w:ascii="Times New Roman"/>
          <w:b w:val="false"/>
          <w:i w:val="false"/>
          <w:color w:val="000000"/>
          <w:sz w:val="28"/>
        </w:rPr>
        <w:t>
      8. При заполнении Формы в графе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bookmarkEnd w:id="760"/>
    <w:bookmarkStart w:name="z818" w:id="761"/>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761"/>
    <w:bookmarkStart w:name="z819" w:id="762"/>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762"/>
    <w:bookmarkStart w:name="z820" w:id="763"/>
    <w:p>
      <w:pPr>
        <w:spacing w:after="0"/>
        <w:ind w:left="0"/>
        <w:jc w:val="both"/>
      </w:pPr>
      <w:r>
        <w:rPr>
          <w:rFonts w:ascii="Times New Roman"/>
          <w:b w:val="false"/>
          <w:i w:val="false"/>
          <w:color w:val="000000"/>
          <w:sz w:val="28"/>
        </w:rPr>
        <w:t>
      11. В случае отсутствия сведений в отчетном периоде Форма не заполняется и не представляется.</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23" w:id="76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64"/>
    <w:bookmarkStart w:name="z824" w:id="765"/>
    <w:p>
      <w:pPr>
        <w:spacing w:after="0"/>
        <w:ind w:left="0"/>
        <w:jc w:val="both"/>
      </w:pPr>
      <w:r>
        <w:rPr>
          <w:rFonts w:ascii="Times New Roman"/>
          <w:b w:val="false"/>
          <w:i w:val="false"/>
          <w:color w:val="000000"/>
          <w:sz w:val="28"/>
        </w:rPr>
        <w:t>
      Отчет о расшифровке коэффициентов срочной ликвидности k4-1, k4-2, k4-3</w:t>
      </w:r>
    </w:p>
    <w:bookmarkEnd w:id="765"/>
    <w:bookmarkStart w:name="z825" w:id="766"/>
    <w:p>
      <w:pPr>
        <w:spacing w:after="0"/>
        <w:ind w:left="0"/>
        <w:jc w:val="both"/>
      </w:pPr>
      <w:r>
        <w:rPr>
          <w:rFonts w:ascii="Times New Roman"/>
          <w:b w:val="false"/>
          <w:i w:val="false"/>
          <w:color w:val="000000"/>
          <w:sz w:val="28"/>
        </w:rPr>
        <w:t>
      Отчетный период: за _________20__года</w:t>
      </w:r>
    </w:p>
    <w:bookmarkEnd w:id="766"/>
    <w:bookmarkStart w:name="z826" w:id="767"/>
    <w:p>
      <w:pPr>
        <w:spacing w:after="0"/>
        <w:ind w:left="0"/>
        <w:jc w:val="both"/>
      </w:pPr>
      <w:r>
        <w:rPr>
          <w:rFonts w:ascii="Times New Roman"/>
          <w:b w:val="false"/>
          <w:i w:val="false"/>
          <w:color w:val="000000"/>
          <w:sz w:val="28"/>
        </w:rPr>
        <w:t>
      ________________________________________________</w:t>
      </w:r>
    </w:p>
    <w:bookmarkEnd w:id="767"/>
    <w:bookmarkStart w:name="z827" w:id="768"/>
    <w:p>
      <w:pPr>
        <w:spacing w:after="0"/>
        <w:ind w:left="0"/>
        <w:jc w:val="both"/>
      </w:pPr>
      <w:r>
        <w:rPr>
          <w:rFonts w:ascii="Times New Roman"/>
          <w:b w:val="false"/>
          <w:i w:val="false"/>
          <w:color w:val="000000"/>
          <w:sz w:val="28"/>
        </w:rPr>
        <w:t>
      (наименование банка)</w:t>
      </w:r>
    </w:p>
    <w:bookmarkEnd w:id="768"/>
    <w:bookmarkStart w:name="z828" w:id="769"/>
    <w:p>
      <w:pPr>
        <w:spacing w:after="0"/>
        <w:ind w:left="0"/>
        <w:jc w:val="both"/>
      </w:pPr>
      <w:r>
        <w:rPr>
          <w:rFonts w:ascii="Times New Roman"/>
          <w:b w:val="false"/>
          <w:i w:val="false"/>
          <w:color w:val="000000"/>
          <w:sz w:val="28"/>
        </w:rPr>
        <w:t>
      Индекс: 1-BVU_R_K4-1, k4-2, k4-3</w:t>
      </w:r>
    </w:p>
    <w:bookmarkEnd w:id="769"/>
    <w:bookmarkStart w:name="z829" w:id="770"/>
    <w:p>
      <w:pPr>
        <w:spacing w:after="0"/>
        <w:ind w:left="0"/>
        <w:jc w:val="both"/>
      </w:pPr>
      <w:r>
        <w:rPr>
          <w:rFonts w:ascii="Times New Roman"/>
          <w:b w:val="false"/>
          <w:i w:val="false"/>
          <w:color w:val="000000"/>
          <w:sz w:val="28"/>
        </w:rPr>
        <w:t>
      Периодичность: ежемесячная</w:t>
      </w:r>
    </w:p>
    <w:bookmarkEnd w:id="770"/>
    <w:bookmarkStart w:name="z830" w:id="771"/>
    <w:p>
      <w:pPr>
        <w:spacing w:after="0"/>
        <w:ind w:left="0"/>
        <w:jc w:val="both"/>
      </w:pPr>
      <w:r>
        <w:rPr>
          <w:rFonts w:ascii="Times New Roman"/>
          <w:b w:val="false"/>
          <w:i w:val="false"/>
          <w:color w:val="000000"/>
          <w:sz w:val="28"/>
        </w:rPr>
        <w:t>
      Представляет: банк второго уровня</w:t>
      </w:r>
    </w:p>
    <w:bookmarkEnd w:id="771"/>
    <w:bookmarkStart w:name="z831" w:id="77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72"/>
    <w:bookmarkStart w:name="z832" w:id="77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774"/>
    <w:p>
      <w:pPr>
        <w:spacing w:after="0"/>
        <w:ind w:left="0"/>
        <w:jc w:val="both"/>
      </w:pPr>
      <w:r>
        <w:rPr>
          <w:rFonts w:ascii="Times New Roman"/>
          <w:b w:val="false"/>
          <w:i w:val="false"/>
          <w:color w:val="000000"/>
          <w:sz w:val="28"/>
        </w:rPr>
        <w:t>
      (в тысячах тенге)</w:t>
      </w:r>
    </w:p>
    <w:bookmarkEnd w:id="774"/>
    <w:bookmarkStart w:name="z835" w:id="775"/>
    <w:p>
      <w:pPr>
        <w:spacing w:after="0"/>
        <w:ind w:left="0"/>
        <w:jc w:val="left"/>
      </w:pPr>
      <w:r>
        <w:rPr>
          <w:rFonts w:ascii="Times New Roman"/>
          <w:b/>
          <w:i w:val="false"/>
          <w:color w:val="000000"/>
        </w:rPr>
        <w:t xml:space="preserve"> Отчет о расшифровке коэффициента срочной ликвидности k4-1</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6"/>
          <w:p>
            <w:pPr>
              <w:spacing w:after="20"/>
              <w:ind w:left="20"/>
              <w:jc w:val="both"/>
            </w:pPr>
            <w:r>
              <w:rPr>
                <w:rFonts w:ascii="Times New Roman"/>
                <w:b w:val="false"/>
                <w:i w:val="false"/>
                <w:color w:val="000000"/>
                <w:sz w:val="20"/>
              </w:rPr>
              <w:t>
Дата</w:t>
            </w:r>
          </w:p>
          <w:bookmarkEnd w:id="77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7"/>
          <w:p>
            <w:pPr>
              <w:spacing w:after="20"/>
              <w:ind w:left="20"/>
              <w:jc w:val="both"/>
            </w:pPr>
            <w:r>
              <w:rPr>
                <w:rFonts w:ascii="Times New Roman"/>
                <w:b w:val="false"/>
                <w:i w:val="false"/>
                <w:color w:val="000000"/>
                <w:sz w:val="20"/>
              </w:rPr>
              <w:t>
1</w:t>
            </w:r>
          </w:p>
          <w:bookmarkEnd w:id="77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8"/>
          <w:p>
            <w:pPr>
              <w:spacing w:after="20"/>
              <w:ind w:left="20"/>
              <w:jc w:val="both"/>
            </w:pPr>
            <w:r>
              <w:rPr>
                <w:rFonts w:ascii="Times New Roman"/>
                <w:b w:val="false"/>
                <w:i w:val="false"/>
                <w:color w:val="000000"/>
                <w:sz w:val="20"/>
              </w:rPr>
              <w:t>
1</w:t>
            </w:r>
          </w:p>
          <w:bookmarkEnd w:id="77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9"/>
          <w:p>
            <w:pPr>
              <w:spacing w:after="20"/>
              <w:ind w:left="20"/>
              <w:jc w:val="both"/>
            </w:pPr>
            <w:r>
              <w:rPr>
                <w:rFonts w:ascii="Times New Roman"/>
                <w:b w:val="false"/>
                <w:i w:val="false"/>
                <w:color w:val="000000"/>
                <w:sz w:val="20"/>
              </w:rPr>
              <w:t>
2</w:t>
            </w:r>
          </w:p>
          <w:bookmarkEnd w:id="77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80"/>
          <w:p>
            <w:pPr>
              <w:spacing w:after="20"/>
              <w:ind w:left="20"/>
              <w:jc w:val="both"/>
            </w:pPr>
            <w:r>
              <w:rPr>
                <w:rFonts w:ascii="Times New Roman"/>
                <w:b w:val="false"/>
                <w:i w:val="false"/>
                <w:color w:val="000000"/>
                <w:sz w:val="20"/>
              </w:rPr>
              <w:t>
3</w:t>
            </w:r>
          </w:p>
          <w:bookmarkEnd w:id="78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81"/>
          <w:p>
            <w:pPr>
              <w:spacing w:after="20"/>
              <w:ind w:left="20"/>
              <w:jc w:val="both"/>
            </w:pPr>
            <w:r>
              <w:rPr>
                <w:rFonts w:ascii="Times New Roman"/>
                <w:b w:val="false"/>
                <w:i w:val="false"/>
                <w:color w:val="000000"/>
                <w:sz w:val="20"/>
              </w:rPr>
              <w:t>
4</w:t>
            </w:r>
          </w:p>
          <w:bookmarkEnd w:id="78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82"/>
          <w:p>
            <w:pPr>
              <w:spacing w:after="20"/>
              <w:ind w:left="20"/>
              <w:jc w:val="both"/>
            </w:pPr>
            <w:r>
              <w:rPr>
                <w:rFonts w:ascii="Times New Roman"/>
                <w:b w:val="false"/>
                <w:i w:val="false"/>
                <w:color w:val="000000"/>
                <w:sz w:val="20"/>
              </w:rPr>
              <w:t>
5</w:t>
            </w:r>
          </w:p>
          <w:bookmarkEnd w:id="78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3"/>
          <w:p>
            <w:pPr>
              <w:spacing w:after="20"/>
              <w:ind w:left="20"/>
              <w:jc w:val="both"/>
            </w:pPr>
            <w:r>
              <w:rPr>
                <w:rFonts w:ascii="Times New Roman"/>
                <w:b w:val="false"/>
                <w:i w:val="false"/>
                <w:color w:val="000000"/>
                <w:sz w:val="20"/>
              </w:rPr>
              <w:t>
6</w:t>
            </w:r>
          </w:p>
          <w:bookmarkEnd w:id="78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84"/>
          <w:p>
            <w:pPr>
              <w:spacing w:after="20"/>
              <w:ind w:left="20"/>
              <w:jc w:val="both"/>
            </w:pPr>
            <w:r>
              <w:rPr>
                <w:rFonts w:ascii="Times New Roman"/>
                <w:b w:val="false"/>
                <w:i w:val="false"/>
                <w:color w:val="000000"/>
                <w:sz w:val="20"/>
              </w:rPr>
              <w:t>
7</w:t>
            </w:r>
          </w:p>
          <w:bookmarkEnd w:id="78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5"/>
          <w:p>
            <w:pPr>
              <w:spacing w:after="20"/>
              <w:ind w:left="20"/>
              <w:jc w:val="both"/>
            </w:pPr>
            <w:r>
              <w:rPr>
                <w:rFonts w:ascii="Times New Roman"/>
                <w:b w:val="false"/>
                <w:i w:val="false"/>
                <w:color w:val="000000"/>
                <w:sz w:val="20"/>
              </w:rPr>
              <w:t>
8</w:t>
            </w:r>
          </w:p>
          <w:bookmarkEnd w:id="78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6"/>
          <w:p>
            <w:pPr>
              <w:spacing w:after="20"/>
              <w:ind w:left="20"/>
              <w:jc w:val="both"/>
            </w:pPr>
            <w:r>
              <w:rPr>
                <w:rFonts w:ascii="Times New Roman"/>
                <w:b w:val="false"/>
                <w:i w:val="false"/>
                <w:color w:val="000000"/>
                <w:sz w:val="20"/>
              </w:rPr>
              <w:t>
9</w:t>
            </w:r>
          </w:p>
          <w:bookmarkEnd w:id="78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7"/>
          <w:p>
            <w:pPr>
              <w:spacing w:after="20"/>
              <w:ind w:left="20"/>
              <w:jc w:val="both"/>
            </w:pPr>
            <w:r>
              <w:rPr>
                <w:rFonts w:ascii="Times New Roman"/>
                <w:b w:val="false"/>
                <w:i w:val="false"/>
                <w:color w:val="000000"/>
                <w:sz w:val="20"/>
              </w:rPr>
              <w:t>
10</w:t>
            </w:r>
          </w:p>
          <w:bookmarkEnd w:id="78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8"/>
          <w:p>
            <w:pPr>
              <w:spacing w:after="20"/>
              <w:ind w:left="20"/>
              <w:jc w:val="both"/>
            </w:pPr>
            <w:r>
              <w:rPr>
                <w:rFonts w:ascii="Times New Roman"/>
                <w:b w:val="false"/>
                <w:i w:val="false"/>
                <w:color w:val="000000"/>
                <w:sz w:val="20"/>
              </w:rPr>
              <w:t>
11</w:t>
            </w:r>
          </w:p>
          <w:bookmarkEnd w:id="78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9"/>
          <w:p>
            <w:pPr>
              <w:spacing w:after="20"/>
              <w:ind w:left="20"/>
              <w:jc w:val="both"/>
            </w:pPr>
            <w:r>
              <w:rPr>
                <w:rFonts w:ascii="Times New Roman"/>
                <w:b w:val="false"/>
                <w:i w:val="false"/>
                <w:color w:val="000000"/>
                <w:sz w:val="20"/>
              </w:rPr>
              <w:t>
12</w:t>
            </w:r>
          </w:p>
          <w:bookmarkEnd w:id="78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90"/>
          <w:p>
            <w:pPr>
              <w:spacing w:after="20"/>
              <w:ind w:left="20"/>
              <w:jc w:val="both"/>
            </w:pPr>
            <w:r>
              <w:rPr>
                <w:rFonts w:ascii="Times New Roman"/>
                <w:b w:val="false"/>
                <w:i w:val="false"/>
                <w:color w:val="000000"/>
                <w:sz w:val="20"/>
              </w:rPr>
              <w:t>
13</w:t>
            </w:r>
          </w:p>
          <w:bookmarkEnd w:id="79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91"/>
          <w:p>
            <w:pPr>
              <w:spacing w:after="20"/>
              <w:ind w:left="20"/>
              <w:jc w:val="both"/>
            </w:pPr>
            <w:r>
              <w:rPr>
                <w:rFonts w:ascii="Times New Roman"/>
                <w:b w:val="false"/>
                <w:i w:val="false"/>
                <w:color w:val="000000"/>
                <w:sz w:val="20"/>
              </w:rPr>
              <w:t>
14</w:t>
            </w:r>
          </w:p>
          <w:bookmarkEnd w:id="79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2"/>
          <w:p>
            <w:pPr>
              <w:spacing w:after="20"/>
              <w:ind w:left="20"/>
              <w:jc w:val="both"/>
            </w:pPr>
            <w:r>
              <w:rPr>
                <w:rFonts w:ascii="Times New Roman"/>
                <w:b w:val="false"/>
                <w:i w:val="false"/>
                <w:color w:val="000000"/>
                <w:sz w:val="20"/>
              </w:rPr>
              <w:t>
15</w:t>
            </w:r>
          </w:p>
          <w:bookmarkEnd w:id="79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3"/>
          <w:p>
            <w:pPr>
              <w:spacing w:after="20"/>
              <w:ind w:left="20"/>
              <w:jc w:val="both"/>
            </w:pPr>
            <w:r>
              <w:rPr>
                <w:rFonts w:ascii="Times New Roman"/>
                <w:b w:val="false"/>
                <w:i w:val="false"/>
                <w:color w:val="000000"/>
                <w:sz w:val="20"/>
              </w:rPr>
              <w:t>
16</w:t>
            </w:r>
          </w:p>
          <w:bookmarkEnd w:id="79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4"/>
          <w:p>
            <w:pPr>
              <w:spacing w:after="20"/>
              <w:ind w:left="20"/>
              <w:jc w:val="both"/>
            </w:pPr>
            <w:r>
              <w:rPr>
                <w:rFonts w:ascii="Times New Roman"/>
                <w:b w:val="false"/>
                <w:i w:val="false"/>
                <w:color w:val="000000"/>
                <w:sz w:val="20"/>
              </w:rPr>
              <w:t>
17</w:t>
            </w:r>
          </w:p>
          <w:bookmarkEnd w:id="79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5"/>
          <w:p>
            <w:pPr>
              <w:spacing w:after="20"/>
              <w:ind w:left="20"/>
              <w:jc w:val="both"/>
            </w:pPr>
            <w:r>
              <w:rPr>
                <w:rFonts w:ascii="Times New Roman"/>
                <w:b w:val="false"/>
                <w:i w:val="false"/>
                <w:color w:val="000000"/>
                <w:sz w:val="20"/>
              </w:rPr>
              <w:t>
18</w:t>
            </w:r>
          </w:p>
          <w:bookmarkEnd w:id="79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6"/>
          <w:p>
            <w:pPr>
              <w:spacing w:after="20"/>
              <w:ind w:left="20"/>
              <w:jc w:val="both"/>
            </w:pPr>
            <w:r>
              <w:rPr>
                <w:rFonts w:ascii="Times New Roman"/>
                <w:b w:val="false"/>
                <w:i w:val="false"/>
                <w:color w:val="000000"/>
                <w:sz w:val="20"/>
              </w:rPr>
              <w:t>
19</w:t>
            </w:r>
          </w:p>
          <w:bookmarkEnd w:id="79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97"/>
          <w:p>
            <w:pPr>
              <w:spacing w:after="20"/>
              <w:ind w:left="20"/>
              <w:jc w:val="both"/>
            </w:pPr>
            <w:r>
              <w:rPr>
                <w:rFonts w:ascii="Times New Roman"/>
                <w:b w:val="false"/>
                <w:i w:val="false"/>
                <w:color w:val="000000"/>
                <w:sz w:val="20"/>
              </w:rPr>
              <w:t>
20</w:t>
            </w:r>
          </w:p>
          <w:bookmarkEnd w:id="79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98"/>
          <w:p>
            <w:pPr>
              <w:spacing w:after="20"/>
              <w:ind w:left="20"/>
              <w:jc w:val="both"/>
            </w:pPr>
            <w:r>
              <w:rPr>
                <w:rFonts w:ascii="Times New Roman"/>
                <w:b w:val="false"/>
                <w:i w:val="false"/>
                <w:color w:val="000000"/>
                <w:sz w:val="20"/>
              </w:rPr>
              <w:t>
21</w:t>
            </w:r>
          </w:p>
          <w:bookmarkEnd w:id="79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99"/>
          <w:p>
            <w:pPr>
              <w:spacing w:after="20"/>
              <w:ind w:left="20"/>
              <w:jc w:val="both"/>
            </w:pPr>
            <w:r>
              <w:rPr>
                <w:rFonts w:ascii="Times New Roman"/>
                <w:b w:val="false"/>
                <w:i w:val="false"/>
                <w:color w:val="000000"/>
                <w:sz w:val="20"/>
              </w:rPr>
              <w:t>
22</w:t>
            </w:r>
          </w:p>
          <w:bookmarkEnd w:id="79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00"/>
          <w:p>
            <w:pPr>
              <w:spacing w:after="20"/>
              <w:ind w:left="20"/>
              <w:jc w:val="both"/>
            </w:pPr>
            <w:r>
              <w:rPr>
                <w:rFonts w:ascii="Times New Roman"/>
                <w:b w:val="false"/>
                <w:i w:val="false"/>
                <w:color w:val="000000"/>
                <w:sz w:val="20"/>
              </w:rPr>
              <w:t>
23</w:t>
            </w:r>
          </w:p>
          <w:bookmarkEnd w:id="80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1"/>
          <w:p>
            <w:pPr>
              <w:spacing w:after="20"/>
              <w:ind w:left="20"/>
              <w:jc w:val="both"/>
            </w:pPr>
            <w:r>
              <w:rPr>
                <w:rFonts w:ascii="Times New Roman"/>
                <w:b w:val="false"/>
                <w:i w:val="false"/>
                <w:color w:val="000000"/>
                <w:sz w:val="20"/>
              </w:rPr>
              <w:t>
24</w:t>
            </w:r>
          </w:p>
          <w:bookmarkEnd w:id="80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2"/>
          <w:p>
            <w:pPr>
              <w:spacing w:after="20"/>
              <w:ind w:left="20"/>
              <w:jc w:val="both"/>
            </w:pPr>
            <w:r>
              <w:rPr>
                <w:rFonts w:ascii="Times New Roman"/>
                <w:b w:val="false"/>
                <w:i w:val="false"/>
                <w:color w:val="000000"/>
                <w:sz w:val="20"/>
              </w:rPr>
              <w:t>
25</w:t>
            </w:r>
          </w:p>
          <w:bookmarkEnd w:id="80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3"/>
          <w:p>
            <w:pPr>
              <w:spacing w:after="20"/>
              <w:ind w:left="20"/>
              <w:jc w:val="both"/>
            </w:pPr>
            <w:r>
              <w:rPr>
                <w:rFonts w:ascii="Times New Roman"/>
                <w:b w:val="false"/>
                <w:i w:val="false"/>
                <w:color w:val="000000"/>
                <w:sz w:val="20"/>
              </w:rPr>
              <w:t>
26</w:t>
            </w:r>
          </w:p>
          <w:bookmarkEnd w:id="80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4"/>
          <w:p>
            <w:pPr>
              <w:spacing w:after="20"/>
              <w:ind w:left="20"/>
              <w:jc w:val="both"/>
            </w:pPr>
            <w:r>
              <w:rPr>
                <w:rFonts w:ascii="Times New Roman"/>
                <w:b w:val="false"/>
                <w:i w:val="false"/>
                <w:color w:val="000000"/>
                <w:sz w:val="20"/>
              </w:rPr>
              <w:t>
27</w:t>
            </w:r>
          </w:p>
          <w:bookmarkEnd w:id="80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5"/>
          <w:p>
            <w:pPr>
              <w:spacing w:after="20"/>
              <w:ind w:left="20"/>
              <w:jc w:val="both"/>
            </w:pPr>
            <w:r>
              <w:rPr>
                <w:rFonts w:ascii="Times New Roman"/>
                <w:b w:val="false"/>
                <w:i w:val="false"/>
                <w:color w:val="000000"/>
                <w:sz w:val="20"/>
              </w:rPr>
              <w:t>
28</w:t>
            </w:r>
          </w:p>
          <w:bookmarkEnd w:id="80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6"/>
          <w:p>
            <w:pPr>
              <w:spacing w:after="20"/>
              <w:ind w:left="20"/>
              <w:jc w:val="both"/>
            </w:pPr>
            <w:r>
              <w:rPr>
                <w:rFonts w:ascii="Times New Roman"/>
                <w:b w:val="false"/>
                <w:i w:val="false"/>
                <w:color w:val="000000"/>
                <w:sz w:val="20"/>
              </w:rPr>
              <w:t>
29</w:t>
            </w:r>
          </w:p>
          <w:bookmarkEnd w:id="80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7"/>
          <w:p>
            <w:pPr>
              <w:spacing w:after="20"/>
              <w:ind w:left="20"/>
              <w:jc w:val="both"/>
            </w:pPr>
            <w:r>
              <w:rPr>
                <w:rFonts w:ascii="Times New Roman"/>
                <w:b w:val="false"/>
                <w:i w:val="false"/>
                <w:color w:val="000000"/>
                <w:sz w:val="20"/>
              </w:rPr>
              <w:t>
30</w:t>
            </w:r>
          </w:p>
          <w:bookmarkEnd w:id="80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8"/>
          <w:p>
            <w:pPr>
              <w:spacing w:after="20"/>
              <w:ind w:left="20"/>
              <w:jc w:val="both"/>
            </w:pPr>
            <w:r>
              <w:rPr>
                <w:rFonts w:ascii="Times New Roman"/>
                <w:b w:val="false"/>
                <w:i w:val="false"/>
                <w:color w:val="000000"/>
                <w:sz w:val="20"/>
              </w:rPr>
              <w:t>
31</w:t>
            </w:r>
          </w:p>
          <w:bookmarkEnd w:id="80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9"/>
          <w:p>
            <w:pPr>
              <w:spacing w:after="20"/>
              <w:ind w:left="20"/>
              <w:jc w:val="both"/>
            </w:pPr>
            <w:r>
              <w:rPr>
                <w:rFonts w:ascii="Times New Roman"/>
                <w:b w:val="false"/>
                <w:i w:val="false"/>
                <w:color w:val="000000"/>
                <w:sz w:val="20"/>
              </w:rPr>
              <w:t>
Количество рабочих дней</w:t>
            </w:r>
          </w:p>
          <w:bookmarkEnd w:id="80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10"/>
          <w:p>
            <w:pPr>
              <w:spacing w:after="20"/>
              <w:ind w:left="20"/>
              <w:jc w:val="both"/>
            </w:pPr>
            <w:r>
              <w:rPr>
                <w:rFonts w:ascii="Times New Roman"/>
                <w:b w:val="false"/>
                <w:i w:val="false"/>
                <w:color w:val="000000"/>
                <w:sz w:val="20"/>
              </w:rPr>
              <w:t>
Итого: среднемесячная величина активов</w:t>
            </w:r>
          </w:p>
          <w:bookmarkEnd w:id="81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1"/>
          <w:p>
            <w:pPr>
              <w:spacing w:after="20"/>
              <w:ind w:left="20"/>
              <w:jc w:val="both"/>
            </w:pPr>
            <w:r>
              <w:rPr>
                <w:rFonts w:ascii="Times New Roman"/>
                <w:b w:val="false"/>
                <w:i w:val="false"/>
                <w:color w:val="000000"/>
                <w:sz w:val="20"/>
              </w:rPr>
              <w:t>
Итого: среднемесячная величина обязательств</w:t>
            </w:r>
          </w:p>
          <w:bookmarkEnd w:id="81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2" w:id="812"/>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812"/>
    <w:bookmarkStart w:name="z873" w:id="813"/>
    <w:p>
      <w:pPr>
        <w:spacing w:after="0"/>
        <w:ind w:left="0"/>
        <w:jc w:val="left"/>
      </w:pPr>
      <w:r>
        <w:rPr>
          <w:rFonts w:ascii="Times New Roman"/>
          <w:b/>
          <w:i w:val="false"/>
          <w:color w:val="000000"/>
        </w:rPr>
        <w:t xml:space="preserve"> Отчет о расшифровке коэффициента срочной ликвидности k4-2</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5626"/>
        <w:gridCol w:w="4471"/>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4"/>
          <w:p>
            <w:pPr>
              <w:spacing w:after="20"/>
              <w:ind w:left="20"/>
              <w:jc w:val="both"/>
            </w:pPr>
            <w:r>
              <w:rPr>
                <w:rFonts w:ascii="Times New Roman"/>
                <w:b w:val="false"/>
                <w:i w:val="false"/>
                <w:color w:val="000000"/>
                <w:sz w:val="20"/>
              </w:rPr>
              <w:t>
Дата</w:t>
            </w:r>
          </w:p>
          <w:bookmarkEnd w:id="81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5"/>
          <w:p>
            <w:pPr>
              <w:spacing w:after="20"/>
              <w:ind w:left="20"/>
              <w:jc w:val="both"/>
            </w:pPr>
            <w:r>
              <w:rPr>
                <w:rFonts w:ascii="Times New Roman"/>
                <w:b w:val="false"/>
                <w:i w:val="false"/>
                <w:color w:val="000000"/>
                <w:sz w:val="20"/>
              </w:rPr>
              <w:t>
1</w:t>
            </w:r>
          </w:p>
          <w:bookmarkEnd w:id="81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6"/>
          <w:p>
            <w:pPr>
              <w:spacing w:after="20"/>
              <w:ind w:left="20"/>
              <w:jc w:val="both"/>
            </w:pPr>
            <w:r>
              <w:rPr>
                <w:rFonts w:ascii="Times New Roman"/>
                <w:b w:val="false"/>
                <w:i w:val="false"/>
                <w:color w:val="000000"/>
                <w:sz w:val="20"/>
              </w:rPr>
              <w:t>
1</w:t>
            </w:r>
          </w:p>
          <w:bookmarkEnd w:id="81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7"/>
          <w:p>
            <w:pPr>
              <w:spacing w:after="20"/>
              <w:ind w:left="20"/>
              <w:jc w:val="both"/>
            </w:pPr>
            <w:r>
              <w:rPr>
                <w:rFonts w:ascii="Times New Roman"/>
                <w:b w:val="false"/>
                <w:i w:val="false"/>
                <w:color w:val="000000"/>
                <w:sz w:val="20"/>
              </w:rPr>
              <w:t>
2</w:t>
            </w:r>
          </w:p>
          <w:bookmarkEnd w:id="81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8"/>
          <w:p>
            <w:pPr>
              <w:spacing w:after="20"/>
              <w:ind w:left="20"/>
              <w:jc w:val="both"/>
            </w:pPr>
            <w:r>
              <w:rPr>
                <w:rFonts w:ascii="Times New Roman"/>
                <w:b w:val="false"/>
                <w:i w:val="false"/>
                <w:color w:val="000000"/>
                <w:sz w:val="20"/>
              </w:rPr>
              <w:t>
3</w:t>
            </w:r>
          </w:p>
          <w:bookmarkEnd w:id="81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9"/>
          <w:p>
            <w:pPr>
              <w:spacing w:after="20"/>
              <w:ind w:left="20"/>
              <w:jc w:val="both"/>
            </w:pPr>
            <w:r>
              <w:rPr>
                <w:rFonts w:ascii="Times New Roman"/>
                <w:b w:val="false"/>
                <w:i w:val="false"/>
                <w:color w:val="000000"/>
                <w:sz w:val="20"/>
              </w:rPr>
              <w:t>
4</w:t>
            </w:r>
          </w:p>
          <w:bookmarkEnd w:id="81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20"/>
          <w:p>
            <w:pPr>
              <w:spacing w:after="20"/>
              <w:ind w:left="20"/>
              <w:jc w:val="both"/>
            </w:pPr>
            <w:r>
              <w:rPr>
                <w:rFonts w:ascii="Times New Roman"/>
                <w:b w:val="false"/>
                <w:i w:val="false"/>
                <w:color w:val="000000"/>
                <w:sz w:val="20"/>
              </w:rPr>
              <w:t>
5</w:t>
            </w:r>
          </w:p>
          <w:bookmarkEnd w:id="82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21"/>
          <w:p>
            <w:pPr>
              <w:spacing w:after="20"/>
              <w:ind w:left="20"/>
              <w:jc w:val="both"/>
            </w:pPr>
            <w:r>
              <w:rPr>
                <w:rFonts w:ascii="Times New Roman"/>
                <w:b w:val="false"/>
                <w:i w:val="false"/>
                <w:color w:val="000000"/>
                <w:sz w:val="20"/>
              </w:rPr>
              <w:t>
6</w:t>
            </w:r>
          </w:p>
          <w:bookmarkEnd w:id="82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22"/>
          <w:p>
            <w:pPr>
              <w:spacing w:after="20"/>
              <w:ind w:left="20"/>
              <w:jc w:val="both"/>
            </w:pPr>
            <w:r>
              <w:rPr>
                <w:rFonts w:ascii="Times New Roman"/>
                <w:b w:val="false"/>
                <w:i w:val="false"/>
                <w:color w:val="000000"/>
                <w:sz w:val="20"/>
              </w:rPr>
              <w:t>
7</w:t>
            </w:r>
          </w:p>
          <w:bookmarkEnd w:id="82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23"/>
          <w:p>
            <w:pPr>
              <w:spacing w:after="20"/>
              <w:ind w:left="20"/>
              <w:jc w:val="both"/>
            </w:pPr>
            <w:r>
              <w:rPr>
                <w:rFonts w:ascii="Times New Roman"/>
                <w:b w:val="false"/>
                <w:i w:val="false"/>
                <w:color w:val="000000"/>
                <w:sz w:val="20"/>
              </w:rPr>
              <w:t>
8</w:t>
            </w:r>
          </w:p>
          <w:bookmarkEnd w:id="82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24"/>
          <w:p>
            <w:pPr>
              <w:spacing w:after="20"/>
              <w:ind w:left="20"/>
              <w:jc w:val="both"/>
            </w:pPr>
            <w:r>
              <w:rPr>
                <w:rFonts w:ascii="Times New Roman"/>
                <w:b w:val="false"/>
                <w:i w:val="false"/>
                <w:color w:val="000000"/>
                <w:sz w:val="20"/>
              </w:rPr>
              <w:t>
9</w:t>
            </w:r>
          </w:p>
          <w:bookmarkEnd w:id="82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5"/>
          <w:p>
            <w:pPr>
              <w:spacing w:after="20"/>
              <w:ind w:left="20"/>
              <w:jc w:val="both"/>
            </w:pPr>
            <w:r>
              <w:rPr>
                <w:rFonts w:ascii="Times New Roman"/>
                <w:b w:val="false"/>
                <w:i w:val="false"/>
                <w:color w:val="000000"/>
                <w:sz w:val="20"/>
              </w:rPr>
              <w:t>
10</w:t>
            </w:r>
          </w:p>
          <w:bookmarkEnd w:id="82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26"/>
          <w:p>
            <w:pPr>
              <w:spacing w:after="20"/>
              <w:ind w:left="20"/>
              <w:jc w:val="both"/>
            </w:pPr>
            <w:r>
              <w:rPr>
                <w:rFonts w:ascii="Times New Roman"/>
                <w:b w:val="false"/>
                <w:i w:val="false"/>
                <w:color w:val="000000"/>
                <w:sz w:val="20"/>
              </w:rPr>
              <w:t>
11</w:t>
            </w:r>
          </w:p>
          <w:bookmarkEnd w:id="82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7"/>
          <w:p>
            <w:pPr>
              <w:spacing w:after="20"/>
              <w:ind w:left="20"/>
              <w:jc w:val="both"/>
            </w:pPr>
            <w:r>
              <w:rPr>
                <w:rFonts w:ascii="Times New Roman"/>
                <w:b w:val="false"/>
                <w:i w:val="false"/>
                <w:color w:val="000000"/>
                <w:sz w:val="20"/>
              </w:rPr>
              <w:t>
12</w:t>
            </w:r>
          </w:p>
          <w:bookmarkEnd w:id="82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8"/>
          <w:p>
            <w:pPr>
              <w:spacing w:after="20"/>
              <w:ind w:left="20"/>
              <w:jc w:val="both"/>
            </w:pPr>
            <w:r>
              <w:rPr>
                <w:rFonts w:ascii="Times New Roman"/>
                <w:b w:val="false"/>
                <w:i w:val="false"/>
                <w:color w:val="000000"/>
                <w:sz w:val="20"/>
              </w:rPr>
              <w:t>
13</w:t>
            </w:r>
          </w:p>
          <w:bookmarkEnd w:id="82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9"/>
          <w:p>
            <w:pPr>
              <w:spacing w:after="20"/>
              <w:ind w:left="20"/>
              <w:jc w:val="both"/>
            </w:pPr>
            <w:r>
              <w:rPr>
                <w:rFonts w:ascii="Times New Roman"/>
                <w:b w:val="false"/>
                <w:i w:val="false"/>
                <w:color w:val="000000"/>
                <w:sz w:val="20"/>
              </w:rPr>
              <w:t>
14</w:t>
            </w:r>
          </w:p>
          <w:bookmarkEnd w:id="82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30"/>
          <w:p>
            <w:pPr>
              <w:spacing w:after="20"/>
              <w:ind w:left="20"/>
              <w:jc w:val="both"/>
            </w:pPr>
            <w:r>
              <w:rPr>
                <w:rFonts w:ascii="Times New Roman"/>
                <w:b w:val="false"/>
                <w:i w:val="false"/>
                <w:color w:val="000000"/>
                <w:sz w:val="20"/>
              </w:rPr>
              <w:t>
15</w:t>
            </w:r>
          </w:p>
          <w:bookmarkEnd w:id="83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31"/>
          <w:p>
            <w:pPr>
              <w:spacing w:after="20"/>
              <w:ind w:left="20"/>
              <w:jc w:val="both"/>
            </w:pPr>
            <w:r>
              <w:rPr>
                <w:rFonts w:ascii="Times New Roman"/>
                <w:b w:val="false"/>
                <w:i w:val="false"/>
                <w:color w:val="000000"/>
                <w:sz w:val="20"/>
              </w:rPr>
              <w:t>
16</w:t>
            </w:r>
          </w:p>
          <w:bookmarkEnd w:id="83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32"/>
          <w:p>
            <w:pPr>
              <w:spacing w:after="20"/>
              <w:ind w:left="20"/>
              <w:jc w:val="both"/>
            </w:pPr>
            <w:r>
              <w:rPr>
                <w:rFonts w:ascii="Times New Roman"/>
                <w:b w:val="false"/>
                <w:i w:val="false"/>
                <w:color w:val="000000"/>
                <w:sz w:val="20"/>
              </w:rPr>
              <w:t>
17</w:t>
            </w:r>
          </w:p>
          <w:bookmarkEnd w:id="83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3"/>
          <w:p>
            <w:pPr>
              <w:spacing w:after="20"/>
              <w:ind w:left="20"/>
              <w:jc w:val="both"/>
            </w:pPr>
            <w:r>
              <w:rPr>
                <w:rFonts w:ascii="Times New Roman"/>
                <w:b w:val="false"/>
                <w:i w:val="false"/>
                <w:color w:val="000000"/>
                <w:sz w:val="20"/>
              </w:rPr>
              <w:t>
18</w:t>
            </w:r>
          </w:p>
          <w:bookmarkEnd w:id="83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4"/>
          <w:p>
            <w:pPr>
              <w:spacing w:after="20"/>
              <w:ind w:left="20"/>
              <w:jc w:val="both"/>
            </w:pPr>
            <w:r>
              <w:rPr>
                <w:rFonts w:ascii="Times New Roman"/>
                <w:b w:val="false"/>
                <w:i w:val="false"/>
                <w:color w:val="000000"/>
                <w:sz w:val="20"/>
              </w:rPr>
              <w:t>
19</w:t>
            </w:r>
          </w:p>
          <w:bookmarkEnd w:id="83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5"/>
          <w:p>
            <w:pPr>
              <w:spacing w:after="20"/>
              <w:ind w:left="20"/>
              <w:jc w:val="both"/>
            </w:pPr>
            <w:r>
              <w:rPr>
                <w:rFonts w:ascii="Times New Roman"/>
                <w:b w:val="false"/>
                <w:i w:val="false"/>
                <w:color w:val="000000"/>
                <w:sz w:val="20"/>
              </w:rPr>
              <w:t>
20</w:t>
            </w:r>
          </w:p>
          <w:bookmarkEnd w:id="83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6"/>
          <w:p>
            <w:pPr>
              <w:spacing w:after="20"/>
              <w:ind w:left="20"/>
              <w:jc w:val="both"/>
            </w:pPr>
            <w:r>
              <w:rPr>
                <w:rFonts w:ascii="Times New Roman"/>
                <w:b w:val="false"/>
                <w:i w:val="false"/>
                <w:color w:val="000000"/>
                <w:sz w:val="20"/>
              </w:rPr>
              <w:t>
21</w:t>
            </w:r>
          </w:p>
          <w:bookmarkEnd w:id="83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37"/>
          <w:p>
            <w:pPr>
              <w:spacing w:after="20"/>
              <w:ind w:left="20"/>
              <w:jc w:val="both"/>
            </w:pPr>
            <w:r>
              <w:rPr>
                <w:rFonts w:ascii="Times New Roman"/>
                <w:b w:val="false"/>
                <w:i w:val="false"/>
                <w:color w:val="000000"/>
                <w:sz w:val="20"/>
              </w:rPr>
              <w:t>
22</w:t>
            </w:r>
          </w:p>
          <w:bookmarkEnd w:id="83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8"/>
          <w:p>
            <w:pPr>
              <w:spacing w:after="20"/>
              <w:ind w:left="20"/>
              <w:jc w:val="both"/>
            </w:pPr>
            <w:r>
              <w:rPr>
                <w:rFonts w:ascii="Times New Roman"/>
                <w:b w:val="false"/>
                <w:i w:val="false"/>
                <w:color w:val="000000"/>
                <w:sz w:val="20"/>
              </w:rPr>
              <w:t>
23</w:t>
            </w:r>
          </w:p>
          <w:bookmarkEnd w:id="83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9"/>
          <w:p>
            <w:pPr>
              <w:spacing w:after="20"/>
              <w:ind w:left="20"/>
              <w:jc w:val="both"/>
            </w:pPr>
            <w:r>
              <w:rPr>
                <w:rFonts w:ascii="Times New Roman"/>
                <w:b w:val="false"/>
                <w:i w:val="false"/>
                <w:color w:val="000000"/>
                <w:sz w:val="20"/>
              </w:rPr>
              <w:t>
24</w:t>
            </w:r>
          </w:p>
          <w:bookmarkEnd w:id="83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40"/>
          <w:p>
            <w:pPr>
              <w:spacing w:after="20"/>
              <w:ind w:left="20"/>
              <w:jc w:val="both"/>
            </w:pPr>
            <w:r>
              <w:rPr>
                <w:rFonts w:ascii="Times New Roman"/>
                <w:b w:val="false"/>
                <w:i w:val="false"/>
                <w:color w:val="000000"/>
                <w:sz w:val="20"/>
              </w:rPr>
              <w:t>
25</w:t>
            </w:r>
          </w:p>
          <w:bookmarkEnd w:id="84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41"/>
          <w:p>
            <w:pPr>
              <w:spacing w:after="20"/>
              <w:ind w:left="20"/>
              <w:jc w:val="both"/>
            </w:pPr>
            <w:r>
              <w:rPr>
                <w:rFonts w:ascii="Times New Roman"/>
                <w:b w:val="false"/>
                <w:i w:val="false"/>
                <w:color w:val="000000"/>
                <w:sz w:val="20"/>
              </w:rPr>
              <w:t>
26</w:t>
            </w:r>
          </w:p>
          <w:bookmarkEnd w:id="84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2"/>
          <w:p>
            <w:pPr>
              <w:spacing w:after="20"/>
              <w:ind w:left="20"/>
              <w:jc w:val="both"/>
            </w:pPr>
            <w:r>
              <w:rPr>
                <w:rFonts w:ascii="Times New Roman"/>
                <w:b w:val="false"/>
                <w:i w:val="false"/>
                <w:color w:val="000000"/>
                <w:sz w:val="20"/>
              </w:rPr>
              <w:t>
27</w:t>
            </w:r>
          </w:p>
          <w:bookmarkEnd w:id="84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43"/>
          <w:p>
            <w:pPr>
              <w:spacing w:after="20"/>
              <w:ind w:left="20"/>
              <w:jc w:val="both"/>
            </w:pPr>
            <w:r>
              <w:rPr>
                <w:rFonts w:ascii="Times New Roman"/>
                <w:b w:val="false"/>
                <w:i w:val="false"/>
                <w:color w:val="000000"/>
                <w:sz w:val="20"/>
              </w:rPr>
              <w:t>
28</w:t>
            </w:r>
          </w:p>
          <w:bookmarkEnd w:id="84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44"/>
          <w:p>
            <w:pPr>
              <w:spacing w:after="20"/>
              <w:ind w:left="20"/>
              <w:jc w:val="both"/>
            </w:pPr>
            <w:r>
              <w:rPr>
                <w:rFonts w:ascii="Times New Roman"/>
                <w:b w:val="false"/>
                <w:i w:val="false"/>
                <w:color w:val="000000"/>
                <w:sz w:val="20"/>
              </w:rPr>
              <w:t>
29</w:t>
            </w:r>
          </w:p>
          <w:bookmarkEnd w:id="84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5"/>
          <w:p>
            <w:pPr>
              <w:spacing w:after="20"/>
              <w:ind w:left="20"/>
              <w:jc w:val="both"/>
            </w:pPr>
            <w:r>
              <w:rPr>
                <w:rFonts w:ascii="Times New Roman"/>
                <w:b w:val="false"/>
                <w:i w:val="false"/>
                <w:color w:val="000000"/>
                <w:sz w:val="20"/>
              </w:rPr>
              <w:t>
30</w:t>
            </w:r>
          </w:p>
          <w:bookmarkEnd w:id="84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6"/>
          <w:p>
            <w:pPr>
              <w:spacing w:after="20"/>
              <w:ind w:left="20"/>
              <w:jc w:val="both"/>
            </w:pPr>
            <w:r>
              <w:rPr>
                <w:rFonts w:ascii="Times New Roman"/>
                <w:b w:val="false"/>
                <w:i w:val="false"/>
                <w:color w:val="000000"/>
                <w:sz w:val="20"/>
              </w:rPr>
              <w:t>
31</w:t>
            </w:r>
          </w:p>
          <w:bookmarkEnd w:id="84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47"/>
          <w:p>
            <w:pPr>
              <w:spacing w:after="20"/>
              <w:ind w:left="20"/>
              <w:jc w:val="both"/>
            </w:pPr>
            <w:r>
              <w:rPr>
                <w:rFonts w:ascii="Times New Roman"/>
                <w:b w:val="false"/>
                <w:i w:val="false"/>
                <w:color w:val="000000"/>
                <w:sz w:val="20"/>
              </w:rPr>
              <w:t>
Количество рабочих дней</w:t>
            </w:r>
          </w:p>
          <w:bookmarkEnd w:id="84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8"/>
          <w:p>
            <w:pPr>
              <w:spacing w:after="20"/>
              <w:ind w:left="20"/>
              <w:jc w:val="both"/>
            </w:pPr>
            <w:r>
              <w:rPr>
                <w:rFonts w:ascii="Times New Roman"/>
                <w:b w:val="false"/>
                <w:i w:val="false"/>
                <w:color w:val="000000"/>
                <w:sz w:val="20"/>
              </w:rPr>
              <w:t>
Итого: среднемесячная величина активов</w:t>
            </w:r>
          </w:p>
          <w:bookmarkEnd w:id="84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49"/>
          <w:p>
            <w:pPr>
              <w:spacing w:after="20"/>
              <w:ind w:left="20"/>
              <w:jc w:val="both"/>
            </w:pPr>
            <w:r>
              <w:rPr>
                <w:rFonts w:ascii="Times New Roman"/>
                <w:b w:val="false"/>
                <w:i w:val="false"/>
                <w:color w:val="000000"/>
                <w:sz w:val="20"/>
              </w:rPr>
              <w:t>
Итого: среднемесячная величина обязательств</w:t>
            </w:r>
          </w:p>
          <w:bookmarkEnd w:id="84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0" w:id="850"/>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850"/>
    <w:bookmarkStart w:name="z911" w:id="851"/>
    <w:p>
      <w:pPr>
        <w:spacing w:after="0"/>
        <w:ind w:left="0"/>
        <w:jc w:val="left"/>
      </w:pPr>
      <w:r>
        <w:rPr>
          <w:rFonts w:ascii="Times New Roman"/>
          <w:b/>
          <w:i w:val="false"/>
          <w:color w:val="000000"/>
        </w:rPr>
        <w:t xml:space="preserve"> Отчет о расшифровке коэффициента срочной ликвидности k4-3</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829"/>
        <w:gridCol w:w="4335"/>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52"/>
          <w:p>
            <w:pPr>
              <w:spacing w:after="20"/>
              <w:ind w:left="20"/>
              <w:jc w:val="both"/>
            </w:pPr>
            <w:r>
              <w:rPr>
                <w:rFonts w:ascii="Times New Roman"/>
                <w:b w:val="false"/>
                <w:i w:val="false"/>
                <w:color w:val="000000"/>
                <w:sz w:val="20"/>
              </w:rPr>
              <w:t>
Дата</w:t>
            </w:r>
          </w:p>
          <w:bookmarkEnd w:id="85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53"/>
          <w:p>
            <w:pPr>
              <w:spacing w:after="20"/>
              <w:ind w:left="20"/>
              <w:jc w:val="both"/>
            </w:pPr>
            <w:r>
              <w:rPr>
                <w:rFonts w:ascii="Times New Roman"/>
                <w:b w:val="false"/>
                <w:i w:val="false"/>
                <w:color w:val="000000"/>
                <w:sz w:val="20"/>
              </w:rPr>
              <w:t>
1</w:t>
            </w:r>
          </w:p>
          <w:bookmarkEnd w:id="85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54"/>
          <w:p>
            <w:pPr>
              <w:spacing w:after="20"/>
              <w:ind w:left="20"/>
              <w:jc w:val="both"/>
            </w:pPr>
            <w:r>
              <w:rPr>
                <w:rFonts w:ascii="Times New Roman"/>
                <w:b w:val="false"/>
                <w:i w:val="false"/>
                <w:color w:val="000000"/>
                <w:sz w:val="20"/>
              </w:rPr>
              <w:t>
1</w:t>
            </w:r>
          </w:p>
          <w:bookmarkEnd w:id="85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55"/>
          <w:p>
            <w:pPr>
              <w:spacing w:after="20"/>
              <w:ind w:left="20"/>
              <w:jc w:val="both"/>
            </w:pPr>
            <w:r>
              <w:rPr>
                <w:rFonts w:ascii="Times New Roman"/>
                <w:b w:val="false"/>
                <w:i w:val="false"/>
                <w:color w:val="000000"/>
                <w:sz w:val="20"/>
              </w:rPr>
              <w:t>
2</w:t>
            </w:r>
          </w:p>
          <w:bookmarkEnd w:id="85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56"/>
          <w:p>
            <w:pPr>
              <w:spacing w:after="20"/>
              <w:ind w:left="20"/>
              <w:jc w:val="both"/>
            </w:pPr>
            <w:r>
              <w:rPr>
                <w:rFonts w:ascii="Times New Roman"/>
                <w:b w:val="false"/>
                <w:i w:val="false"/>
                <w:color w:val="000000"/>
                <w:sz w:val="20"/>
              </w:rPr>
              <w:t>
3</w:t>
            </w:r>
          </w:p>
          <w:bookmarkEnd w:id="85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7"/>
          <w:p>
            <w:pPr>
              <w:spacing w:after="20"/>
              <w:ind w:left="20"/>
              <w:jc w:val="both"/>
            </w:pPr>
            <w:r>
              <w:rPr>
                <w:rFonts w:ascii="Times New Roman"/>
                <w:b w:val="false"/>
                <w:i w:val="false"/>
                <w:color w:val="000000"/>
                <w:sz w:val="20"/>
              </w:rPr>
              <w:t>
4</w:t>
            </w:r>
          </w:p>
          <w:bookmarkEnd w:id="85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58"/>
          <w:p>
            <w:pPr>
              <w:spacing w:after="20"/>
              <w:ind w:left="20"/>
              <w:jc w:val="both"/>
            </w:pPr>
            <w:r>
              <w:rPr>
                <w:rFonts w:ascii="Times New Roman"/>
                <w:b w:val="false"/>
                <w:i w:val="false"/>
                <w:color w:val="000000"/>
                <w:sz w:val="20"/>
              </w:rPr>
              <w:t>
5</w:t>
            </w:r>
          </w:p>
          <w:bookmarkEnd w:id="858"/>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59"/>
          <w:p>
            <w:pPr>
              <w:spacing w:after="20"/>
              <w:ind w:left="20"/>
              <w:jc w:val="both"/>
            </w:pPr>
            <w:r>
              <w:rPr>
                <w:rFonts w:ascii="Times New Roman"/>
                <w:b w:val="false"/>
                <w:i w:val="false"/>
                <w:color w:val="000000"/>
                <w:sz w:val="20"/>
              </w:rPr>
              <w:t>
6</w:t>
            </w:r>
          </w:p>
          <w:bookmarkEnd w:id="859"/>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60"/>
          <w:p>
            <w:pPr>
              <w:spacing w:after="20"/>
              <w:ind w:left="20"/>
              <w:jc w:val="both"/>
            </w:pPr>
            <w:r>
              <w:rPr>
                <w:rFonts w:ascii="Times New Roman"/>
                <w:b w:val="false"/>
                <w:i w:val="false"/>
                <w:color w:val="000000"/>
                <w:sz w:val="20"/>
              </w:rPr>
              <w:t>
7</w:t>
            </w:r>
          </w:p>
          <w:bookmarkEnd w:id="860"/>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61"/>
          <w:p>
            <w:pPr>
              <w:spacing w:after="20"/>
              <w:ind w:left="20"/>
              <w:jc w:val="both"/>
            </w:pPr>
            <w:r>
              <w:rPr>
                <w:rFonts w:ascii="Times New Roman"/>
                <w:b w:val="false"/>
                <w:i w:val="false"/>
                <w:color w:val="000000"/>
                <w:sz w:val="20"/>
              </w:rPr>
              <w:t>
8</w:t>
            </w:r>
          </w:p>
          <w:bookmarkEnd w:id="86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62"/>
          <w:p>
            <w:pPr>
              <w:spacing w:after="20"/>
              <w:ind w:left="20"/>
              <w:jc w:val="both"/>
            </w:pPr>
            <w:r>
              <w:rPr>
                <w:rFonts w:ascii="Times New Roman"/>
                <w:b w:val="false"/>
                <w:i w:val="false"/>
                <w:color w:val="000000"/>
                <w:sz w:val="20"/>
              </w:rPr>
              <w:t>
9</w:t>
            </w:r>
          </w:p>
          <w:bookmarkEnd w:id="86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63"/>
          <w:p>
            <w:pPr>
              <w:spacing w:after="20"/>
              <w:ind w:left="20"/>
              <w:jc w:val="both"/>
            </w:pPr>
            <w:r>
              <w:rPr>
                <w:rFonts w:ascii="Times New Roman"/>
                <w:b w:val="false"/>
                <w:i w:val="false"/>
                <w:color w:val="000000"/>
                <w:sz w:val="20"/>
              </w:rPr>
              <w:t>
10</w:t>
            </w:r>
          </w:p>
          <w:bookmarkEnd w:id="86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64"/>
          <w:p>
            <w:pPr>
              <w:spacing w:after="20"/>
              <w:ind w:left="20"/>
              <w:jc w:val="both"/>
            </w:pPr>
            <w:r>
              <w:rPr>
                <w:rFonts w:ascii="Times New Roman"/>
                <w:b w:val="false"/>
                <w:i w:val="false"/>
                <w:color w:val="000000"/>
                <w:sz w:val="20"/>
              </w:rPr>
              <w:t>
11</w:t>
            </w:r>
          </w:p>
          <w:bookmarkEnd w:id="86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5"/>
          <w:p>
            <w:pPr>
              <w:spacing w:after="20"/>
              <w:ind w:left="20"/>
              <w:jc w:val="both"/>
            </w:pPr>
            <w:r>
              <w:rPr>
                <w:rFonts w:ascii="Times New Roman"/>
                <w:b w:val="false"/>
                <w:i w:val="false"/>
                <w:color w:val="000000"/>
                <w:sz w:val="20"/>
              </w:rPr>
              <w:t>
12</w:t>
            </w:r>
          </w:p>
          <w:bookmarkEnd w:id="86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6"/>
          <w:p>
            <w:pPr>
              <w:spacing w:after="20"/>
              <w:ind w:left="20"/>
              <w:jc w:val="both"/>
            </w:pPr>
            <w:r>
              <w:rPr>
                <w:rFonts w:ascii="Times New Roman"/>
                <w:b w:val="false"/>
                <w:i w:val="false"/>
                <w:color w:val="000000"/>
                <w:sz w:val="20"/>
              </w:rPr>
              <w:t>
13</w:t>
            </w:r>
          </w:p>
          <w:bookmarkEnd w:id="86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7"/>
          <w:p>
            <w:pPr>
              <w:spacing w:after="20"/>
              <w:ind w:left="20"/>
              <w:jc w:val="both"/>
            </w:pPr>
            <w:r>
              <w:rPr>
                <w:rFonts w:ascii="Times New Roman"/>
                <w:b w:val="false"/>
                <w:i w:val="false"/>
                <w:color w:val="000000"/>
                <w:sz w:val="20"/>
              </w:rPr>
              <w:t>
14</w:t>
            </w:r>
          </w:p>
          <w:bookmarkEnd w:id="86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8"/>
          <w:p>
            <w:pPr>
              <w:spacing w:after="20"/>
              <w:ind w:left="20"/>
              <w:jc w:val="both"/>
            </w:pPr>
            <w:r>
              <w:rPr>
                <w:rFonts w:ascii="Times New Roman"/>
                <w:b w:val="false"/>
                <w:i w:val="false"/>
                <w:color w:val="000000"/>
                <w:sz w:val="20"/>
              </w:rPr>
              <w:t>
15</w:t>
            </w:r>
          </w:p>
          <w:bookmarkEnd w:id="868"/>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9"/>
          <w:p>
            <w:pPr>
              <w:spacing w:after="20"/>
              <w:ind w:left="20"/>
              <w:jc w:val="both"/>
            </w:pPr>
            <w:r>
              <w:rPr>
                <w:rFonts w:ascii="Times New Roman"/>
                <w:b w:val="false"/>
                <w:i w:val="false"/>
                <w:color w:val="000000"/>
                <w:sz w:val="20"/>
              </w:rPr>
              <w:t>
16</w:t>
            </w:r>
          </w:p>
          <w:bookmarkEnd w:id="869"/>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0"/>
          <w:p>
            <w:pPr>
              <w:spacing w:after="20"/>
              <w:ind w:left="20"/>
              <w:jc w:val="both"/>
            </w:pPr>
            <w:r>
              <w:rPr>
                <w:rFonts w:ascii="Times New Roman"/>
                <w:b w:val="false"/>
                <w:i w:val="false"/>
                <w:color w:val="000000"/>
                <w:sz w:val="20"/>
              </w:rPr>
              <w:t>
17</w:t>
            </w:r>
          </w:p>
          <w:bookmarkEnd w:id="870"/>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71"/>
          <w:p>
            <w:pPr>
              <w:spacing w:after="20"/>
              <w:ind w:left="20"/>
              <w:jc w:val="both"/>
            </w:pPr>
            <w:r>
              <w:rPr>
                <w:rFonts w:ascii="Times New Roman"/>
                <w:b w:val="false"/>
                <w:i w:val="false"/>
                <w:color w:val="000000"/>
                <w:sz w:val="20"/>
              </w:rPr>
              <w:t>
18</w:t>
            </w:r>
          </w:p>
          <w:bookmarkEnd w:id="87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72"/>
          <w:p>
            <w:pPr>
              <w:spacing w:after="20"/>
              <w:ind w:left="20"/>
              <w:jc w:val="both"/>
            </w:pPr>
            <w:r>
              <w:rPr>
                <w:rFonts w:ascii="Times New Roman"/>
                <w:b w:val="false"/>
                <w:i w:val="false"/>
                <w:color w:val="000000"/>
                <w:sz w:val="20"/>
              </w:rPr>
              <w:t>
19</w:t>
            </w:r>
          </w:p>
          <w:bookmarkEnd w:id="87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73"/>
          <w:p>
            <w:pPr>
              <w:spacing w:after="20"/>
              <w:ind w:left="20"/>
              <w:jc w:val="both"/>
            </w:pPr>
            <w:r>
              <w:rPr>
                <w:rFonts w:ascii="Times New Roman"/>
                <w:b w:val="false"/>
                <w:i w:val="false"/>
                <w:color w:val="000000"/>
                <w:sz w:val="20"/>
              </w:rPr>
              <w:t>
20</w:t>
            </w:r>
          </w:p>
          <w:bookmarkEnd w:id="87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74"/>
          <w:p>
            <w:pPr>
              <w:spacing w:after="20"/>
              <w:ind w:left="20"/>
              <w:jc w:val="both"/>
            </w:pPr>
            <w:r>
              <w:rPr>
                <w:rFonts w:ascii="Times New Roman"/>
                <w:b w:val="false"/>
                <w:i w:val="false"/>
                <w:color w:val="000000"/>
                <w:sz w:val="20"/>
              </w:rPr>
              <w:t>
21</w:t>
            </w:r>
          </w:p>
          <w:bookmarkEnd w:id="87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5"/>
          <w:p>
            <w:pPr>
              <w:spacing w:after="20"/>
              <w:ind w:left="20"/>
              <w:jc w:val="both"/>
            </w:pPr>
            <w:r>
              <w:rPr>
                <w:rFonts w:ascii="Times New Roman"/>
                <w:b w:val="false"/>
                <w:i w:val="false"/>
                <w:color w:val="000000"/>
                <w:sz w:val="20"/>
              </w:rPr>
              <w:t>
22</w:t>
            </w:r>
          </w:p>
          <w:bookmarkEnd w:id="87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6"/>
          <w:p>
            <w:pPr>
              <w:spacing w:after="20"/>
              <w:ind w:left="20"/>
              <w:jc w:val="both"/>
            </w:pPr>
            <w:r>
              <w:rPr>
                <w:rFonts w:ascii="Times New Roman"/>
                <w:b w:val="false"/>
                <w:i w:val="false"/>
                <w:color w:val="000000"/>
                <w:sz w:val="20"/>
              </w:rPr>
              <w:t>
23</w:t>
            </w:r>
          </w:p>
          <w:bookmarkEnd w:id="87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77"/>
          <w:p>
            <w:pPr>
              <w:spacing w:after="20"/>
              <w:ind w:left="20"/>
              <w:jc w:val="both"/>
            </w:pPr>
            <w:r>
              <w:rPr>
                <w:rFonts w:ascii="Times New Roman"/>
                <w:b w:val="false"/>
                <w:i w:val="false"/>
                <w:color w:val="000000"/>
                <w:sz w:val="20"/>
              </w:rPr>
              <w:t>
24</w:t>
            </w:r>
          </w:p>
          <w:bookmarkEnd w:id="87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8"/>
          <w:p>
            <w:pPr>
              <w:spacing w:after="20"/>
              <w:ind w:left="20"/>
              <w:jc w:val="both"/>
            </w:pPr>
            <w:r>
              <w:rPr>
                <w:rFonts w:ascii="Times New Roman"/>
                <w:b w:val="false"/>
                <w:i w:val="false"/>
                <w:color w:val="000000"/>
                <w:sz w:val="20"/>
              </w:rPr>
              <w:t>
25</w:t>
            </w:r>
          </w:p>
          <w:bookmarkEnd w:id="878"/>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9"/>
          <w:p>
            <w:pPr>
              <w:spacing w:after="20"/>
              <w:ind w:left="20"/>
              <w:jc w:val="both"/>
            </w:pPr>
            <w:r>
              <w:rPr>
                <w:rFonts w:ascii="Times New Roman"/>
                <w:b w:val="false"/>
                <w:i w:val="false"/>
                <w:color w:val="000000"/>
                <w:sz w:val="20"/>
              </w:rPr>
              <w:t>
26</w:t>
            </w:r>
          </w:p>
          <w:bookmarkEnd w:id="879"/>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80"/>
          <w:p>
            <w:pPr>
              <w:spacing w:after="20"/>
              <w:ind w:left="20"/>
              <w:jc w:val="both"/>
            </w:pPr>
            <w:r>
              <w:rPr>
                <w:rFonts w:ascii="Times New Roman"/>
                <w:b w:val="false"/>
                <w:i w:val="false"/>
                <w:color w:val="000000"/>
                <w:sz w:val="20"/>
              </w:rPr>
              <w:t>
27</w:t>
            </w:r>
          </w:p>
          <w:bookmarkEnd w:id="880"/>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81"/>
          <w:p>
            <w:pPr>
              <w:spacing w:after="20"/>
              <w:ind w:left="20"/>
              <w:jc w:val="both"/>
            </w:pPr>
            <w:r>
              <w:rPr>
                <w:rFonts w:ascii="Times New Roman"/>
                <w:b w:val="false"/>
                <w:i w:val="false"/>
                <w:color w:val="000000"/>
                <w:sz w:val="20"/>
              </w:rPr>
              <w:t>
28</w:t>
            </w:r>
          </w:p>
          <w:bookmarkEnd w:id="88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82"/>
          <w:p>
            <w:pPr>
              <w:spacing w:after="20"/>
              <w:ind w:left="20"/>
              <w:jc w:val="both"/>
            </w:pPr>
            <w:r>
              <w:rPr>
                <w:rFonts w:ascii="Times New Roman"/>
                <w:b w:val="false"/>
                <w:i w:val="false"/>
                <w:color w:val="000000"/>
                <w:sz w:val="20"/>
              </w:rPr>
              <w:t>
29</w:t>
            </w:r>
          </w:p>
          <w:bookmarkEnd w:id="88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83"/>
          <w:p>
            <w:pPr>
              <w:spacing w:after="20"/>
              <w:ind w:left="20"/>
              <w:jc w:val="both"/>
            </w:pPr>
            <w:r>
              <w:rPr>
                <w:rFonts w:ascii="Times New Roman"/>
                <w:b w:val="false"/>
                <w:i w:val="false"/>
                <w:color w:val="000000"/>
                <w:sz w:val="20"/>
              </w:rPr>
              <w:t>
30</w:t>
            </w:r>
          </w:p>
          <w:bookmarkEnd w:id="88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84"/>
          <w:p>
            <w:pPr>
              <w:spacing w:after="20"/>
              <w:ind w:left="20"/>
              <w:jc w:val="both"/>
            </w:pPr>
            <w:r>
              <w:rPr>
                <w:rFonts w:ascii="Times New Roman"/>
                <w:b w:val="false"/>
                <w:i w:val="false"/>
                <w:color w:val="000000"/>
                <w:sz w:val="20"/>
              </w:rPr>
              <w:t>
31</w:t>
            </w:r>
          </w:p>
          <w:bookmarkEnd w:id="88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85"/>
          <w:p>
            <w:pPr>
              <w:spacing w:after="20"/>
              <w:ind w:left="20"/>
              <w:jc w:val="both"/>
            </w:pPr>
            <w:r>
              <w:rPr>
                <w:rFonts w:ascii="Times New Roman"/>
                <w:b w:val="false"/>
                <w:i w:val="false"/>
                <w:color w:val="000000"/>
                <w:sz w:val="20"/>
              </w:rPr>
              <w:t>
Количество рабочих дней</w:t>
            </w:r>
          </w:p>
          <w:bookmarkEnd w:id="88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6"/>
          <w:p>
            <w:pPr>
              <w:spacing w:after="20"/>
              <w:ind w:left="20"/>
              <w:jc w:val="both"/>
            </w:pPr>
            <w:r>
              <w:rPr>
                <w:rFonts w:ascii="Times New Roman"/>
                <w:b w:val="false"/>
                <w:i w:val="false"/>
                <w:color w:val="000000"/>
                <w:sz w:val="20"/>
              </w:rPr>
              <w:t>
Итого: среднемесячная величина активов</w:t>
            </w:r>
          </w:p>
          <w:bookmarkEnd w:id="88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87"/>
          <w:p>
            <w:pPr>
              <w:spacing w:after="20"/>
              <w:ind w:left="20"/>
              <w:jc w:val="both"/>
            </w:pPr>
            <w:r>
              <w:rPr>
                <w:rFonts w:ascii="Times New Roman"/>
                <w:b w:val="false"/>
                <w:i w:val="false"/>
                <w:color w:val="000000"/>
                <w:sz w:val="20"/>
              </w:rPr>
              <w:t>
Итого: среднемесячная величина обязательств</w:t>
            </w:r>
          </w:p>
          <w:bookmarkEnd w:id="88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888"/>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коэффициентов </w:t>
            </w:r>
            <w:r>
              <w:br/>
            </w:r>
            <w:r>
              <w:rPr>
                <w:rFonts w:ascii="Times New Roman"/>
                <w:b w:val="false"/>
                <w:i w:val="false"/>
                <w:color w:val="000000"/>
                <w:sz w:val="20"/>
              </w:rPr>
              <w:t xml:space="preserve">срочной ликвидности </w:t>
            </w:r>
            <w:r>
              <w:br/>
            </w:r>
            <w:r>
              <w:rPr>
                <w:rFonts w:ascii="Times New Roman"/>
                <w:b w:val="false"/>
                <w:i w:val="false"/>
                <w:color w:val="000000"/>
                <w:sz w:val="20"/>
              </w:rPr>
              <w:t>k4-1, k4-2, k4-3</w:t>
            </w:r>
          </w:p>
        </w:tc>
      </w:tr>
    </w:tbl>
    <w:bookmarkStart w:name="z950" w:id="8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89"/>
    <w:bookmarkStart w:name="z951" w:id="890"/>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890"/>
    <w:bookmarkStart w:name="z952" w:id="891"/>
    <w:p>
      <w:pPr>
        <w:spacing w:after="0"/>
        <w:ind w:left="0"/>
        <w:jc w:val="left"/>
      </w:pPr>
      <w:r>
        <w:rPr>
          <w:rFonts w:ascii="Times New Roman"/>
          <w:b/>
          <w:i w:val="false"/>
          <w:color w:val="000000"/>
        </w:rPr>
        <w:t xml:space="preserve"> Глава 1. Общие положения</w:t>
      </w:r>
    </w:p>
    <w:bookmarkEnd w:id="891"/>
    <w:bookmarkStart w:name="z953" w:id="89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ликвидности k4-1, k4-2, k4-3" (далее - Форма).</w:t>
      </w:r>
    </w:p>
    <w:bookmarkEnd w:id="892"/>
    <w:bookmarkStart w:name="z954" w:id="8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93"/>
    <w:bookmarkStart w:name="z955" w:id="894"/>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894"/>
    <w:bookmarkStart w:name="z956" w:id="89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95"/>
    <w:bookmarkStart w:name="z957" w:id="896"/>
    <w:p>
      <w:pPr>
        <w:spacing w:after="0"/>
        <w:ind w:left="0"/>
        <w:jc w:val="left"/>
      </w:pPr>
      <w:r>
        <w:rPr>
          <w:rFonts w:ascii="Times New Roman"/>
          <w:b/>
          <w:i w:val="false"/>
          <w:color w:val="000000"/>
        </w:rPr>
        <w:t xml:space="preserve"> Глава 2. Пояснение по заполнению Формы</w:t>
      </w:r>
    </w:p>
    <w:bookmarkEnd w:id="896"/>
    <w:bookmarkStart w:name="z958" w:id="897"/>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897"/>
    <w:bookmarkStart w:name="z959" w:id="898"/>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(далее – Нормативы № 144) и с пунктами 65, 66, 67, 68, 69 и 70 Нормативных значений и методик расчетов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 </w:t>
      </w:r>
    </w:p>
    <w:bookmarkEnd w:id="898"/>
    <w:bookmarkStart w:name="z960" w:id="899"/>
    <w:p>
      <w:pPr>
        <w:spacing w:after="0"/>
        <w:ind w:left="0"/>
        <w:jc w:val="both"/>
      </w:pPr>
      <w:r>
        <w:rPr>
          <w:rFonts w:ascii="Times New Roman"/>
          <w:b w:val="false"/>
          <w:i w:val="false"/>
          <w:color w:val="000000"/>
          <w:sz w:val="28"/>
        </w:rPr>
        <w:t xml:space="preserve">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899"/>
    <w:bookmarkStart w:name="z961" w:id="900"/>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900"/>
    <w:bookmarkStart w:name="z962" w:id="901"/>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901"/>
    <w:bookmarkStart w:name="z963" w:id="902"/>
    <w:p>
      <w:pPr>
        <w:spacing w:after="0"/>
        <w:ind w:left="0"/>
        <w:jc w:val="both"/>
      </w:pPr>
      <w:r>
        <w:rPr>
          <w:rFonts w:ascii="Times New Roman"/>
          <w:b w:val="false"/>
          <w:i w:val="false"/>
          <w:color w:val="000000"/>
          <w:sz w:val="28"/>
        </w:rPr>
        <w:t>
      10. Форма содержит три таблицы. В случае отсутствия сведений в отчетном периоде указанные таблицы не заполняются и не представляются.</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66" w:id="90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903"/>
    <w:bookmarkStart w:name="z967" w:id="904"/>
    <w:p>
      <w:pPr>
        <w:spacing w:after="0"/>
        <w:ind w:left="0"/>
        <w:jc w:val="both"/>
      </w:pPr>
      <w:r>
        <w:rPr>
          <w:rFonts w:ascii="Times New Roman"/>
          <w:b w:val="false"/>
          <w:i w:val="false"/>
          <w:color w:val="000000"/>
          <w:sz w:val="28"/>
        </w:rPr>
        <w:t>
      Отчет о расшифровке коэффициентов срочной валютной</w:t>
      </w:r>
    </w:p>
    <w:bookmarkEnd w:id="904"/>
    <w:bookmarkStart w:name="z968" w:id="905"/>
    <w:p>
      <w:pPr>
        <w:spacing w:after="0"/>
        <w:ind w:left="0"/>
        <w:jc w:val="both"/>
      </w:pPr>
      <w:r>
        <w:rPr>
          <w:rFonts w:ascii="Times New Roman"/>
          <w:b w:val="false"/>
          <w:i w:val="false"/>
          <w:color w:val="000000"/>
          <w:sz w:val="28"/>
        </w:rPr>
        <w:t>
      ликвидности k4-4, k4-5, k4-6</w:t>
      </w:r>
    </w:p>
    <w:bookmarkEnd w:id="905"/>
    <w:bookmarkStart w:name="z969" w:id="906"/>
    <w:p>
      <w:pPr>
        <w:spacing w:after="0"/>
        <w:ind w:left="0"/>
        <w:jc w:val="both"/>
      </w:pPr>
      <w:r>
        <w:rPr>
          <w:rFonts w:ascii="Times New Roman"/>
          <w:b w:val="false"/>
          <w:i w:val="false"/>
          <w:color w:val="000000"/>
          <w:sz w:val="28"/>
        </w:rPr>
        <w:t>
      Отчетный период: за ________20__года</w:t>
      </w:r>
    </w:p>
    <w:bookmarkEnd w:id="906"/>
    <w:bookmarkStart w:name="z970" w:id="907"/>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(наименование банка)</w:t>
      </w:r>
    </w:p>
    <w:bookmarkEnd w:id="907"/>
    <w:bookmarkStart w:name="z971" w:id="908"/>
    <w:p>
      <w:pPr>
        <w:spacing w:after="0"/>
        <w:ind w:left="0"/>
        <w:jc w:val="both"/>
      </w:pPr>
      <w:r>
        <w:rPr>
          <w:rFonts w:ascii="Times New Roman"/>
          <w:b w:val="false"/>
          <w:i w:val="false"/>
          <w:color w:val="000000"/>
          <w:sz w:val="28"/>
        </w:rPr>
        <w:t>
      Индекс: 1-BVU_R_K4-4, k4-5, k4-6</w:t>
      </w:r>
    </w:p>
    <w:bookmarkEnd w:id="908"/>
    <w:bookmarkStart w:name="z972" w:id="909"/>
    <w:p>
      <w:pPr>
        <w:spacing w:after="0"/>
        <w:ind w:left="0"/>
        <w:jc w:val="both"/>
      </w:pPr>
      <w:r>
        <w:rPr>
          <w:rFonts w:ascii="Times New Roman"/>
          <w:b w:val="false"/>
          <w:i w:val="false"/>
          <w:color w:val="000000"/>
          <w:sz w:val="28"/>
        </w:rPr>
        <w:t>
      Периодичность: ежемесячная</w:t>
      </w:r>
    </w:p>
    <w:bookmarkEnd w:id="909"/>
    <w:bookmarkStart w:name="z973" w:id="910"/>
    <w:p>
      <w:pPr>
        <w:spacing w:after="0"/>
        <w:ind w:left="0"/>
        <w:jc w:val="both"/>
      </w:pPr>
      <w:r>
        <w:rPr>
          <w:rFonts w:ascii="Times New Roman"/>
          <w:b w:val="false"/>
          <w:i w:val="false"/>
          <w:color w:val="000000"/>
          <w:sz w:val="28"/>
        </w:rPr>
        <w:t>
      Представляет: банк второго уровня</w:t>
      </w:r>
    </w:p>
    <w:bookmarkEnd w:id="910"/>
    <w:bookmarkStart w:name="z974" w:id="91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11"/>
    <w:bookmarkStart w:name="z975" w:id="91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7" w:id="913"/>
    <w:p>
      <w:pPr>
        <w:spacing w:after="0"/>
        <w:ind w:left="0"/>
        <w:jc w:val="both"/>
      </w:pPr>
      <w:r>
        <w:rPr>
          <w:rFonts w:ascii="Times New Roman"/>
          <w:b w:val="false"/>
          <w:i w:val="false"/>
          <w:color w:val="000000"/>
          <w:sz w:val="28"/>
        </w:rPr>
        <w:t>
      (в тысячах тенге)</w:t>
      </w:r>
    </w:p>
    <w:bookmarkEnd w:id="913"/>
    <w:bookmarkStart w:name="z978" w:id="914"/>
    <w:p>
      <w:pPr>
        <w:spacing w:after="0"/>
        <w:ind w:left="0"/>
        <w:jc w:val="left"/>
      </w:pPr>
      <w:r>
        <w:rPr>
          <w:rFonts w:ascii="Times New Roman"/>
          <w:b/>
          <w:i w:val="false"/>
          <w:color w:val="000000"/>
        </w:rPr>
        <w:t xml:space="preserve"> Отчет о расшифровке коэффициента срочной валютной ликвидности k4-4</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5"/>
          <w:p>
            <w:pPr>
              <w:spacing w:after="20"/>
              <w:ind w:left="20"/>
              <w:jc w:val="both"/>
            </w:pPr>
            <w:r>
              <w:rPr>
                <w:rFonts w:ascii="Times New Roman"/>
                <w:b w:val="false"/>
                <w:i w:val="false"/>
                <w:color w:val="000000"/>
                <w:sz w:val="20"/>
              </w:rPr>
              <w:t>
Дата</w:t>
            </w:r>
          </w:p>
          <w:bookmarkEnd w:id="91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6"/>
          <w:p>
            <w:pPr>
              <w:spacing w:after="20"/>
              <w:ind w:left="20"/>
              <w:jc w:val="both"/>
            </w:pPr>
            <w:r>
              <w:rPr>
                <w:rFonts w:ascii="Times New Roman"/>
                <w:b w:val="false"/>
                <w:i w:val="false"/>
                <w:color w:val="000000"/>
                <w:sz w:val="20"/>
              </w:rPr>
              <w:t>
1</w:t>
            </w:r>
          </w:p>
          <w:bookmarkEnd w:id="91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17"/>
          <w:p>
            <w:pPr>
              <w:spacing w:after="20"/>
              <w:ind w:left="20"/>
              <w:jc w:val="both"/>
            </w:pPr>
            <w:r>
              <w:rPr>
                <w:rFonts w:ascii="Times New Roman"/>
                <w:b w:val="false"/>
                <w:i w:val="false"/>
                <w:color w:val="000000"/>
                <w:sz w:val="20"/>
              </w:rPr>
              <w:t>
1</w:t>
            </w:r>
          </w:p>
          <w:bookmarkEnd w:id="91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8"/>
          <w:p>
            <w:pPr>
              <w:spacing w:after="20"/>
              <w:ind w:left="20"/>
              <w:jc w:val="both"/>
            </w:pPr>
            <w:r>
              <w:rPr>
                <w:rFonts w:ascii="Times New Roman"/>
                <w:b w:val="false"/>
                <w:i w:val="false"/>
                <w:color w:val="000000"/>
                <w:sz w:val="20"/>
              </w:rPr>
              <w:t>
2</w:t>
            </w:r>
          </w:p>
          <w:bookmarkEnd w:id="91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9"/>
          <w:p>
            <w:pPr>
              <w:spacing w:after="20"/>
              <w:ind w:left="20"/>
              <w:jc w:val="both"/>
            </w:pPr>
            <w:r>
              <w:rPr>
                <w:rFonts w:ascii="Times New Roman"/>
                <w:b w:val="false"/>
                <w:i w:val="false"/>
                <w:color w:val="000000"/>
                <w:sz w:val="20"/>
              </w:rPr>
              <w:t>
3</w:t>
            </w:r>
          </w:p>
          <w:bookmarkEnd w:id="91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20"/>
          <w:p>
            <w:pPr>
              <w:spacing w:after="20"/>
              <w:ind w:left="20"/>
              <w:jc w:val="both"/>
            </w:pPr>
            <w:r>
              <w:rPr>
                <w:rFonts w:ascii="Times New Roman"/>
                <w:b w:val="false"/>
                <w:i w:val="false"/>
                <w:color w:val="000000"/>
                <w:sz w:val="20"/>
              </w:rPr>
              <w:t>
4</w:t>
            </w:r>
          </w:p>
          <w:bookmarkEnd w:id="92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21"/>
          <w:p>
            <w:pPr>
              <w:spacing w:after="20"/>
              <w:ind w:left="20"/>
              <w:jc w:val="both"/>
            </w:pPr>
            <w:r>
              <w:rPr>
                <w:rFonts w:ascii="Times New Roman"/>
                <w:b w:val="false"/>
                <w:i w:val="false"/>
                <w:color w:val="000000"/>
                <w:sz w:val="20"/>
              </w:rPr>
              <w:t>
5</w:t>
            </w:r>
          </w:p>
          <w:bookmarkEnd w:id="92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22"/>
          <w:p>
            <w:pPr>
              <w:spacing w:after="20"/>
              <w:ind w:left="20"/>
              <w:jc w:val="both"/>
            </w:pPr>
            <w:r>
              <w:rPr>
                <w:rFonts w:ascii="Times New Roman"/>
                <w:b w:val="false"/>
                <w:i w:val="false"/>
                <w:color w:val="000000"/>
                <w:sz w:val="20"/>
              </w:rPr>
              <w:t>
6</w:t>
            </w:r>
          </w:p>
          <w:bookmarkEnd w:id="92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3"/>
          <w:p>
            <w:pPr>
              <w:spacing w:after="20"/>
              <w:ind w:left="20"/>
              <w:jc w:val="both"/>
            </w:pPr>
            <w:r>
              <w:rPr>
                <w:rFonts w:ascii="Times New Roman"/>
                <w:b w:val="false"/>
                <w:i w:val="false"/>
                <w:color w:val="000000"/>
                <w:sz w:val="20"/>
              </w:rPr>
              <w:t>
7</w:t>
            </w:r>
          </w:p>
          <w:bookmarkEnd w:id="92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24"/>
          <w:p>
            <w:pPr>
              <w:spacing w:after="20"/>
              <w:ind w:left="20"/>
              <w:jc w:val="both"/>
            </w:pPr>
            <w:r>
              <w:rPr>
                <w:rFonts w:ascii="Times New Roman"/>
                <w:b w:val="false"/>
                <w:i w:val="false"/>
                <w:color w:val="000000"/>
                <w:sz w:val="20"/>
              </w:rPr>
              <w:t>
8</w:t>
            </w:r>
          </w:p>
          <w:bookmarkEnd w:id="92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25"/>
          <w:p>
            <w:pPr>
              <w:spacing w:after="20"/>
              <w:ind w:left="20"/>
              <w:jc w:val="both"/>
            </w:pPr>
            <w:r>
              <w:rPr>
                <w:rFonts w:ascii="Times New Roman"/>
                <w:b w:val="false"/>
                <w:i w:val="false"/>
                <w:color w:val="000000"/>
                <w:sz w:val="20"/>
              </w:rPr>
              <w:t>
9</w:t>
            </w:r>
          </w:p>
          <w:bookmarkEnd w:id="92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26"/>
          <w:p>
            <w:pPr>
              <w:spacing w:after="20"/>
              <w:ind w:left="20"/>
              <w:jc w:val="both"/>
            </w:pPr>
            <w:r>
              <w:rPr>
                <w:rFonts w:ascii="Times New Roman"/>
                <w:b w:val="false"/>
                <w:i w:val="false"/>
                <w:color w:val="000000"/>
                <w:sz w:val="20"/>
              </w:rPr>
              <w:t>
10</w:t>
            </w:r>
          </w:p>
          <w:bookmarkEnd w:id="92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27"/>
          <w:p>
            <w:pPr>
              <w:spacing w:after="20"/>
              <w:ind w:left="20"/>
              <w:jc w:val="both"/>
            </w:pPr>
            <w:r>
              <w:rPr>
                <w:rFonts w:ascii="Times New Roman"/>
                <w:b w:val="false"/>
                <w:i w:val="false"/>
                <w:color w:val="000000"/>
                <w:sz w:val="20"/>
              </w:rPr>
              <w:t>
11</w:t>
            </w:r>
          </w:p>
          <w:bookmarkEnd w:id="92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8"/>
          <w:p>
            <w:pPr>
              <w:spacing w:after="20"/>
              <w:ind w:left="20"/>
              <w:jc w:val="both"/>
            </w:pPr>
            <w:r>
              <w:rPr>
                <w:rFonts w:ascii="Times New Roman"/>
                <w:b w:val="false"/>
                <w:i w:val="false"/>
                <w:color w:val="000000"/>
                <w:sz w:val="20"/>
              </w:rPr>
              <w:t>
12</w:t>
            </w:r>
          </w:p>
          <w:bookmarkEnd w:id="92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29"/>
          <w:p>
            <w:pPr>
              <w:spacing w:after="20"/>
              <w:ind w:left="20"/>
              <w:jc w:val="both"/>
            </w:pPr>
            <w:r>
              <w:rPr>
                <w:rFonts w:ascii="Times New Roman"/>
                <w:b w:val="false"/>
                <w:i w:val="false"/>
                <w:color w:val="000000"/>
                <w:sz w:val="20"/>
              </w:rPr>
              <w:t>
13</w:t>
            </w:r>
          </w:p>
          <w:bookmarkEnd w:id="92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30"/>
          <w:p>
            <w:pPr>
              <w:spacing w:after="20"/>
              <w:ind w:left="20"/>
              <w:jc w:val="both"/>
            </w:pPr>
            <w:r>
              <w:rPr>
                <w:rFonts w:ascii="Times New Roman"/>
                <w:b w:val="false"/>
                <w:i w:val="false"/>
                <w:color w:val="000000"/>
                <w:sz w:val="20"/>
              </w:rPr>
              <w:t>
14</w:t>
            </w:r>
          </w:p>
          <w:bookmarkEnd w:id="93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31"/>
          <w:p>
            <w:pPr>
              <w:spacing w:after="20"/>
              <w:ind w:left="20"/>
              <w:jc w:val="both"/>
            </w:pPr>
            <w:r>
              <w:rPr>
                <w:rFonts w:ascii="Times New Roman"/>
                <w:b w:val="false"/>
                <w:i w:val="false"/>
                <w:color w:val="000000"/>
                <w:sz w:val="20"/>
              </w:rPr>
              <w:t>
15</w:t>
            </w:r>
          </w:p>
          <w:bookmarkEnd w:id="93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32"/>
          <w:p>
            <w:pPr>
              <w:spacing w:after="20"/>
              <w:ind w:left="20"/>
              <w:jc w:val="both"/>
            </w:pPr>
            <w:r>
              <w:rPr>
                <w:rFonts w:ascii="Times New Roman"/>
                <w:b w:val="false"/>
                <w:i w:val="false"/>
                <w:color w:val="000000"/>
                <w:sz w:val="20"/>
              </w:rPr>
              <w:t>
16</w:t>
            </w:r>
          </w:p>
          <w:bookmarkEnd w:id="93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33"/>
          <w:p>
            <w:pPr>
              <w:spacing w:after="20"/>
              <w:ind w:left="20"/>
              <w:jc w:val="both"/>
            </w:pPr>
            <w:r>
              <w:rPr>
                <w:rFonts w:ascii="Times New Roman"/>
                <w:b w:val="false"/>
                <w:i w:val="false"/>
                <w:color w:val="000000"/>
                <w:sz w:val="20"/>
              </w:rPr>
              <w:t>
17</w:t>
            </w:r>
          </w:p>
          <w:bookmarkEnd w:id="93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4"/>
          <w:p>
            <w:pPr>
              <w:spacing w:after="20"/>
              <w:ind w:left="20"/>
              <w:jc w:val="both"/>
            </w:pPr>
            <w:r>
              <w:rPr>
                <w:rFonts w:ascii="Times New Roman"/>
                <w:b w:val="false"/>
                <w:i w:val="false"/>
                <w:color w:val="000000"/>
                <w:sz w:val="20"/>
              </w:rPr>
              <w:t>
18</w:t>
            </w:r>
          </w:p>
          <w:bookmarkEnd w:id="93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35"/>
          <w:p>
            <w:pPr>
              <w:spacing w:after="20"/>
              <w:ind w:left="20"/>
              <w:jc w:val="both"/>
            </w:pPr>
            <w:r>
              <w:rPr>
                <w:rFonts w:ascii="Times New Roman"/>
                <w:b w:val="false"/>
                <w:i w:val="false"/>
                <w:color w:val="000000"/>
                <w:sz w:val="20"/>
              </w:rPr>
              <w:t>
19</w:t>
            </w:r>
          </w:p>
          <w:bookmarkEnd w:id="93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36"/>
          <w:p>
            <w:pPr>
              <w:spacing w:after="20"/>
              <w:ind w:left="20"/>
              <w:jc w:val="both"/>
            </w:pPr>
            <w:r>
              <w:rPr>
                <w:rFonts w:ascii="Times New Roman"/>
                <w:b w:val="false"/>
                <w:i w:val="false"/>
                <w:color w:val="000000"/>
                <w:sz w:val="20"/>
              </w:rPr>
              <w:t>
20</w:t>
            </w:r>
          </w:p>
          <w:bookmarkEnd w:id="93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37"/>
          <w:p>
            <w:pPr>
              <w:spacing w:after="20"/>
              <w:ind w:left="20"/>
              <w:jc w:val="both"/>
            </w:pPr>
            <w:r>
              <w:rPr>
                <w:rFonts w:ascii="Times New Roman"/>
                <w:b w:val="false"/>
                <w:i w:val="false"/>
                <w:color w:val="000000"/>
                <w:sz w:val="20"/>
              </w:rPr>
              <w:t>
21</w:t>
            </w:r>
          </w:p>
          <w:bookmarkEnd w:id="93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8"/>
          <w:p>
            <w:pPr>
              <w:spacing w:after="20"/>
              <w:ind w:left="20"/>
              <w:jc w:val="both"/>
            </w:pPr>
            <w:r>
              <w:rPr>
                <w:rFonts w:ascii="Times New Roman"/>
                <w:b w:val="false"/>
                <w:i w:val="false"/>
                <w:color w:val="000000"/>
                <w:sz w:val="20"/>
              </w:rPr>
              <w:t>
22</w:t>
            </w:r>
          </w:p>
          <w:bookmarkEnd w:id="93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39"/>
          <w:p>
            <w:pPr>
              <w:spacing w:after="20"/>
              <w:ind w:left="20"/>
              <w:jc w:val="both"/>
            </w:pPr>
            <w:r>
              <w:rPr>
                <w:rFonts w:ascii="Times New Roman"/>
                <w:b w:val="false"/>
                <w:i w:val="false"/>
                <w:color w:val="000000"/>
                <w:sz w:val="20"/>
              </w:rPr>
              <w:t>
23</w:t>
            </w:r>
          </w:p>
          <w:bookmarkEnd w:id="93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40"/>
          <w:p>
            <w:pPr>
              <w:spacing w:after="20"/>
              <w:ind w:left="20"/>
              <w:jc w:val="both"/>
            </w:pPr>
            <w:r>
              <w:rPr>
                <w:rFonts w:ascii="Times New Roman"/>
                <w:b w:val="false"/>
                <w:i w:val="false"/>
                <w:color w:val="000000"/>
                <w:sz w:val="20"/>
              </w:rPr>
              <w:t>
24</w:t>
            </w:r>
          </w:p>
          <w:bookmarkEnd w:id="94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41"/>
          <w:p>
            <w:pPr>
              <w:spacing w:after="20"/>
              <w:ind w:left="20"/>
              <w:jc w:val="both"/>
            </w:pPr>
            <w:r>
              <w:rPr>
                <w:rFonts w:ascii="Times New Roman"/>
                <w:b w:val="false"/>
                <w:i w:val="false"/>
                <w:color w:val="000000"/>
                <w:sz w:val="20"/>
              </w:rPr>
              <w:t>
25</w:t>
            </w:r>
          </w:p>
          <w:bookmarkEnd w:id="94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42"/>
          <w:p>
            <w:pPr>
              <w:spacing w:after="20"/>
              <w:ind w:left="20"/>
              <w:jc w:val="both"/>
            </w:pPr>
            <w:r>
              <w:rPr>
                <w:rFonts w:ascii="Times New Roman"/>
                <w:b w:val="false"/>
                <w:i w:val="false"/>
                <w:color w:val="000000"/>
                <w:sz w:val="20"/>
              </w:rPr>
              <w:t>
26</w:t>
            </w:r>
          </w:p>
          <w:bookmarkEnd w:id="94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43"/>
          <w:p>
            <w:pPr>
              <w:spacing w:after="20"/>
              <w:ind w:left="20"/>
              <w:jc w:val="both"/>
            </w:pPr>
            <w:r>
              <w:rPr>
                <w:rFonts w:ascii="Times New Roman"/>
                <w:b w:val="false"/>
                <w:i w:val="false"/>
                <w:color w:val="000000"/>
                <w:sz w:val="20"/>
              </w:rPr>
              <w:t>
27</w:t>
            </w:r>
          </w:p>
          <w:bookmarkEnd w:id="94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44"/>
          <w:p>
            <w:pPr>
              <w:spacing w:after="20"/>
              <w:ind w:left="20"/>
              <w:jc w:val="both"/>
            </w:pPr>
            <w:r>
              <w:rPr>
                <w:rFonts w:ascii="Times New Roman"/>
                <w:b w:val="false"/>
                <w:i w:val="false"/>
                <w:color w:val="000000"/>
                <w:sz w:val="20"/>
              </w:rPr>
              <w:t>
28</w:t>
            </w:r>
          </w:p>
          <w:bookmarkEnd w:id="94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5"/>
          <w:p>
            <w:pPr>
              <w:spacing w:after="20"/>
              <w:ind w:left="20"/>
              <w:jc w:val="both"/>
            </w:pPr>
            <w:r>
              <w:rPr>
                <w:rFonts w:ascii="Times New Roman"/>
                <w:b w:val="false"/>
                <w:i w:val="false"/>
                <w:color w:val="000000"/>
                <w:sz w:val="20"/>
              </w:rPr>
              <w:t>
29</w:t>
            </w:r>
          </w:p>
          <w:bookmarkEnd w:id="94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46"/>
          <w:p>
            <w:pPr>
              <w:spacing w:after="20"/>
              <w:ind w:left="20"/>
              <w:jc w:val="both"/>
            </w:pPr>
            <w:r>
              <w:rPr>
                <w:rFonts w:ascii="Times New Roman"/>
                <w:b w:val="false"/>
                <w:i w:val="false"/>
                <w:color w:val="000000"/>
                <w:sz w:val="20"/>
              </w:rPr>
              <w:t>
30</w:t>
            </w:r>
          </w:p>
          <w:bookmarkEnd w:id="94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47"/>
          <w:p>
            <w:pPr>
              <w:spacing w:after="20"/>
              <w:ind w:left="20"/>
              <w:jc w:val="both"/>
            </w:pPr>
            <w:r>
              <w:rPr>
                <w:rFonts w:ascii="Times New Roman"/>
                <w:b w:val="false"/>
                <w:i w:val="false"/>
                <w:color w:val="000000"/>
                <w:sz w:val="20"/>
              </w:rPr>
              <w:t>
31</w:t>
            </w:r>
          </w:p>
          <w:bookmarkEnd w:id="94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48"/>
          <w:p>
            <w:pPr>
              <w:spacing w:after="20"/>
              <w:ind w:left="20"/>
              <w:jc w:val="both"/>
            </w:pPr>
            <w:r>
              <w:rPr>
                <w:rFonts w:ascii="Times New Roman"/>
                <w:b w:val="false"/>
                <w:i w:val="false"/>
                <w:color w:val="000000"/>
                <w:sz w:val="20"/>
              </w:rPr>
              <w:t>
Количество рабочих дней</w:t>
            </w:r>
          </w:p>
          <w:bookmarkEnd w:id="94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49"/>
          <w:p>
            <w:pPr>
              <w:spacing w:after="20"/>
              <w:ind w:left="20"/>
              <w:jc w:val="both"/>
            </w:pPr>
            <w:r>
              <w:rPr>
                <w:rFonts w:ascii="Times New Roman"/>
                <w:b w:val="false"/>
                <w:i w:val="false"/>
                <w:color w:val="000000"/>
                <w:sz w:val="20"/>
              </w:rPr>
              <w:t>
Итого: среднемесячная величина активов</w:t>
            </w:r>
          </w:p>
          <w:bookmarkEnd w:id="94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50"/>
          <w:p>
            <w:pPr>
              <w:spacing w:after="20"/>
              <w:ind w:left="20"/>
              <w:jc w:val="both"/>
            </w:pPr>
            <w:r>
              <w:rPr>
                <w:rFonts w:ascii="Times New Roman"/>
                <w:b w:val="false"/>
                <w:i w:val="false"/>
                <w:color w:val="000000"/>
                <w:sz w:val="20"/>
              </w:rPr>
              <w:t>
Итого: среднемесячная величина обязательств</w:t>
            </w:r>
          </w:p>
          <w:bookmarkEnd w:id="95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 w:id="951"/>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951"/>
    <w:bookmarkStart w:name="z1016" w:id="952"/>
    <w:p>
      <w:pPr>
        <w:spacing w:after="0"/>
        <w:ind w:left="0"/>
        <w:jc w:val="left"/>
      </w:pPr>
      <w:r>
        <w:rPr>
          <w:rFonts w:ascii="Times New Roman"/>
          <w:b/>
          <w:i w:val="false"/>
          <w:color w:val="000000"/>
        </w:rPr>
        <w:t xml:space="preserve"> Отчет о расшифровке коэффициента срочной валютной ликвидности k4-5</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884"/>
        <w:gridCol w:w="689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53"/>
          <w:p>
            <w:pPr>
              <w:spacing w:after="20"/>
              <w:ind w:left="20"/>
              <w:jc w:val="both"/>
            </w:pPr>
            <w:r>
              <w:rPr>
                <w:rFonts w:ascii="Times New Roman"/>
                <w:b w:val="false"/>
                <w:i w:val="false"/>
                <w:color w:val="000000"/>
                <w:sz w:val="20"/>
              </w:rPr>
              <w:t>
Дата</w:t>
            </w:r>
          </w:p>
          <w:bookmarkEnd w:id="95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4"/>
          <w:p>
            <w:pPr>
              <w:spacing w:after="20"/>
              <w:ind w:left="20"/>
              <w:jc w:val="both"/>
            </w:pPr>
            <w:r>
              <w:rPr>
                <w:rFonts w:ascii="Times New Roman"/>
                <w:b w:val="false"/>
                <w:i w:val="false"/>
                <w:color w:val="000000"/>
                <w:sz w:val="20"/>
              </w:rPr>
              <w:t>
1</w:t>
            </w:r>
          </w:p>
          <w:bookmarkEnd w:id="95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55"/>
          <w:p>
            <w:pPr>
              <w:spacing w:after="20"/>
              <w:ind w:left="20"/>
              <w:jc w:val="both"/>
            </w:pPr>
            <w:r>
              <w:rPr>
                <w:rFonts w:ascii="Times New Roman"/>
                <w:b w:val="false"/>
                <w:i w:val="false"/>
                <w:color w:val="000000"/>
                <w:sz w:val="20"/>
              </w:rPr>
              <w:t>
1</w:t>
            </w:r>
          </w:p>
          <w:bookmarkEnd w:id="95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6"/>
          <w:p>
            <w:pPr>
              <w:spacing w:after="20"/>
              <w:ind w:left="20"/>
              <w:jc w:val="both"/>
            </w:pPr>
            <w:r>
              <w:rPr>
                <w:rFonts w:ascii="Times New Roman"/>
                <w:b w:val="false"/>
                <w:i w:val="false"/>
                <w:color w:val="000000"/>
                <w:sz w:val="20"/>
              </w:rPr>
              <w:t>
2</w:t>
            </w:r>
          </w:p>
          <w:bookmarkEnd w:id="95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57"/>
          <w:p>
            <w:pPr>
              <w:spacing w:after="20"/>
              <w:ind w:left="20"/>
              <w:jc w:val="both"/>
            </w:pPr>
            <w:r>
              <w:rPr>
                <w:rFonts w:ascii="Times New Roman"/>
                <w:b w:val="false"/>
                <w:i w:val="false"/>
                <w:color w:val="000000"/>
                <w:sz w:val="20"/>
              </w:rPr>
              <w:t>
3</w:t>
            </w:r>
          </w:p>
          <w:bookmarkEnd w:id="95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8"/>
          <w:p>
            <w:pPr>
              <w:spacing w:after="20"/>
              <w:ind w:left="20"/>
              <w:jc w:val="both"/>
            </w:pPr>
            <w:r>
              <w:rPr>
                <w:rFonts w:ascii="Times New Roman"/>
                <w:b w:val="false"/>
                <w:i w:val="false"/>
                <w:color w:val="000000"/>
                <w:sz w:val="20"/>
              </w:rPr>
              <w:t>
4</w:t>
            </w:r>
          </w:p>
          <w:bookmarkEnd w:id="95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9"/>
          <w:p>
            <w:pPr>
              <w:spacing w:after="20"/>
              <w:ind w:left="20"/>
              <w:jc w:val="both"/>
            </w:pPr>
            <w:r>
              <w:rPr>
                <w:rFonts w:ascii="Times New Roman"/>
                <w:b w:val="false"/>
                <w:i w:val="false"/>
                <w:color w:val="000000"/>
                <w:sz w:val="20"/>
              </w:rPr>
              <w:t>
5</w:t>
            </w:r>
          </w:p>
          <w:bookmarkEnd w:id="959"/>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60"/>
          <w:p>
            <w:pPr>
              <w:spacing w:after="20"/>
              <w:ind w:left="20"/>
              <w:jc w:val="both"/>
            </w:pPr>
            <w:r>
              <w:rPr>
                <w:rFonts w:ascii="Times New Roman"/>
                <w:b w:val="false"/>
                <w:i w:val="false"/>
                <w:color w:val="000000"/>
                <w:sz w:val="20"/>
              </w:rPr>
              <w:t>
6</w:t>
            </w:r>
          </w:p>
          <w:bookmarkEnd w:id="960"/>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61"/>
          <w:p>
            <w:pPr>
              <w:spacing w:after="20"/>
              <w:ind w:left="20"/>
              <w:jc w:val="both"/>
            </w:pPr>
            <w:r>
              <w:rPr>
                <w:rFonts w:ascii="Times New Roman"/>
                <w:b w:val="false"/>
                <w:i w:val="false"/>
                <w:color w:val="000000"/>
                <w:sz w:val="20"/>
              </w:rPr>
              <w:t>
7</w:t>
            </w:r>
          </w:p>
          <w:bookmarkEnd w:id="96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62"/>
          <w:p>
            <w:pPr>
              <w:spacing w:after="20"/>
              <w:ind w:left="20"/>
              <w:jc w:val="both"/>
            </w:pPr>
            <w:r>
              <w:rPr>
                <w:rFonts w:ascii="Times New Roman"/>
                <w:b w:val="false"/>
                <w:i w:val="false"/>
                <w:color w:val="000000"/>
                <w:sz w:val="20"/>
              </w:rPr>
              <w:t>
8</w:t>
            </w:r>
          </w:p>
          <w:bookmarkEnd w:id="96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63"/>
          <w:p>
            <w:pPr>
              <w:spacing w:after="20"/>
              <w:ind w:left="20"/>
              <w:jc w:val="both"/>
            </w:pPr>
            <w:r>
              <w:rPr>
                <w:rFonts w:ascii="Times New Roman"/>
                <w:b w:val="false"/>
                <w:i w:val="false"/>
                <w:color w:val="000000"/>
                <w:sz w:val="20"/>
              </w:rPr>
              <w:t>
9</w:t>
            </w:r>
          </w:p>
          <w:bookmarkEnd w:id="96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4"/>
          <w:p>
            <w:pPr>
              <w:spacing w:after="20"/>
              <w:ind w:left="20"/>
              <w:jc w:val="both"/>
            </w:pPr>
            <w:r>
              <w:rPr>
                <w:rFonts w:ascii="Times New Roman"/>
                <w:b w:val="false"/>
                <w:i w:val="false"/>
                <w:color w:val="000000"/>
                <w:sz w:val="20"/>
              </w:rPr>
              <w:t>
10</w:t>
            </w:r>
          </w:p>
          <w:bookmarkEnd w:id="96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65"/>
          <w:p>
            <w:pPr>
              <w:spacing w:after="20"/>
              <w:ind w:left="20"/>
              <w:jc w:val="both"/>
            </w:pPr>
            <w:r>
              <w:rPr>
                <w:rFonts w:ascii="Times New Roman"/>
                <w:b w:val="false"/>
                <w:i w:val="false"/>
                <w:color w:val="000000"/>
                <w:sz w:val="20"/>
              </w:rPr>
              <w:t>
11</w:t>
            </w:r>
          </w:p>
          <w:bookmarkEnd w:id="96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66"/>
          <w:p>
            <w:pPr>
              <w:spacing w:after="20"/>
              <w:ind w:left="20"/>
              <w:jc w:val="both"/>
            </w:pPr>
            <w:r>
              <w:rPr>
                <w:rFonts w:ascii="Times New Roman"/>
                <w:b w:val="false"/>
                <w:i w:val="false"/>
                <w:color w:val="000000"/>
                <w:sz w:val="20"/>
              </w:rPr>
              <w:t>
12</w:t>
            </w:r>
          </w:p>
          <w:bookmarkEnd w:id="96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67"/>
          <w:p>
            <w:pPr>
              <w:spacing w:after="20"/>
              <w:ind w:left="20"/>
              <w:jc w:val="both"/>
            </w:pPr>
            <w:r>
              <w:rPr>
                <w:rFonts w:ascii="Times New Roman"/>
                <w:b w:val="false"/>
                <w:i w:val="false"/>
                <w:color w:val="000000"/>
                <w:sz w:val="20"/>
              </w:rPr>
              <w:t>
13</w:t>
            </w:r>
          </w:p>
          <w:bookmarkEnd w:id="96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68"/>
          <w:p>
            <w:pPr>
              <w:spacing w:after="20"/>
              <w:ind w:left="20"/>
              <w:jc w:val="both"/>
            </w:pPr>
            <w:r>
              <w:rPr>
                <w:rFonts w:ascii="Times New Roman"/>
                <w:b w:val="false"/>
                <w:i w:val="false"/>
                <w:color w:val="000000"/>
                <w:sz w:val="20"/>
              </w:rPr>
              <w:t>
14</w:t>
            </w:r>
          </w:p>
          <w:bookmarkEnd w:id="96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9"/>
          <w:p>
            <w:pPr>
              <w:spacing w:after="20"/>
              <w:ind w:left="20"/>
              <w:jc w:val="both"/>
            </w:pPr>
            <w:r>
              <w:rPr>
                <w:rFonts w:ascii="Times New Roman"/>
                <w:b w:val="false"/>
                <w:i w:val="false"/>
                <w:color w:val="000000"/>
                <w:sz w:val="20"/>
              </w:rPr>
              <w:t>
15</w:t>
            </w:r>
          </w:p>
          <w:bookmarkEnd w:id="969"/>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70"/>
          <w:p>
            <w:pPr>
              <w:spacing w:after="20"/>
              <w:ind w:left="20"/>
              <w:jc w:val="both"/>
            </w:pPr>
            <w:r>
              <w:rPr>
                <w:rFonts w:ascii="Times New Roman"/>
                <w:b w:val="false"/>
                <w:i w:val="false"/>
                <w:color w:val="000000"/>
                <w:sz w:val="20"/>
              </w:rPr>
              <w:t>
16</w:t>
            </w:r>
          </w:p>
          <w:bookmarkEnd w:id="970"/>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71"/>
          <w:p>
            <w:pPr>
              <w:spacing w:after="20"/>
              <w:ind w:left="20"/>
              <w:jc w:val="both"/>
            </w:pPr>
            <w:r>
              <w:rPr>
                <w:rFonts w:ascii="Times New Roman"/>
                <w:b w:val="false"/>
                <w:i w:val="false"/>
                <w:color w:val="000000"/>
                <w:sz w:val="20"/>
              </w:rPr>
              <w:t>
17</w:t>
            </w:r>
          </w:p>
          <w:bookmarkEnd w:id="97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72"/>
          <w:p>
            <w:pPr>
              <w:spacing w:after="20"/>
              <w:ind w:left="20"/>
              <w:jc w:val="both"/>
            </w:pPr>
            <w:r>
              <w:rPr>
                <w:rFonts w:ascii="Times New Roman"/>
                <w:b w:val="false"/>
                <w:i w:val="false"/>
                <w:color w:val="000000"/>
                <w:sz w:val="20"/>
              </w:rPr>
              <w:t>
18</w:t>
            </w:r>
          </w:p>
          <w:bookmarkEnd w:id="97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3"/>
          <w:p>
            <w:pPr>
              <w:spacing w:after="20"/>
              <w:ind w:left="20"/>
              <w:jc w:val="both"/>
            </w:pPr>
            <w:r>
              <w:rPr>
                <w:rFonts w:ascii="Times New Roman"/>
                <w:b w:val="false"/>
                <w:i w:val="false"/>
                <w:color w:val="000000"/>
                <w:sz w:val="20"/>
              </w:rPr>
              <w:t>
19</w:t>
            </w:r>
          </w:p>
          <w:bookmarkEnd w:id="97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4"/>
          <w:p>
            <w:pPr>
              <w:spacing w:after="20"/>
              <w:ind w:left="20"/>
              <w:jc w:val="both"/>
            </w:pPr>
            <w:r>
              <w:rPr>
                <w:rFonts w:ascii="Times New Roman"/>
                <w:b w:val="false"/>
                <w:i w:val="false"/>
                <w:color w:val="000000"/>
                <w:sz w:val="20"/>
              </w:rPr>
              <w:t>
20</w:t>
            </w:r>
          </w:p>
          <w:bookmarkEnd w:id="97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75"/>
          <w:p>
            <w:pPr>
              <w:spacing w:after="20"/>
              <w:ind w:left="20"/>
              <w:jc w:val="both"/>
            </w:pPr>
            <w:r>
              <w:rPr>
                <w:rFonts w:ascii="Times New Roman"/>
                <w:b w:val="false"/>
                <w:i w:val="false"/>
                <w:color w:val="000000"/>
                <w:sz w:val="20"/>
              </w:rPr>
              <w:t>
21</w:t>
            </w:r>
          </w:p>
          <w:bookmarkEnd w:id="97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76"/>
          <w:p>
            <w:pPr>
              <w:spacing w:after="20"/>
              <w:ind w:left="20"/>
              <w:jc w:val="both"/>
            </w:pPr>
            <w:r>
              <w:rPr>
                <w:rFonts w:ascii="Times New Roman"/>
                <w:b w:val="false"/>
                <w:i w:val="false"/>
                <w:color w:val="000000"/>
                <w:sz w:val="20"/>
              </w:rPr>
              <w:t>
22</w:t>
            </w:r>
          </w:p>
          <w:bookmarkEnd w:id="97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77"/>
          <w:p>
            <w:pPr>
              <w:spacing w:after="20"/>
              <w:ind w:left="20"/>
              <w:jc w:val="both"/>
            </w:pPr>
            <w:r>
              <w:rPr>
                <w:rFonts w:ascii="Times New Roman"/>
                <w:b w:val="false"/>
                <w:i w:val="false"/>
                <w:color w:val="000000"/>
                <w:sz w:val="20"/>
              </w:rPr>
              <w:t>
23</w:t>
            </w:r>
          </w:p>
          <w:bookmarkEnd w:id="97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78"/>
          <w:p>
            <w:pPr>
              <w:spacing w:after="20"/>
              <w:ind w:left="20"/>
              <w:jc w:val="both"/>
            </w:pPr>
            <w:r>
              <w:rPr>
                <w:rFonts w:ascii="Times New Roman"/>
                <w:b w:val="false"/>
                <w:i w:val="false"/>
                <w:color w:val="000000"/>
                <w:sz w:val="20"/>
              </w:rPr>
              <w:t>
24</w:t>
            </w:r>
          </w:p>
          <w:bookmarkEnd w:id="97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9"/>
          <w:p>
            <w:pPr>
              <w:spacing w:after="20"/>
              <w:ind w:left="20"/>
              <w:jc w:val="both"/>
            </w:pPr>
            <w:r>
              <w:rPr>
                <w:rFonts w:ascii="Times New Roman"/>
                <w:b w:val="false"/>
                <w:i w:val="false"/>
                <w:color w:val="000000"/>
                <w:sz w:val="20"/>
              </w:rPr>
              <w:t>
25</w:t>
            </w:r>
          </w:p>
          <w:bookmarkEnd w:id="979"/>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80"/>
          <w:p>
            <w:pPr>
              <w:spacing w:after="20"/>
              <w:ind w:left="20"/>
              <w:jc w:val="both"/>
            </w:pPr>
            <w:r>
              <w:rPr>
                <w:rFonts w:ascii="Times New Roman"/>
                <w:b w:val="false"/>
                <w:i w:val="false"/>
                <w:color w:val="000000"/>
                <w:sz w:val="20"/>
              </w:rPr>
              <w:t>
26</w:t>
            </w:r>
          </w:p>
          <w:bookmarkEnd w:id="980"/>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81"/>
          <w:p>
            <w:pPr>
              <w:spacing w:after="20"/>
              <w:ind w:left="20"/>
              <w:jc w:val="both"/>
            </w:pPr>
            <w:r>
              <w:rPr>
                <w:rFonts w:ascii="Times New Roman"/>
                <w:b w:val="false"/>
                <w:i w:val="false"/>
                <w:color w:val="000000"/>
                <w:sz w:val="20"/>
              </w:rPr>
              <w:t>
27</w:t>
            </w:r>
          </w:p>
          <w:bookmarkEnd w:id="98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82"/>
          <w:p>
            <w:pPr>
              <w:spacing w:after="20"/>
              <w:ind w:left="20"/>
              <w:jc w:val="both"/>
            </w:pPr>
            <w:r>
              <w:rPr>
                <w:rFonts w:ascii="Times New Roman"/>
                <w:b w:val="false"/>
                <w:i w:val="false"/>
                <w:color w:val="000000"/>
                <w:sz w:val="20"/>
              </w:rPr>
              <w:t>
28</w:t>
            </w:r>
          </w:p>
          <w:bookmarkEnd w:id="98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83"/>
          <w:p>
            <w:pPr>
              <w:spacing w:after="20"/>
              <w:ind w:left="20"/>
              <w:jc w:val="both"/>
            </w:pPr>
            <w:r>
              <w:rPr>
                <w:rFonts w:ascii="Times New Roman"/>
                <w:b w:val="false"/>
                <w:i w:val="false"/>
                <w:color w:val="000000"/>
                <w:sz w:val="20"/>
              </w:rPr>
              <w:t>
29</w:t>
            </w:r>
          </w:p>
          <w:bookmarkEnd w:id="98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84"/>
          <w:p>
            <w:pPr>
              <w:spacing w:after="20"/>
              <w:ind w:left="20"/>
              <w:jc w:val="both"/>
            </w:pPr>
            <w:r>
              <w:rPr>
                <w:rFonts w:ascii="Times New Roman"/>
                <w:b w:val="false"/>
                <w:i w:val="false"/>
                <w:color w:val="000000"/>
                <w:sz w:val="20"/>
              </w:rPr>
              <w:t>
30</w:t>
            </w:r>
          </w:p>
          <w:bookmarkEnd w:id="98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5"/>
          <w:p>
            <w:pPr>
              <w:spacing w:after="20"/>
              <w:ind w:left="20"/>
              <w:jc w:val="both"/>
            </w:pPr>
            <w:r>
              <w:rPr>
                <w:rFonts w:ascii="Times New Roman"/>
                <w:b w:val="false"/>
                <w:i w:val="false"/>
                <w:color w:val="000000"/>
                <w:sz w:val="20"/>
              </w:rPr>
              <w:t>
31</w:t>
            </w:r>
          </w:p>
          <w:bookmarkEnd w:id="98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86"/>
          <w:p>
            <w:pPr>
              <w:spacing w:after="20"/>
              <w:ind w:left="20"/>
              <w:jc w:val="both"/>
            </w:pPr>
            <w:r>
              <w:rPr>
                <w:rFonts w:ascii="Times New Roman"/>
                <w:b w:val="false"/>
                <w:i w:val="false"/>
                <w:color w:val="000000"/>
                <w:sz w:val="20"/>
              </w:rPr>
              <w:t>
Количество рабочих дней</w:t>
            </w:r>
          </w:p>
          <w:bookmarkEnd w:id="98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87"/>
          <w:p>
            <w:pPr>
              <w:spacing w:after="20"/>
              <w:ind w:left="20"/>
              <w:jc w:val="both"/>
            </w:pPr>
            <w:r>
              <w:rPr>
                <w:rFonts w:ascii="Times New Roman"/>
                <w:b w:val="false"/>
                <w:i w:val="false"/>
                <w:color w:val="000000"/>
                <w:sz w:val="20"/>
              </w:rPr>
              <w:t>
Итого: среднемесячная величина активов</w:t>
            </w:r>
          </w:p>
          <w:bookmarkEnd w:id="98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88"/>
          <w:p>
            <w:pPr>
              <w:spacing w:after="20"/>
              <w:ind w:left="20"/>
              <w:jc w:val="both"/>
            </w:pPr>
            <w:r>
              <w:rPr>
                <w:rFonts w:ascii="Times New Roman"/>
                <w:b w:val="false"/>
                <w:i w:val="false"/>
                <w:color w:val="000000"/>
                <w:sz w:val="20"/>
              </w:rPr>
              <w:t>
Итого: среднемесячная величина обязательств</w:t>
            </w:r>
          </w:p>
          <w:bookmarkEnd w:id="98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3" w:id="98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p>
    <w:bookmarkEnd w:id="989"/>
    <w:bookmarkStart w:name="z1054" w:id="990"/>
    <w:p>
      <w:pPr>
        <w:spacing w:after="0"/>
        <w:ind w:left="0"/>
        <w:jc w:val="left"/>
      </w:pPr>
      <w:r>
        <w:rPr>
          <w:rFonts w:ascii="Times New Roman"/>
          <w:b/>
          <w:i w:val="false"/>
          <w:color w:val="000000"/>
        </w:rPr>
        <w:t xml:space="preserve"> Отчет о расшифровке коэффициента срочной валютной ликвидности k4-6</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4062"/>
        <w:gridCol w:w="6750"/>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91"/>
          <w:p>
            <w:pPr>
              <w:spacing w:after="20"/>
              <w:ind w:left="20"/>
              <w:jc w:val="both"/>
            </w:pPr>
            <w:r>
              <w:rPr>
                <w:rFonts w:ascii="Times New Roman"/>
                <w:b w:val="false"/>
                <w:i w:val="false"/>
                <w:color w:val="000000"/>
                <w:sz w:val="20"/>
              </w:rPr>
              <w:t>
Дата</w:t>
            </w:r>
          </w:p>
          <w:bookmarkEnd w:id="99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92"/>
          <w:p>
            <w:pPr>
              <w:spacing w:after="20"/>
              <w:ind w:left="20"/>
              <w:jc w:val="both"/>
            </w:pPr>
            <w:r>
              <w:rPr>
                <w:rFonts w:ascii="Times New Roman"/>
                <w:b w:val="false"/>
                <w:i w:val="false"/>
                <w:color w:val="000000"/>
                <w:sz w:val="20"/>
              </w:rPr>
              <w:t>
1</w:t>
            </w:r>
          </w:p>
          <w:bookmarkEnd w:id="99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93"/>
          <w:p>
            <w:pPr>
              <w:spacing w:after="20"/>
              <w:ind w:left="20"/>
              <w:jc w:val="both"/>
            </w:pPr>
            <w:r>
              <w:rPr>
                <w:rFonts w:ascii="Times New Roman"/>
                <w:b w:val="false"/>
                <w:i w:val="false"/>
                <w:color w:val="000000"/>
                <w:sz w:val="20"/>
              </w:rPr>
              <w:t>
1</w:t>
            </w:r>
          </w:p>
          <w:bookmarkEnd w:id="99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4"/>
          <w:p>
            <w:pPr>
              <w:spacing w:after="20"/>
              <w:ind w:left="20"/>
              <w:jc w:val="both"/>
            </w:pPr>
            <w:r>
              <w:rPr>
                <w:rFonts w:ascii="Times New Roman"/>
                <w:b w:val="false"/>
                <w:i w:val="false"/>
                <w:color w:val="000000"/>
                <w:sz w:val="20"/>
              </w:rPr>
              <w:t>
2</w:t>
            </w:r>
          </w:p>
          <w:bookmarkEnd w:id="99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5"/>
          <w:p>
            <w:pPr>
              <w:spacing w:after="20"/>
              <w:ind w:left="20"/>
              <w:jc w:val="both"/>
            </w:pPr>
            <w:r>
              <w:rPr>
                <w:rFonts w:ascii="Times New Roman"/>
                <w:b w:val="false"/>
                <w:i w:val="false"/>
                <w:color w:val="000000"/>
                <w:sz w:val="20"/>
              </w:rPr>
              <w:t>
3</w:t>
            </w:r>
          </w:p>
          <w:bookmarkEnd w:id="99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96"/>
          <w:p>
            <w:pPr>
              <w:spacing w:after="20"/>
              <w:ind w:left="20"/>
              <w:jc w:val="both"/>
            </w:pPr>
            <w:r>
              <w:rPr>
                <w:rFonts w:ascii="Times New Roman"/>
                <w:b w:val="false"/>
                <w:i w:val="false"/>
                <w:color w:val="000000"/>
                <w:sz w:val="20"/>
              </w:rPr>
              <w:t>
4</w:t>
            </w:r>
          </w:p>
          <w:bookmarkEnd w:id="99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97"/>
          <w:p>
            <w:pPr>
              <w:spacing w:after="20"/>
              <w:ind w:left="20"/>
              <w:jc w:val="both"/>
            </w:pPr>
            <w:r>
              <w:rPr>
                <w:rFonts w:ascii="Times New Roman"/>
                <w:b w:val="false"/>
                <w:i w:val="false"/>
                <w:color w:val="000000"/>
                <w:sz w:val="20"/>
              </w:rPr>
              <w:t>
5</w:t>
            </w:r>
          </w:p>
          <w:bookmarkEnd w:id="997"/>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8"/>
          <w:p>
            <w:pPr>
              <w:spacing w:after="20"/>
              <w:ind w:left="20"/>
              <w:jc w:val="both"/>
            </w:pPr>
            <w:r>
              <w:rPr>
                <w:rFonts w:ascii="Times New Roman"/>
                <w:b w:val="false"/>
                <w:i w:val="false"/>
                <w:color w:val="000000"/>
                <w:sz w:val="20"/>
              </w:rPr>
              <w:t>
6</w:t>
            </w:r>
          </w:p>
          <w:bookmarkEnd w:id="998"/>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9"/>
          <w:p>
            <w:pPr>
              <w:spacing w:after="20"/>
              <w:ind w:left="20"/>
              <w:jc w:val="both"/>
            </w:pPr>
            <w:r>
              <w:rPr>
                <w:rFonts w:ascii="Times New Roman"/>
                <w:b w:val="false"/>
                <w:i w:val="false"/>
                <w:color w:val="000000"/>
                <w:sz w:val="20"/>
              </w:rPr>
              <w:t>
7</w:t>
            </w:r>
          </w:p>
          <w:bookmarkEnd w:id="99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00"/>
          <w:p>
            <w:pPr>
              <w:spacing w:after="20"/>
              <w:ind w:left="20"/>
              <w:jc w:val="both"/>
            </w:pPr>
            <w:r>
              <w:rPr>
                <w:rFonts w:ascii="Times New Roman"/>
                <w:b w:val="false"/>
                <w:i w:val="false"/>
                <w:color w:val="000000"/>
                <w:sz w:val="20"/>
              </w:rPr>
              <w:t>
8</w:t>
            </w:r>
          </w:p>
          <w:bookmarkEnd w:id="100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01"/>
          <w:p>
            <w:pPr>
              <w:spacing w:after="20"/>
              <w:ind w:left="20"/>
              <w:jc w:val="both"/>
            </w:pPr>
            <w:r>
              <w:rPr>
                <w:rFonts w:ascii="Times New Roman"/>
                <w:b w:val="false"/>
                <w:i w:val="false"/>
                <w:color w:val="000000"/>
                <w:sz w:val="20"/>
              </w:rPr>
              <w:t>
9</w:t>
            </w:r>
          </w:p>
          <w:bookmarkEnd w:id="100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02"/>
          <w:p>
            <w:pPr>
              <w:spacing w:after="20"/>
              <w:ind w:left="20"/>
              <w:jc w:val="both"/>
            </w:pPr>
            <w:r>
              <w:rPr>
                <w:rFonts w:ascii="Times New Roman"/>
                <w:b w:val="false"/>
                <w:i w:val="false"/>
                <w:color w:val="000000"/>
                <w:sz w:val="20"/>
              </w:rPr>
              <w:t>
10</w:t>
            </w:r>
          </w:p>
          <w:bookmarkEnd w:id="100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03"/>
          <w:p>
            <w:pPr>
              <w:spacing w:after="20"/>
              <w:ind w:left="20"/>
              <w:jc w:val="both"/>
            </w:pPr>
            <w:r>
              <w:rPr>
                <w:rFonts w:ascii="Times New Roman"/>
                <w:b w:val="false"/>
                <w:i w:val="false"/>
                <w:color w:val="000000"/>
                <w:sz w:val="20"/>
              </w:rPr>
              <w:t>
11</w:t>
            </w:r>
          </w:p>
          <w:bookmarkEnd w:id="100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04"/>
          <w:p>
            <w:pPr>
              <w:spacing w:after="20"/>
              <w:ind w:left="20"/>
              <w:jc w:val="both"/>
            </w:pPr>
            <w:r>
              <w:rPr>
                <w:rFonts w:ascii="Times New Roman"/>
                <w:b w:val="false"/>
                <w:i w:val="false"/>
                <w:color w:val="000000"/>
                <w:sz w:val="20"/>
              </w:rPr>
              <w:t>
12</w:t>
            </w:r>
          </w:p>
          <w:bookmarkEnd w:id="100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5"/>
          <w:p>
            <w:pPr>
              <w:spacing w:after="20"/>
              <w:ind w:left="20"/>
              <w:jc w:val="both"/>
            </w:pPr>
            <w:r>
              <w:rPr>
                <w:rFonts w:ascii="Times New Roman"/>
                <w:b w:val="false"/>
                <w:i w:val="false"/>
                <w:color w:val="000000"/>
                <w:sz w:val="20"/>
              </w:rPr>
              <w:t>
13</w:t>
            </w:r>
          </w:p>
          <w:bookmarkEnd w:id="100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6"/>
          <w:p>
            <w:pPr>
              <w:spacing w:after="20"/>
              <w:ind w:left="20"/>
              <w:jc w:val="both"/>
            </w:pPr>
            <w:r>
              <w:rPr>
                <w:rFonts w:ascii="Times New Roman"/>
                <w:b w:val="false"/>
                <w:i w:val="false"/>
                <w:color w:val="000000"/>
                <w:sz w:val="20"/>
              </w:rPr>
              <w:t>
14</w:t>
            </w:r>
          </w:p>
          <w:bookmarkEnd w:id="100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07"/>
          <w:p>
            <w:pPr>
              <w:spacing w:after="20"/>
              <w:ind w:left="20"/>
              <w:jc w:val="both"/>
            </w:pPr>
            <w:r>
              <w:rPr>
                <w:rFonts w:ascii="Times New Roman"/>
                <w:b w:val="false"/>
                <w:i w:val="false"/>
                <w:color w:val="000000"/>
                <w:sz w:val="20"/>
              </w:rPr>
              <w:t>
15</w:t>
            </w:r>
          </w:p>
          <w:bookmarkEnd w:id="1007"/>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08"/>
          <w:p>
            <w:pPr>
              <w:spacing w:after="20"/>
              <w:ind w:left="20"/>
              <w:jc w:val="both"/>
            </w:pPr>
            <w:r>
              <w:rPr>
                <w:rFonts w:ascii="Times New Roman"/>
                <w:b w:val="false"/>
                <w:i w:val="false"/>
                <w:color w:val="000000"/>
                <w:sz w:val="20"/>
              </w:rPr>
              <w:t>
16</w:t>
            </w:r>
          </w:p>
          <w:bookmarkEnd w:id="1008"/>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9"/>
          <w:p>
            <w:pPr>
              <w:spacing w:after="20"/>
              <w:ind w:left="20"/>
              <w:jc w:val="both"/>
            </w:pPr>
            <w:r>
              <w:rPr>
                <w:rFonts w:ascii="Times New Roman"/>
                <w:b w:val="false"/>
                <w:i w:val="false"/>
                <w:color w:val="000000"/>
                <w:sz w:val="20"/>
              </w:rPr>
              <w:t>
17</w:t>
            </w:r>
          </w:p>
          <w:bookmarkEnd w:id="100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10"/>
          <w:p>
            <w:pPr>
              <w:spacing w:after="20"/>
              <w:ind w:left="20"/>
              <w:jc w:val="both"/>
            </w:pPr>
            <w:r>
              <w:rPr>
                <w:rFonts w:ascii="Times New Roman"/>
                <w:b w:val="false"/>
                <w:i w:val="false"/>
                <w:color w:val="000000"/>
                <w:sz w:val="20"/>
              </w:rPr>
              <w:t>
18</w:t>
            </w:r>
          </w:p>
          <w:bookmarkEnd w:id="101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11"/>
          <w:p>
            <w:pPr>
              <w:spacing w:after="20"/>
              <w:ind w:left="20"/>
              <w:jc w:val="both"/>
            </w:pPr>
            <w:r>
              <w:rPr>
                <w:rFonts w:ascii="Times New Roman"/>
                <w:b w:val="false"/>
                <w:i w:val="false"/>
                <w:color w:val="000000"/>
                <w:sz w:val="20"/>
              </w:rPr>
              <w:t>
19</w:t>
            </w:r>
          </w:p>
          <w:bookmarkEnd w:id="101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12"/>
          <w:p>
            <w:pPr>
              <w:spacing w:after="20"/>
              <w:ind w:left="20"/>
              <w:jc w:val="both"/>
            </w:pPr>
            <w:r>
              <w:rPr>
                <w:rFonts w:ascii="Times New Roman"/>
                <w:b w:val="false"/>
                <w:i w:val="false"/>
                <w:color w:val="000000"/>
                <w:sz w:val="20"/>
              </w:rPr>
              <w:t>
20</w:t>
            </w:r>
          </w:p>
          <w:bookmarkEnd w:id="101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13"/>
          <w:p>
            <w:pPr>
              <w:spacing w:after="20"/>
              <w:ind w:left="20"/>
              <w:jc w:val="both"/>
            </w:pPr>
            <w:r>
              <w:rPr>
                <w:rFonts w:ascii="Times New Roman"/>
                <w:b w:val="false"/>
                <w:i w:val="false"/>
                <w:color w:val="000000"/>
                <w:sz w:val="20"/>
              </w:rPr>
              <w:t>
21</w:t>
            </w:r>
          </w:p>
          <w:bookmarkEnd w:id="101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4"/>
          <w:p>
            <w:pPr>
              <w:spacing w:after="20"/>
              <w:ind w:left="20"/>
              <w:jc w:val="both"/>
            </w:pPr>
            <w:r>
              <w:rPr>
                <w:rFonts w:ascii="Times New Roman"/>
                <w:b w:val="false"/>
                <w:i w:val="false"/>
                <w:color w:val="000000"/>
                <w:sz w:val="20"/>
              </w:rPr>
              <w:t>
22</w:t>
            </w:r>
          </w:p>
          <w:bookmarkEnd w:id="101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15"/>
          <w:p>
            <w:pPr>
              <w:spacing w:after="20"/>
              <w:ind w:left="20"/>
              <w:jc w:val="both"/>
            </w:pPr>
            <w:r>
              <w:rPr>
                <w:rFonts w:ascii="Times New Roman"/>
                <w:b w:val="false"/>
                <w:i w:val="false"/>
                <w:color w:val="000000"/>
                <w:sz w:val="20"/>
              </w:rPr>
              <w:t>
23</w:t>
            </w:r>
          </w:p>
          <w:bookmarkEnd w:id="101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6"/>
          <w:p>
            <w:pPr>
              <w:spacing w:after="20"/>
              <w:ind w:left="20"/>
              <w:jc w:val="both"/>
            </w:pPr>
            <w:r>
              <w:rPr>
                <w:rFonts w:ascii="Times New Roman"/>
                <w:b w:val="false"/>
                <w:i w:val="false"/>
                <w:color w:val="000000"/>
                <w:sz w:val="20"/>
              </w:rPr>
              <w:t>
24</w:t>
            </w:r>
          </w:p>
          <w:bookmarkEnd w:id="101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17"/>
          <w:p>
            <w:pPr>
              <w:spacing w:after="20"/>
              <w:ind w:left="20"/>
              <w:jc w:val="both"/>
            </w:pPr>
            <w:r>
              <w:rPr>
                <w:rFonts w:ascii="Times New Roman"/>
                <w:b w:val="false"/>
                <w:i w:val="false"/>
                <w:color w:val="000000"/>
                <w:sz w:val="20"/>
              </w:rPr>
              <w:t>
25</w:t>
            </w:r>
          </w:p>
          <w:bookmarkEnd w:id="1017"/>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8"/>
          <w:p>
            <w:pPr>
              <w:spacing w:after="20"/>
              <w:ind w:left="20"/>
              <w:jc w:val="both"/>
            </w:pPr>
            <w:r>
              <w:rPr>
                <w:rFonts w:ascii="Times New Roman"/>
                <w:b w:val="false"/>
                <w:i w:val="false"/>
                <w:color w:val="000000"/>
                <w:sz w:val="20"/>
              </w:rPr>
              <w:t>
26</w:t>
            </w:r>
          </w:p>
          <w:bookmarkEnd w:id="1018"/>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19"/>
          <w:p>
            <w:pPr>
              <w:spacing w:after="20"/>
              <w:ind w:left="20"/>
              <w:jc w:val="both"/>
            </w:pPr>
            <w:r>
              <w:rPr>
                <w:rFonts w:ascii="Times New Roman"/>
                <w:b w:val="false"/>
                <w:i w:val="false"/>
                <w:color w:val="000000"/>
                <w:sz w:val="20"/>
              </w:rPr>
              <w:t>
27</w:t>
            </w:r>
          </w:p>
          <w:bookmarkEnd w:id="101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20"/>
          <w:p>
            <w:pPr>
              <w:spacing w:after="20"/>
              <w:ind w:left="20"/>
              <w:jc w:val="both"/>
            </w:pPr>
            <w:r>
              <w:rPr>
                <w:rFonts w:ascii="Times New Roman"/>
                <w:b w:val="false"/>
                <w:i w:val="false"/>
                <w:color w:val="000000"/>
                <w:sz w:val="20"/>
              </w:rPr>
              <w:t>
28</w:t>
            </w:r>
          </w:p>
          <w:bookmarkEnd w:id="102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21"/>
          <w:p>
            <w:pPr>
              <w:spacing w:after="20"/>
              <w:ind w:left="20"/>
              <w:jc w:val="both"/>
            </w:pPr>
            <w:r>
              <w:rPr>
                <w:rFonts w:ascii="Times New Roman"/>
                <w:b w:val="false"/>
                <w:i w:val="false"/>
                <w:color w:val="000000"/>
                <w:sz w:val="20"/>
              </w:rPr>
              <w:t>
29</w:t>
            </w:r>
          </w:p>
          <w:bookmarkEnd w:id="102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22"/>
          <w:p>
            <w:pPr>
              <w:spacing w:after="20"/>
              <w:ind w:left="20"/>
              <w:jc w:val="both"/>
            </w:pPr>
            <w:r>
              <w:rPr>
                <w:rFonts w:ascii="Times New Roman"/>
                <w:b w:val="false"/>
                <w:i w:val="false"/>
                <w:color w:val="000000"/>
                <w:sz w:val="20"/>
              </w:rPr>
              <w:t>
30</w:t>
            </w:r>
          </w:p>
          <w:bookmarkEnd w:id="102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23"/>
          <w:p>
            <w:pPr>
              <w:spacing w:after="20"/>
              <w:ind w:left="20"/>
              <w:jc w:val="both"/>
            </w:pPr>
            <w:r>
              <w:rPr>
                <w:rFonts w:ascii="Times New Roman"/>
                <w:b w:val="false"/>
                <w:i w:val="false"/>
                <w:color w:val="000000"/>
                <w:sz w:val="20"/>
              </w:rPr>
              <w:t>
31</w:t>
            </w:r>
          </w:p>
          <w:bookmarkEnd w:id="102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4"/>
          <w:p>
            <w:pPr>
              <w:spacing w:after="20"/>
              <w:ind w:left="20"/>
              <w:jc w:val="both"/>
            </w:pPr>
            <w:r>
              <w:rPr>
                <w:rFonts w:ascii="Times New Roman"/>
                <w:b w:val="false"/>
                <w:i w:val="false"/>
                <w:color w:val="000000"/>
                <w:sz w:val="20"/>
              </w:rPr>
              <w:t>
Количество рабочих дней</w:t>
            </w:r>
          </w:p>
          <w:bookmarkEnd w:id="102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5"/>
          <w:p>
            <w:pPr>
              <w:spacing w:after="20"/>
              <w:ind w:left="20"/>
              <w:jc w:val="both"/>
            </w:pPr>
            <w:r>
              <w:rPr>
                <w:rFonts w:ascii="Times New Roman"/>
                <w:b w:val="false"/>
                <w:i w:val="false"/>
                <w:color w:val="000000"/>
                <w:sz w:val="20"/>
              </w:rPr>
              <w:t>
Итого: среднемесячная величина активов</w:t>
            </w:r>
          </w:p>
          <w:bookmarkEnd w:id="102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26"/>
          <w:p>
            <w:pPr>
              <w:spacing w:after="20"/>
              <w:ind w:left="20"/>
              <w:jc w:val="both"/>
            </w:pPr>
            <w:r>
              <w:rPr>
                <w:rFonts w:ascii="Times New Roman"/>
                <w:b w:val="false"/>
                <w:i w:val="false"/>
                <w:color w:val="000000"/>
                <w:sz w:val="20"/>
              </w:rPr>
              <w:t>
Итого: среднемесячная величина обязательств</w:t>
            </w:r>
          </w:p>
          <w:bookmarkEnd w:id="102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1" w:id="102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коэффициентов </w:t>
            </w:r>
            <w:r>
              <w:br/>
            </w:r>
            <w:r>
              <w:rPr>
                <w:rFonts w:ascii="Times New Roman"/>
                <w:b w:val="false"/>
                <w:i w:val="false"/>
                <w:color w:val="000000"/>
                <w:sz w:val="20"/>
              </w:rPr>
              <w:t xml:space="preserve">срочной валютной ликвидности </w:t>
            </w:r>
            <w:r>
              <w:br/>
            </w:r>
            <w:r>
              <w:rPr>
                <w:rFonts w:ascii="Times New Roman"/>
                <w:b w:val="false"/>
                <w:i w:val="false"/>
                <w:color w:val="000000"/>
                <w:sz w:val="20"/>
              </w:rPr>
              <w:t>k4-4, k4-5, k4-6</w:t>
            </w:r>
          </w:p>
        </w:tc>
      </w:tr>
    </w:tbl>
    <w:bookmarkStart w:name="z1093" w:id="10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28"/>
    <w:bookmarkStart w:name="z1094" w:id="1029"/>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1029"/>
    <w:bookmarkStart w:name="z1095" w:id="1030"/>
    <w:p>
      <w:pPr>
        <w:spacing w:after="0"/>
        <w:ind w:left="0"/>
        <w:jc w:val="left"/>
      </w:pPr>
      <w:r>
        <w:rPr>
          <w:rFonts w:ascii="Times New Roman"/>
          <w:b/>
          <w:i w:val="false"/>
          <w:color w:val="000000"/>
        </w:rPr>
        <w:t xml:space="preserve"> Глава 1. Общие положения</w:t>
      </w:r>
    </w:p>
    <w:bookmarkEnd w:id="1030"/>
    <w:bookmarkStart w:name="z1096" w:id="10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валютной ликвидности k4-4, k4-5, k4-6" (далее - Форма).</w:t>
      </w:r>
    </w:p>
    <w:bookmarkEnd w:id="1031"/>
    <w:bookmarkStart w:name="z1097" w:id="10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1032"/>
    <w:bookmarkStart w:name="z1098" w:id="103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033"/>
    <w:bookmarkStart w:name="z1099" w:id="103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34"/>
    <w:bookmarkStart w:name="z1100" w:id="1035"/>
    <w:p>
      <w:pPr>
        <w:spacing w:after="0"/>
        <w:ind w:left="0"/>
        <w:jc w:val="left"/>
      </w:pPr>
      <w:r>
        <w:rPr>
          <w:rFonts w:ascii="Times New Roman"/>
          <w:b/>
          <w:i w:val="false"/>
          <w:color w:val="000000"/>
        </w:rPr>
        <w:t xml:space="preserve"> Глава 2. Пояснение по заполнению Формы </w:t>
      </w:r>
    </w:p>
    <w:bookmarkEnd w:id="1035"/>
    <w:bookmarkStart w:name="z1101" w:id="103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1036"/>
    <w:bookmarkStart w:name="z1102" w:id="1037"/>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(далее – Нормативы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Нормативных значений и методик расчетов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w:t>
      </w:r>
    </w:p>
    <w:bookmarkEnd w:id="1037"/>
    <w:bookmarkStart w:name="z1103" w:id="1038"/>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1038"/>
    <w:bookmarkStart w:name="z1104" w:id="1039"/>
    <w:p>
      <w:pPr>
        <w:spacing w:after="0"/>
        <w:ind w:left="0"/>
        <w:jc w:val="both"/>
      </w:pPr>
      <w:r>
        <w:rPr>
          <w:rFonts w:ascii="Times New Roman"/>
          <w:b w:val="false"/>
          <w:i w:val="false"/>
          <w:color w:val="000000"/>
          <w:sz w:val="28"/>
        </w:rPr>
        <w:t xml:space="preserve">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1039"/>
    <w:bookmarkStart w:name="z1105" w:id="1040"/>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1040"/>
    <w:bookmarkStart w:name="z1106" w:id="1041"/>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1041"/>
    <w:bookmarkStart w:name="z1107" w:id="1042"/>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1042"/>
    <w:bookmarkStart w:name="z1108" w:id="1043"/>
    <w:p>
      <w:pPr>
        <w:spacing w:after="0"/>
        <w:ind w:left="0"/>
        <w:jc w:val="both"/>
      </w:pPr>
      <w:r>
        <w:rPr>
          <w:rFonts w:ascii="Times New Roman"/>
          <w:b w:val="false"/>
          <w:i w:val="false"/>
          <w:color w:val="000000"/>
          <w:sz w:val="28"/>
        </w:rPr>
        <w:t>
      12. Форма содержит три таблицы. В случае отсутствия сведений в отчетном периоде указанные таблицы не заполняются и не представляются.</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111" w:id="104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44"/>
    <w:bookmarkStart w:name="z1112" w:id="1045"/>
    <w:p>
      <w:pPr>
        <w:spacing w:after="0"/>
        <w:ind w:left="0"/>
        <w:jc w:val="both"/>
      </w:pPr>
      <w:r>
        <w:rPr>
          <w:rFonts w:ascii="Times New Roman"/>
          <w:b w:val="false"/>
          <w:i w:val="false"/>
          <w:color w:val="000000"/>
          <w:sz w:val="28"/>
        </w:rPr>
        <w:t>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045"/>
    <w:bookmarkStart w:name="z1113" w:id="1046"/>
    <w:p>
      <w:pPr>
        <w:spacing w:after="0"/>
        <w:ind w:left="0"/>
        <w:jc w:val="both"/>
      </w:pPr>
      <w:r>
        <w:rPr>
          <w:rFonts w:ascii="Times New Roman"/>
          <w:b w:val="false"/>
          <w:i w:val="false"/>
          <w:color w:val="000000"/>
          <w:sz w:val="28"/>
        </w:rPr>
        <w:t>
      Отчетный период: за ___________ 20__года</w:t>
      </w:r>
    </w:p>
    <w:bookmarkEnd w:id="1046"/>
    <w:bookmarkStart w:name="z1114" w:id="1047"/>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(наименование банка)</w:t>
      </w:r>
    </w:p>
    <w:bookmarkEnd w:id="1047"/>
    <w:bookmarkStart w:name="z1115" w:id="1048"/>
    <w:p>
      <w:pPr>
        <w:spacing w:after="0"/>
        <w:ind w:left="0"/>
        <w:jc w:val="both"/>
      </w:pPr>
      <w:r>
        <w:rPr>
          <w:rFonts w:ascii="Times New Roman"/>
          <w:b w:val="false"/>
          <w:i w:val="false"/>
          <w:color w:val="000000"/>
          <w:sz w:val="28"/>
        </w:rPr>
        <w:t>
      Индекс: 1-BVU_KVA</w:t>
      </w:r>
    </w:p>
    <w:bookmarkEnd w:id="1048"/>
    <w:bookmarkStart w:name="z1116" w:id="1049"/>
    <w:p>
      <w:pPr>
        <w:spacing w:after="0"/>
        <w:ind w:left="0"/>
        <w:jc w:val="both"/>
      </w:pPr>
      <w:r>
        <w:rPr>
          <w:rFonts w:ascii="Times New Roman"/>
          <w:b w:val="false"/>
          <w:i w:val="false"/>
          <w:color w:val="000000"/>
          <w:sz w:val="28"/>
        </w:rPr>
        <w:t>
      Периодичность: ежемесячная</w:t>
      </w:r>
    </w:p>
    <w:bookmarkEnd w:id="1049"/>
    <w:bookmarkStart w:name="z1117" w:id="1050"/>
    <w:p>
      <w:pPr>
        <w:spacing w:after="0"/>
        <w:ind w:left="0"/>
        <w:jc w:val="both"/>
      </w:pPr>
      <w:r>
        <w:rPr>
          <w:rFonts w:ascii="Times New Roman"/>
          <w:b w:val="false"/>
          <w:i w:val="false"/>
          <w:color w:val="000000"/>
          <w:sz w:val="28"/>
        </w:rPr>
        <w:t>
      Представляет: банк второго уровня</w:t>
      </w:r>
    </w:p>
    <w:bookmarkEnd w:id="1050"/>
    <w:bookmarkStart w:name="z1118" w:id="105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51"/>
    <w:bookmarkStart w:name="z1119" w:id="105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1" w:id="1053"/>
    <w:p>
      <w:pPr>
        <w:spacing w:after="0"/>
        <w:ind w:left="0"/>
        <w:jc w:val="both"/>
      </w:pPr>
      <w:r>
        <w:rPr>
          <w:rFonts w:ascii="Times New Roman"/>
          <w:b w:val="false"/>
          <w:i w:val="false"/>
          <w:color w:val="000000"/>
          <w:sz w:val="28"/>
        </w:rPr>
        <w:t>
      (в тысячах тенге)</w:t>
      </w:r>
    </w:p>
    <w:bookmarkEnd w:id="1053"/>
    <w:bookmarkStart w:name="z1122" w:id="1054"/>
    <w:p>
      <w:pPr>
        <w:spacing w:after="0"/>
        <w:ind w:left="0"/>
        <w:jc w:val="left"/>
      </w:pPr>
      <w:r>
        <w:rPr>
          <w:rFonts w:ascii="Times New Roman"/>
          <w:b/>
          <w:i w:val="false"/>
          <w:color w:val="000000"/>
        </w:rPr>
        <w:t xml:space="preserve"> Отчет о расчете среднемесячной величины внутренних активов</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7390"/>
        <w:gridCol w:w="586"/>
        <w:gridCol w:w="586"/>
        <w:gridCol w:w="586"/>
        <w:gridCol w:w="909"/>
        <w:gridCol w:w="910"/>
        <w:gridCol w:w="424"/>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55"/>
          <w:p>
            <w:pPr>
              <w:spacing w:after="20"/>
              <w:ind w:left="20"/>
              <w:jc w:val="both"/>
            </w:pPr>
            <w:r>
              <w:rPr>
                <w:rFonts w:ascii="Times New Roman"/>
                <w:b w:val="false"/>
                <w:i w:val="false"/>
                <w:color w:val="000000"/>
                <w:sz w:val="20"/>
              </w:rPr>
              <w:t>
№</w:t>
            </w:r>
          </w:p>
          <w:bookmarkEnd w:id="1055"/>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56"/>
          <w:p>
            <w:pPr>
              <w:spacing w:after="20"/>
              <w:ind w:left="20"/>
              <w:jc w:val="both"/>
            </w:pPr>
            <w:r>
              <w:rPr>
                <w:rFonts w:ascii="Times New Roman"/>
                <w:b w:val="false"/>
                <w:i w:val="false"/>
                <w:color w:val="000000"/>
                <w:sz w:val="20"/>
              </w:rPr>
              <w:t>
1</w:t>
            </w:r>
          </w:p>
          <w:bookmarkEnd w:id="1056"/>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57"/>
          <w:p>
            <w:pPr>
              <w:spacing w:after="20"/>
              <w:ind w:left="20"/>
              <w:jc w:val="both"/>
            </w:pPr>
            <w:r>
              <w:rPr>
                <w:rFonts w:ascii="Times New Roman"/>
                <w:b w:val="false"/>
                <w:i w:val="false"/>
                <w:color w:val="000000"/>
                <w:sz w:val="20"/>
              </w:rPr>
              <w:t>
2</w:t>
            </w:r>
          </w:p>
          <w:bookmarkEnd w:id="1057"/>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8"/>
          <w:p>
            <w:pPr>
              <w:spacing w:after="20"/>
              <w:ind w:left="20"/>
              <w:jc w:val="both"/>
            </w:pPr>
            <w:r>
              <w:rPr>
                <w:rFonts w:ascii="Times New Roman"/>
                <w:b w:val="false"/>
                <w:i w:val="false"/>
                <w:color w:val="000000"/>
                <w:sz w:val="20"/>
              </w:rPr>
              <w:t>
3</w:t>
            </w:r>
          </w:p>
          <w:bookmarkEnd w:id="1058"/>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9"/>
          <w:p>
            <w:pPr>
              <w:spacing w:after="20"/>
              <w:ind w:left="20"/>
              <w:jc w:val="both"/>
            </w:pPr>
            <w:r>
              <w:rPr>
                <w:rFonts w:ascii="Times New Roman"/>
                <w:b w:val="false"/>
                <w:i w:val="false"/>
                <w:color w:val="000000"/>
                <w:sz w:val="20"/>
              </w:rPr>
              <w:t>
4</w:t>
            </w:r>
          </w:p>
          <w:bookmarkEnd w:id="1059"/>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0"/>
          <w:p>
            <w:pPr>
              <w:spacing w:after="20"/>
              <w:ind w:left="20"/>
              <w:jc w:val="both"/>
            </w:pPr>
            <w:r>
              <w:rPr>
                <w:rFonts w:ascii="Times New Roman"/>
                <w:b w:val="false"/>
                <w:i w:val="false"/>
                <w:color w:val="000000"/>
                <w:sz w:val="20"/>
              </w:rPr>
              <w:t>
5</w:t>
            </w:r>
          </w:p>
          <w:bookmarkEnd w:id="1060"/>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1"/>
          <w:p>
            <w:pPr>
              <w:spacing w:after="20"/>
              <w:ind w:left="20"/>
              <w:jc w:val="both"/>
            </w:pPr>
            <w:r>
              <w:rPr>
                <w:rFonts w:ascii="Times New Roman"/>
                <w:b w:val="false"/>
                <w:i w:val="false"/>
                <w:color w:val="000000"/>
                <w:sz w:val="20"/>
              </w:rPr>
              <w:t>
6</w:t>
            </w:r>
          </w:p>
          <w:bookmarkEnd w:id="1061"/>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62"/>
          <w:p>
            <w:pPr>
              <w:spacing w:after="20"/>
              <w:ind w:left="20"/>
              <w:jc w:val="both"/>
            </w:pPr>
            <w:r>
              <w:rPr>
                <w:rFonts w:ascii="Times New Roman"/>
                <w:b w:val="false"/>
                <w:i w:val="false"/>
                <w:color w:val="000000"/>
                <w:sz w:val="20"/>
              </w:rPr>
              <w:t>
7</w:t>
            </w:r>
          </w:p>
          <w:bookmarkEnd w:id="1062"/>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63"/>
          <w:p>
            <w:pPr>
              <w:spacing w:after="20"/>
              <w:ind w:left="20"/>
              <w:jc w:val="both"/>
            </w:pPr>
            <w:r>
              <w:rPr>
                <w:rFonts w:ascii="Times New Roman"/>
                <w:b w:val="false"/>
                <w:i w:val="false"/>
                <w:color w:val="000000"/>
                <w:sz w:val="20"/>
              </w:rPr>
              <w:t>
8</w:t>
            </w:r>
          </w:p>
          <w:bookmarkEnd w:id="1063"/>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64"/>
          <w:p>
            <w:pPr>
              <w:spacing w:after="20"/>
              <w:ind w:left="20"/>
              <w:jc w:val="both"/>
            </w:pPr>
            <w:r>
              <w:rPr>
                <w:rFonts w:ascii="Times New Roman"/>
                <w:b w:val="false"/>
                <w:i w:val="false"/>
                <w:color w:val="000000"/>
                <w:sz w:val="20"/>
              </w:rPr>
              <w:t>
9</w:t>
            </w:r>
          </w:p>
          <w:bookmarkEnd w:id="1064"/>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65"/>
          <w:p>
            <w:pPr>
              <w:spacing w:after="20"/>
              <w:ind w:left="20"/>
              <w:jc w:val="both"/>
            </w:pPr>
            <w:r>
              <w:rPr>
                <w:rFonts w:ascii="Times New Roman"/>
                <w:b w:val="false"/>
                <w:i w:val="false"/>
                <w:color w:val="000000"/>
                <w:sz w:val="20"/>
              </w:rPr>
              <w:t>
10</w:t>
            </w:r>
          </w:p>
          <w:bookmarkEnd w:id="1065"/>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66"/>
          <w:p>
            <w:pPr>
              <w:spacing w:after="20"/>
              <w:ind w:left="20"/>
              <w:jc w:val="both"/>
            </w:pPr>
            <w:r>
              <w:rPr>
                <w:rFonts w:ascii="Times New Roman"/>
                <w:b w:val="false"/>
                <w:i w:val="false"/>
                <w:color w:val="000000"/>
                <w:sz w:val="20"/>
              </w:rPr>
              <w:t>
11</w:t>
            </w:r>
          </w:p>
          <w:bookmarkEnd w:id="1066"/>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67"/>
          <w:p>
            <w:pPr>
              <w:spacing w:after="20"/>
              <w:ind w:left="20"/>
              <w:jc w:val="both"/>
            </w:pPr>
            <w:r>
              <w:rPr>
                <w:rFonts w:ascii="Times New Roman"/>
                <w:b w:val="false"/>
                <w:i w:val="false"/>
                <w:color w:val="000000"/>
                <w:sz w:val="20"/>
              </w:rPr>
              <w:t>
12</w:t>
            </w:r>
          </w:p>
          <w:bookmarkEnd w:id="1067"/>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величина внутренних активов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68"/>
          <w:p>
            <w:pPr>
              <w:spacing w:after="20"/>
              <w:ind w:left="20"/>
              <w:jc w:val="both"/>
            </w:pPr>
            <w:r>
              <w:rPr>
                <w:rFonts w:ascii="Times New Roman"/>
                <w:b w:val="false"/>
                <w:i w:val="false"/>
                <w:color w:val="000000"/>
                <w:sz w:val="20"/>
              </w:rPr>
              <w:t>
13</w:t>
            </w:r>
          </w:p>
          <w:bookmarkEnd w:id="1068"/>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(Да/Нет)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8" w:id="1069"/>
    <w:p>
      <w:pPr>
        <w:spacing w:after="0"/>
        <w:ind w:left="0"/>
        <w:jc w:val="left"/>
      </w:pPr>
      <w:r>
        <w:rPr>
          <w:rFonts w:ascii="Times New Roman"/>
          <w:b/>
          <w:i w:val="false"/>
          <w:color w:val="000000"/>
        </w:rPr>
        <w:t xml:space="preserve"> Отчет о расчете среднемесячной величины внутренних и иных обязательств, коэффициента размещения части средств банка во внутренние активы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542"/>
        <w:gridCol w:w="687"/>
        <w:gridCol w:w="687"/>
        <w:gridCol w:w="687"/>
        <w:gridCol w:w="1067"/>
        <w:gridCol w:w="1067"/>
        <w:gridCol w:w="497"/>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0"/>
          <w:p>
            <w:pPr>
              <w:spacing w:after="20"/>
              <w:ind w:left="20"/>
              <w:jc w:val="both"/>
            </w:pPr>
            <w:r>
              <w:rPr>
                <w:rFonts w:ascii="Times New Roman"/>
                <w:b w:val="false"/>
                <w:i w:val="false"/>
                <w:color w:val="000000"/>
                <w:sz w:val="20"/>
              </w:rPr>
              <w:t>
№</w:t>
            </w:r>
          </w:p>
          <w:bookmarkEnd w:id="1070"/>
        </w:tc>
        <w:tc>
          <w:tcPr>
            <w:tcW w:w="6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1"/>
          <w:p>
            <w:pPr>
              <w:spacing w:after="20"/>
              <w:ind w:left="20"/>
              <w:jc w:val="both"/>
            </w:pPr>
            <w:r>
              <w:rPr>
                <w:rFonts w:ascii="Times New Roman"/>
                <w:b w:val="false"/>
                <w:i w:val="false"/>
                <w:color w:val="000000"/>
                <w:sz w:val="20"/>
              </w:rPr>
              <w:t>
1</w:t>
            </w:r>
          </w:p>
          <w:bookmarkEnd w:id="1071"/>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2"/>
          <w:p>
            <w:pPr>
              <w:spacing w:after="20"/>
              <w:ind w:left="20"/>
              <w:jc w:val="both"/>
            </w:pPr>
            <w:r>
              <w:rPr>
                <w:rFonts w:ascii="Times New Roman"/>
                <w:b w:val="false"/>
                <w:i w:val="false"/>
                <w:color w:val="000000"/>
                <w:sz w:val="20"/>
              </w:rPr>
              <w:t>
2</w:t>
            </w:r>
          </w:p>
          <w:bookmarkEnd w:id="1072"/>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73"/>
          <w:p>
            <w:pPr>
              <w:spacing w:after="20"/>
              <w:ind w:left="20"/>
              <w:jc w:val="both"/>
            </w:pPr>
            <w:r>
              <w:rPr>
                <w:rFonts w:ascii="Times New Roman"/>
                <w:b w:val="false"/>
                <w:i w:val="false"/>
                <w:color w:val="000000"/>
                <w:sz w:val="20"/>
              </w:rPr>
              <w:t>
3</w:t>
            </w:r>
          </w:p>
          <w:bookmarkEnd w:id="1073"/>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74"/>
          <w:p>
            <w:pPr>
              <w:spacing w:after="20"/>
              <w:ind w:left="20"/>
              <w:jc w:val="both"/>
            </w:pPr>
            <w:r>
              <w:rPr>
                <w:rFonts w:ascii="Times New Roman"/>
                <w:b w:val="false"/>
                <w:i w:val="false"/>
                <w:color w:val="000000"/>
                <w:sz w:val="20"/>
              </w:rPr>
              <w:t>
4</w:t>
            </w:r>
          </w:p>
          <w:bookmarkEnd w:id="1074"/>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75"/>
          <w:p>
            <w:pPr>
              <w:spacing w:after="20"/>
              <w:ind w:left="20"/>
              <w:jc w:val="both"/>
            </w:pPr>
            <w:r>
              <w:rPr>
                <w:rFonts w:ascii="Times New Roman"/>
                <w:b w:val="false"/>
                <w:i w:val="false"/>
                <w:color w:val="000000"/>
                <w:sz w:val="20"/>
              </w:rPr>
              <w:t>
5</w:t>
            </w:r>
          </w:p>
          <w:bookmarkEnd w:id="1075"/>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76"/>
          <w:p>
            <w:pPr>
              <w:spacing w:after="20"/>
              <w:ind w:left="20"/>
              <w:jc w:val="both"/>
            </w:pPr>
            <w:r>
              <w:rPr>
                <w:rFonts w:ascii="Times New Roman"/>
                <w:b w:val="false"/>
                <w:i w:val="false"/>
                <w:color w:val="000000"/>
                <w:sz w:val="20"/>
              </w:rPr>
              <w:t>
6</w:t>
            </w:r>
          </w:p>
          <w:bookmarkEnd w:id="1076"/>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77"/>
          <w:p>
            <w:pPr>
              <w:spacing w:after="20"/>
              <w:ind w:left="20"/>
              <w:jc w:val="both"/>
            </w:pPr>
            <w:r>
              <w:rPr>
                <w:rFonts w:ascii="Times New Roman"/>
                <w:b w:val="false"/>
                <w:i w:val="false"/>
                <w:color w:val="000000"/>
                <w:sz w:val="20"/>
              </w:rPr>
              <w:t>
7</w:t>
            </w:r>
          </w:p>
          <w:bookmarkEnd w:id="1077"/>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78"/>
          <w:p>
            <w:pPr>
              <w:spacing w:after="20"/>
              <w:ind w:left="20"/>
              <w:jc w:val="both"/>
            </w:pPr>
            <w:r>
              <w:rPr>
                <w:rFonts w:ascii="Times New Roman"/>
                <w:b w:val="false"/>
                <w:i w:val="false"/>
                <w:color w:val="000000"/>
                <w:sz w:val="20"/>
              </w:rPr>
              <w:t>
8</w:t>
            </w:r>
          </w:p>
          <w:bookmarkEnd w:id="1078"/>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79"/>
          <w:p>
            <w:pPr>
              <w:spacing w:after="20"/>
              <w:ind w:left="20"/>
              <w:jc w:val="both"/>
            </w:pPr>
            <w:r>
              <w:rPr>
                <w:rFonts w:ascii="Times New Roman"/>
                <w:b w:val="false"/>
                <w:i w:val="false"/>
                <w:color w:val="000000"/>
                <w:sz w:val="20"/>
              </w:rPr>
              <w:t>
9</w:t>
            </w:r>
          </w:p>
          <w:bookmarkEnd w:id="1079"/>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положительные/отрицательные корректировки справедливой стоимости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0"/>
          <w:p>
            <w:pPr>
              <w:spacing w:after="20"/>
              <w:ind w:left="20"/>
              <w:jc w:val="both"/>
            </w:pPr>
            <w:r>
              <w:rPr>
                <w:rFonts w:ascii="Times New Roman"/>
                <w:b w:val="false"/>
                <w:i w:val="false"/>
                <w:color w:val="000000"/>
                <w:sz w:val="20"/>
              </w:rPr>
              <w:t>
10</w:t>
            </w:r>
          </w:p>
          <w:bookmarkEnd w:id="1080"/>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1"/>
          <w:p>
            <w:pPr>
              <w:spacing w:after="20"/>
              <w:ind w:left="20"/>
              <w:jc w:val="both"/>
            </w:pPr>
            <w:r>
              <w:rPr>
                <w:rFonts w:ascii="Times New Roman"/>
                <w:b w:val="false"/>
                <w:i w:val="false"/>
                <w:color w:val="000000"/>
                <w:sz w:val="20"/>
              </w:rPr>
              <w:t>
11</w:t>
            </w:r>
          </w:p>
          <w:bookmarkEnd w:id="1081"/>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82"/>
          <w:p>
            <w:pPr>
              <w:spacing w:after="20"/>
              <w:ind w:left="20"/>
              <w:jc w:val="both"/>
            </w:pPr>
            <w:r>
              <w:rPr>
                <w:rFonts w:ascii="Times New Roman"/>
                <w:b w:val="false"/>
                <w:i w:val="false"/>
                <w:color w:val="000000"/>
                <w:sz w:val="20"/>
              </w:rPr>
              <w:t>
12</w:t>
            </w:r>
          </w:p>
          <w:bookmarkEnd w:id="1082"/>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83"/>
          <w:p>
            <w:pPr>
              <w:spacing w:after="20"/>
              <w:ind w:left="20"/>
              <w:jc w:val="both"/>
            </w:pPr>
            <w:r>
              <w:rPr>
                <w:rFonts w:ascii="Times New Roman"/>
                <w:b w:val="false"/>
                <w:i w:val="false"/>
                <w:color w:val="000000"/>
                <w:sz w:val="20"/>
              </w:rPr>
              <w:t>
13</w:t>
            </w:r>
          </w:p>
          <w:bookmarkEnd w:id="1083"/>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9685"/>
        <w:gridCol w:w="325"/>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84"/>
          <w:p>
            <w:pPr>
              <w:spacing w:after="20"/>
              <w:ind w:left="20"/>
              <w:jc w:val="both"/>
            </w:pPr>
            <w:r>
              <w:rPr>
                <w:rFonts w:ascii="Times New Roman"/>
                <w:b w:val="false"/>
                <w:i w:val="false"/>
                <w:color w:val="000000"/>
                <w:sz w:val="20"/>
              </w:rPr>
              <w:t>
14</w:t>
            </w:r>
          </w:p>
          <w:bookmarkEnd w:id="1084"/>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5"/>
          <w:p>
            <w:pPr>
              <w:spacing w:after="20"/>
              <w:ind w:left="20"/>
              <w:jc w:val="both"/>
            </w:pPr>
            <w:r>
              <w:rPr>
                <w:rFonts w:ascii="Times New Roman"/>
                <w:b w:val="false"/>
                <w:i w:val="false"/>
                <w:color w:val="000000"/>
                <w:sz w:val="20"/>
              </w:rPr>
              <w:t>
15</w:t>
            </w:r>
          </w:p>
          <w:bookmarkEnd w:id="1085"/>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86"/>
          <w:p>
            <w:pPr>
              <w:spacing w:after="20"/>
              <w:ind w:left="20"/>
              <w:jc w:val="both"/>
            </w:pPr>
            <w:r>
              <w:rPr>
                <w:rFonts w:ascii="Times New Roman"/>
                <w:b w:val="false"/>
                <w:i w:val="false"/>
                <w:color w:val="000000"/>
                <w:sz w:val="20"/>
              </w:rPr>
              <w:t>
16</w:t>
            </w:r>
          </w:p>
          <w:bookmarkEnd w:id="1086"/>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7" w:id="108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расчете среднемесячной </w:t>
            </w:r>
            <w:r>
              <w:br/>
            </w:r>
            <w:r>
              <w:rPr>
                <w:rFonts w:ascii="Times New Roman"/>
                <w:b w:val="false"/>
                <w:i w:val="false"/>
                <w:color w:val="000000"/>
                <w:sz w:val="20"/>
              </w:rPr>
              <w:t xml:space="preserve">величины внутренних активов, </w:t>
            </w:r>
            <w:r>
              <w:br/>
            </w:r>
            <w:r>
              <w:rPr>
                <w:rFonts w:ascii="Times New Roman"/>
                <w:b w:val="false"/>
                <w:i w:val="false"/>
                <w:color w:val="000000"/>
                <w:sz w:val="20"/>
              </w:rPr>
              <w:t xml:space="preserve">внутренних и иных </w:t>
            </w:r>
            <w:r>
              <w:br/>
            </w:r>
            <w:r>
              <w:rPr>
                <w:rFonts w:ascii="Times New Roman"/>
                <w:b w:val="false"/>
                <w:i w:val="false"/>
                <w:color w:val="000000"/>
                <w:sz w:val="20"/>
              </w:rPr>
              <w:t xml:space="preserve">обязательств, </w:t>
            </w:r>
            <w:r>
              <w:br/>
            </w:r>
            <w:r>
              <w:rPr>
                <w:rFonts w:ascii="Times New Roman"/>
                <w:b w:val="false"/>
                <w:i w:val="false"/>
                <w:color w:val="000000"/>
                <w:sz w:val="20"/>
              </w:rPr>
              <w:t xml:space="preserve">коэффициента размещения </w:t>
            </w:r>
            <w:r>
              <w:br/>
            </w:r>
            <w:r>
              <w:rPr>
                <w:rFonts w:ascii="Times New Roman"/>
                <w:b w:val="false"/>
                <w:i w:val="false"/>
                <w:color w:val="000000"/>
                <w:sz w:val="20"/>
              </w:rPr>
              <w:t xml:space="preserve">части средств </w:t>
            </w:r>
            <w:r>
              <w:br/>
            </w:r>
            <w:r>
              <w:rPr>
                <w:rFonts w:ascii="Times New Roman"/>
                <w:b w:val="false"/>
                <w:i w:val="false"/>
                <w:color w:val="000000"/>
                <w:sz w:val="20"/>
              </w:rPr>
              <w:t xml:space="preserve">во внутренние активы </w:t>
            </w:r>
          </w:p>
        </w:tc>
      </w:tr>
    </w:tbl>
    <w:bookmarkStart w:name="z1159" w:id="10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88"/>
    <w:bookmarkStart w:name="z1160" w:id="1089"/>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089"/>
    <w:bookmarkStart w:name="z1161" w:id="1090"/>
    <w:p>
      <w:pPr>
        <w:spacing w:after="0"/>
        <w:ind w:left="0"/>
        <w:jc w:val="left"/>
      </w:pPr>
      <w:r>
        <w:rPr>
          <w:rFonts w:ascii="Times New Roman"/>
          <w:b/>
          <w:i w:val="false"/>
          <w:color w:val="000000"/>
        </w:rPr>
        <w:t xml:space="preserve"> Глава 1. Общие положения</w:t>
      </w:r>
    </w:p>
    <w:bookmarkEnd w:id="1090"/>
    <w:bookmarkStart w:name="z1162" w:id="10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1091"/>
    <w:bookmarkStart w:name="z1163" w:id="10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92"/>
    <w:bookmarkStart w:name="z1164" w:id="109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093"/>
    <w:bookmarkStart w:name="z1165" w:id="109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94"/>
    <w:bookmarkStart w:name="z1166" w:id="1095"/>
    <w:p>
      <w:pPr>
        <w:spacing w:after="0"/>
        <w:ind w:left="0"/>
        <w:jc w:val="left"/>
      </w:pPr>
      <w:r>
        <w:rPr>
          <w:rFonts w:ascii="Times New Roman"/>
          <w:b/>
          <w:i w:val="false"/>
          <w:color w:val="000000"/>
        </w:rPr>
        <w:t xml:space="preserve"> Глава 2. Пояснение по заполнению Формы</w:t>
      </w:r>
    </w:p>
    <w:bookmarkEnd w:id="1095"/>
    <w:bookmarkStart w:name="z1167" w:id="109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w:t>
      </w:r>
    </w:p>
    <w:bookmarkEnd w:id="1096"/>
    <w:bookmarkStart w:name="z1168" w:id="1097"/>
    <w:p>
      <w:pPr>
        <w:spacing w:after="0"/>
        <w:ind w:left="0"/>
        <w:jc w:val="both"/>
      </w:pPr>
      <w:r>
        <w:rPr>
          <w:rFonts w:ascii="Times New Roman"/>
          <w:b w:val="false"/>
          <w:i w:val="false"/>
          <w:color w:val="000000"/>
          <w:sz w:val="28"/>
        </w:rPr>
        <w:t xml:space="preserve">
      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 </w:t>
      </w:r>
    </w:p>
    <w:bookmarkEnd w:id="1097"/>
    <w:bookmarkStart w:name="z1169" w:id="1098"/>
    <w:p>
      <w:pPr>
        <w:spacing w:after="0"/>
        <w:ind w:left="0"/>
        <w:jc w:val="both"/>
      </w:pPr>
      <w:r>
        <w:rPr>
          <w:rFonts w:ascii="Times New Roman"/>
          <w:b w:val="false"/>
          <w:i w:val="false"/>
          <w:color w:val="000000"/>
          <w:sz w:val="28"/>
        </w:rPr>
        <w:t>
      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1098"/>
    <w:bookmarkStart w:name="z1170" w:id="1099"/>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173" w:id="110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00"/>
    <w:bookmarkStart w:name="z1174" w:id="1101"/>
    <w:p>
      <w:pPr>
        <w:spacing w:after="0"/>
        <w:ind w:left="0"/>
        <w:jc w:val="both"/>
      </w:pPr>
      <w:r>
        <w:rPr>
          <w:rFonts w:ascii="Times New Roman"/>
          <w:b w:val="false"/>
          <w:i w:val="false"/>
          <w:color w:val="000000"/>
          <w:sz w:val="28"/>
        </w:rPr>
        <w:t>
      Отчет о расшифровке коэффициентов капитализации банков к обязательствам перед нерезидентами Республики Казахстан</w:t>
      </w:r>
    </w:p>
    <w:bookmarkEnd w:id="1101"/>
    <w:bookmarkStart w:name="z1175" w:id="1102"/>
    <w:p>
      <w:pPr>
        <w:spacing w:after="0"/>
        <w:ind w:left="0"/>
        <w:jc w:val="both"/>
      </w:pPr>
      <w:r>
        <w:rPr>
          <w:rFonts w:ascii="Times New Roman"/>
          <w:b w:val="false"/>
          <w:i w:val="false"/>
          <w:color w:val="000000"/>
          <w:sz w:val="28"/>
        </w:rPr>
        <w:t>
      Отчетный период: на "___"___________20 года</w:t>
      </w:r>
    </w:p>
    <w:bookmarkEnd w:id="1102"/>
    <w:bookmarkStart w:name="z1176" w:id="1103"/>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(наименование банка)</w:t>
      </w:r>
    </w:p>
    <w:bookmarkEnd w:id="1103"/>
    <w:bookmarkStart w:name="z1177" w:id="1104"/>
    <w:p>
      <w:pPr>
        <w:spacing w:after="0"/>
        <w:ind w:left="0"/>
        <w:jc w:val="both"/>
      </w:pPr>
      <w:r>
        <w:rPr>
          <w:rFonts w:ascii="Times New Roman"/>
          <w:b w:val="false"/>
          <w:i w:val="false"/>
          <w:color w:val="000000"/>
          <w:sz w:val="28"/>
        </w:rPr>
        <w:t>
      Индекс: 1-BVU_K7, K8, K9</w:t>
      </w:r>
    </w:p>
    <w:bookmarkEnd w:id="1104"/>
    <w:bookmarkStart w:name="z1178" w:id="1105"/>
    <w:p>
      <w:pPr>
        <w:spacing w:after="0"/>
        <w:ind w:left="0"/>
        <w:jc w:val="both"/>
      </w:pPr>
      <w:r>
        <w:rPr>
          <w:rFonts w:ascii="Times New Roman"/>
          <w:b w:val="false"/>
          <w:i w:val="false"/>
          <w:color w:val="000000"/>
          <w:sz w:val="28"/>
        </w:rPr>
        <w:t>
      Периодичность: ежемесячная</w:t>
      </w:r>
    </w:p>
    <w:bookmarkEnd w:id="1105"/>
    <w:bookmarkStart w:name="z1179" w:id="1106"/>
    <w:p>
      <w:pPr>
        <w:spacing w:after="0"/>
        <w:ind w:left="0"/>
        <w:jc w:val="both"/>
      </w:pPr>
      <w:r>
        <w:rPr>
          <w:rFonts w:ascii="Times New Roman"/>
          <w:b w:val="false"/>
          <w:i w:val="false"/>
          <w:color w:val="000000"/>
          <w:sz w:val="28"/>
        </w:rPr>
        <w:t>
      Представляет: банк второго уровня</w:t>
      </w:r>
    </w:p>
    <w:bookmarkEnd w:id="1106"/>
    <w:bookmarkStart w:name="z1180" w:id="11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07"/>
    <w:bookmarkStart w:name="z1181" w:id="110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3" w:id="1109"/>
    <w:p>
      <w:pPr>
        <w:spacing w:after="0"/>
        <w:ind w:left="0"/>
        <w:jc w:val="both"/>
      </w:pPr>
      <w:r>
        <w:rPr>
          <w:rFonts w:ascii="Times New Roman"/>
          <w:b w:val="false"/>
          <w:i w:val="false"/>
          <w:color w:val="000000"/>
          <w:sz w:val="28"/>
        </w:rPr>
        <w:t>
      (в тысячах тенге)</w:t>
      </w:r>
    </w:p>
    <w:bookmarkEnd w:id="1109"/>
    <w:bookmarkStart w:name="z1184" w:id="1110"/>
    <w:p>
      <w:pPr>
        <w:spacing w:after="0"/>
        <w:ind w:left="0"/>
        <w:jc w:val="both"/>
      </w:pPr>
      <w:r>
        <w:rPr>
          <w:rFonts w:ascii="Times New Roman"/>
          <w:b w:val="false"/>
          <w:i w:val="false"/>
          <w:color w:val="000000"/>
          <w:sz w:val="28"/>
        </w:rPr>
        <w:t xml:space="preserve">
       </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1206"/>
        <w:gridCol w:w="42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1"/>
          <w:p>
            <w:pPr>
              <w:spacing w:after="20"/>
              <w:ind w:left="20"/>
              <w:jc w:val="both"/>
            </w:pPr>
            <w:r>
              <w:rPr>
                <w:rFonts w:ascii="Times New Roman"/>
                <w:b w:val="false"/>
                <w:i w:val="false"/>
                <w:color w:val="000000"/>
                <w:sz w:val="20"/>
              </w:rPr>
              <w:t>
№</w:t>
            </w:r>
          </w:p>
          <w:bookmarkEnd w:id="111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2"/>
          <w:p>
            <w:pPr>
              <w:spacing w:after="20"/>
              <w:ind w:left="20"/>
              <w:jc w:val="both"/>
            </w:pPr>
            <w:r>
              <w:rPr>
                <w:rFonts w:ascii="Times New Roman"/>
                <w:b w:val="false"/>
                <w:i w:val="false"/>
                <w:color w:val="000000"/>
                <w:sz w:val="20"/>
              </w:rPr>
              <w:t>
1</w:t>
            </w:r>
          </w:p>
          <w:bookmarkEnd w:id="111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13"/>
          <w:p>
            <w:pPr>
              <w:spacing w:after="20"/>
              <w:ind w:left="20"/>
              <w:jc w:val="both"/>
            </w:pPr>
            <w:r>
              <w:rPr>
                <w:rFonts w:ascii="Times New Roman"/>
                <w:b w:val="false"/>
                <w:i w:val="false"/>
                <w:color w:val="000000"/>
                <w:sz w:val="20"/>
              </w:rPr>
              <w:t>
1</w:t>
            </w:r>
          </w:p>
          <w:bookmarkEnd w:id="1113"/>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14"/>
          <w:p>
            <w:pPr>
              <w:spacing w:after="20"/>
              <w:ind w:left="20"/>
              <w:jc w:val="both"/>
            </w:pPr>
            <w:r>
              <w:rPr>
                <w:rFonts w:ascii="Times New Roman"/>
                <w:b w:val="false"/>
                <w:i w:val="false"/>
                <w:color w:val="000000"/>
                <w:sz w:val="20"/>
              </w:rPr>
              <w:t>
2</w:t>
            </w:r>
          </w:p>
          <w:bookmarkEnd w:id="1114"/>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15"/>
          <w:p>
            <w:pPr>
              <w:spacing w:after="20"/>
              <w:ind w:left="20"/>
              <w:jc w:val="both"/>
            </w:pPr>
            <w:r>
              <w:rPr>
                <w:rFonts w:ascii="Times New Roman"/>
                <w:b w:val="false"/>
                <w:i w:val="false"/>
                <w:color w:val="000000"/>
                <w:sz w:val="20"/>
              </w:rPr>
              <w:t>
3</w:t>
            </w:r>
          </w:p>
          <w:bookmarkEnd w:id="1115"/>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16"/>
          <w:p>
            <w:pPr>
              <w:spacing w:after="20"/>
              <w:ind w:left="20"/>
              <w:jc w:val="both"/>
            </w:pPr>
            <w:r>
              <w:rPr>
                <w:rFonts w:ascii="Times New Roman"/>
                <w:b w:val="false"/>
                <w:i w:val="false"/>
                <w:color w:val="000000"/>
                <w:sz w:val="20"/>
              </w:rPr>
              <w:t>
4</w:t>
            </w:r>
          </w:p>
          <w:bookmarkEnd w:id="1116"/>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17"/>
          <w:p>
            <w:pPr>
              <w:spacing w:after="20"/>
              <w:ind w:left="20"/>
              <w:jc w:val="both"/>
            </w:pPr>
            <w:r>
              <w:rPr>
                <w:rFonts w:ascii="Times New Roman"/>
                <w:b w:val="false"/>
                <w:i w:val="false"/>
                <w:color w:val="000000"/>
                <w:sz w:val="20"/>
              </w:rPr>
              <w:t>
5</w:t>
            </w:r>
          </w:p>
          <w:bookmarkEnd w:id="111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18"/>
          <w:p>
            <w:pPr>
              <w:spacing w:after="20"/>
              <w:ind w:left="20"/>
              <w:jc w:val="both"/>
            </w:pPr>
            <w:r>
              <w:rPr>
                <w:rFonts w:ascii="Times New Roman"/>
                <w:b w:val="false"/>
                <w:i w:val="false"/>
                <w:color w:val="000000"/>
                <w:sz w:val="20"/>
              </w:rPr>
              <w:t>
6</w:t>
            </w:r>
          </w:p>
          <w:bookmarkEnd w:id="111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19"/>
          <w:p>
            <w:pPr>
              <w:spacing w:after="20"/>
              <w:ind w:left="20"/>
              <w:jc w:val="both"/>
            </w:pPr>
            <w:r>
              <w:rPr>
                <w:rFonts w:ascii="Times New Roman"/>
                <w:b w:val="false"/>
                <w:i w:val="false"/>
                <w:color w:val="000000"/>
                <w:sz w:val="20"/>
              </w:rPr>
              <w:t>
7</w:t>
            </w:r>
          </w:p>
          <w:bookmarkEnd w:id="1119"/>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0"/>
          <w:p>
            <w:pPr>
              <w:spacing w:after="20"/>
              <w:ind w:left="20"/>
              <w:jc w:val="both"/>
            </w:pPr>
            <w:r>
              <w:rPr>
                <w:rFonts w:ascii="Times New Roman"/>
                <w:b w:val="false"/>
                <w:i w:val="false"/>
                <w:color w:val="000000"/>
                <w:sz w:val="20"/>
              </w:rPr>
              <w:t>
8</w:t>
            </w:r>
          </w:p>
          <w:bookmarkEnd w:id="1120"/>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кастодиального договора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1"/>
          <w:p>
            <w:pPr>
              <w:spacing w:after="20"/>
              <w:ind w:left="20"/>
              <w:jc w:val="both"/>
            </w:pPr>
            <w:r>
              <w:rPr>
                <w:rFonts w:ascii="Times New Roman"/>
                <w:b w:val="false"/>
                <w:i w:val="false"/>
                <w:color w:val="000000"/>
                <w:sz w:val="20"/>
              </w:rPr>
              <w:t>
9</w:t>
            </w:r>
          </w:p>
          <w:bookmarkEnd w:id="112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долговые обязательства перед родительским банком нерезидентом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2"/>
          <w:p>
            <w:pPr>
              <w:spacing w:after="20"/>
              <w:ind w:left="20"/>
              <w:jc w:val="both"/>
            </w:pPr>
            <w:r>
              <w:rPr>
                <w:rFonts w:ascii="Times New Roman"/>
                <w:b w:val="false"/>
                <w:i w:val="false"/>
                <w:color w:val="000000"/>
                <w:sz w:val="20"/>
              </w:rPr>
              <w:t>
10</w:t>
            </w:r>
          </w:p>
          <w:bookmarkEnd w:id="112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перед нерезидентами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3"/>
          <w:p>
            <w:pPr>
              <w:spacing w:after="20"/>
              <w:ind w:left="20"/>
              <w:jc w:val="both"/>
            </w:pPr>
            <w:r>
              <w:rPr>
                <w:rFonts w:ascii="Times New Roman"/>
                <w:b w:val="false"/>
                <w:i w:val="false"/>
                <w:color w:val="000000"/>
                <w:sz w:val="20"/>
              </w:rPr>
              <w:t>
11</w:t>
            </w:r>
          </w:p>
          <w:bookmarkEnd w:id="1123"/>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24"/>
          <w:p>
            <w:pPr>
              <w:spacing w:after="20"/>
              <w:ind w:left="20"/>
              <w:jc w:val="both"/>
            </w:pPr>
            <w:r>
              <w:rPr>
                <w:rFonts w:ascii="Times New Roman"/>
                <w:b w:val="false"/>
                <w:i w:val="false"/>
                <w:color w:val="000000"/>
                <w:sz w:val="20"/>
              </w:rPr>
              <w:t>
12</w:t>
            </w:r>
          </w:p>
          <w:bookmarkEnd w:id="1124"/>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 находящиеся у 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25"/>
          <w:p>
            <w:pPr>
              <w:spacing w:after="20"/>
              <w:ind w:left="20"/>
              <w:jc w:val="both"/>
            </w:pPr>
            <w:r>
              <w:rPr>
                <w:rFonts w:ascii="Times New Roman"/>
                <w:b w:val="false"/>
                <w:i w:val="false"/>
                <w:color w:val="000000"/>
                <w:sz w:val="20"/>
              </w:rPr>
              <w:t>
13</w:t>
            </w:r>
          </w:p>
          <w:bookmarkEnd w:id="1125"/>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 находящиеся у 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26"/>
          <w:p>
            <w:pPr>
              <w:spacing w:after="20"/>
              <w:ind w:left="20"/>
              <w:jc w:val="both"/>
            </w:pPr>
            <w:r>
              <w:rPr>
                <w:rFonts w:ascii="Times New Roman"/>
                <w:b w:val="false"/>
                <w:i w:val="false"/>
                <w:color w:val="000000"/>
                <w:sz w:val="20"/>
              </w:rPr>
              <w:t>
14</w:t>
            </w:r>
          </w:p>
          <w:bookmarkEnd w:id="1126"/>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27"/>
          <w:p>
            <w:pPr>
              <w:spacing w:after="20"/>
              <w:ind w:left="20"/>
              <w:jc w:val="both"/>
            </w:pPr>
            <w:r>
              <w:rPr>
                <w:rFonts w:ascii="Times New Roman"/>
                <w:b w:val="false"/>
                <w:i w:val="false"/>
                <w:color w:val="000000"/>
                <w:sz w:val="20"/>
              </w:rPr>
              <w:t>
15</w:t>
            </w:r>
          </w:p>
          <w:bookmarkEnd w:id="112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28"/>
          <w:p>
            <w:pPr>
              <w:spacing w:after="20"/>
              <w:ind w:left="20"/>
              <w:jc w:val="both"/>
            </w:pPr>
            <w:r>
              <w:rPr>
                <w:rFonts w:ascii="Times New Roman"/>
                <w:b w:val="false"/>
                <w:i w:val="false"/>
                <w:color w:val="000000"/>
                <w:sz w:val="20"/>
              </w:rPr>
              <w:t>
16</w:t>
            </w:r>
          </w:p>
          <w:bookmarkEnd w:id="112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29"/>
          <w:p>
            <w:pPr>
              <w:spacing w:after="20"/>
              <w:ind w:left="20"/>
              <w:jc w:val="both"/>
            </w:pPr>
            <w:r>
              <w:rPr>
                <w:rFonts w:ascii="Times New Roman"/>
                <w:b w:val="false"/>
                <w:i w:val="false"/>
                <w:color w:val="000000"/>
                <w:sz w:val="20"/>
              </w:rPr>
              <w:t>
17</w:t>
            </w:r>
          </w:p>
          <w:bookmarkEnd w:id="1129"/>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30"/>
          <w:p>
            <w:pPr>
              <w:spacing w:after="20"/>
              <w:ind w:left="20"/>
              <w:jc w:val="both"/>
            </w:pPr>
            <w:r>
              <w:rPr>
                <w:rFonts w:ascii="Times New Roman"/>
                <w:b w:val="false"/>
                <w:i w:val="false"/>
                <w:color w:val="000000"/>
                <w:sz w:val="20"/>
              </w:rPr>
              <w:t>
18</w:t>
            </w:r>
          </w:p>
          <w:bookmarkEnd w:id="1130"/>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31"/>
          <w:p>
            <w:pPr>
              <w:spacing w:after="20"/>
              <w:ind w:left="20"/>
              <w:jc w:val="both"/>
            </w:pPr>
            <w:r>
              <w:rPr>
                <w:rFonts w:ascii="Times New Roman"/>
                <w:b w:val="false"/>
                <w:i w:val="false"/>
                <w:color w:val="000000"/>
                <w:sz w:val="20"/>
              </w:rPr>
              <w:t>
19</w:t>
            </w:r>
          </w:p>
          <w:bookmarkEnd w:id="113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32"/>
          <w:p>
            <w:pPr>
              <w:spacing w:after="20"/>
              <w:ind w:left="20"/>
              <w:jc w:val="both"/>
            </w:pPr>
            <w:r>
              <w:rPr>
                <w:rFonts w:ascii="Times New Roman"/>
                <w:b w:val="false"/>
                <w:i w:val="false"/>
                <w:color w:val="000000"/>
                <w:sz w:val="20"/>
              </w:rPr>
              <w:t>
20</w:t>
            </w:r>
          </w:p>
          <w:bookmarkEnd w:id="113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в тенге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33"/>
          <w:p>
            <w:pPr>
              <w:spacing w:after="20"/>
              <w:ind w:left="20"/>
              <w:jc w:val="both"/>
            </w:pPr>
            <w:r>
              <w:rPr>
                <w:rFonts w:ascii="Times New Roman"/>
                <w:b w:val="false"/>
                <w:i w:val="false"/>
                <w:color w:val="000000"/>
                <w:sz w:val="20"/>
              </w:rPr>
              <w:t>
21</w:t>
            </w:r>
          </w:p>
          <w:bookmarkEnd w:id="1133"/>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банка (за исключением акций), выпущенные в соответствии с законодательством Республики Казахстан в тенге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34"/>
          <w:p>
            <w:pPr>
              <w:spacing w:after="20"/>
              <w:ind w:left="20"/>
              <w:jc w:val="both"/>
            </w:pPr>
            <w:r>
              <w:rPr>
                <w:rFonts w:ascii="Times New Roman"/>
                <w:b w:val="false"/>
                <w:i w:val="false"/>
                <w:color w:val="000000"/>
                <w:sz w:val="20"/>
              </w:rPr>
              <w:t>
22</w:t>
            </w:r>
          </w:p>
          <w:bookmarkEnd w:id="1134"/>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35"/>
          <w:p>
            <w:pPr>
              <w:spacing w:after="20"/>
              <w:ind w:left="20"/>
              <w:jc w:val="both"/>
            </w:pPr>
            <w:r>
              <w:rPr>
                <w:rFonts w:ascii="Times New Roman"/>
                <w:b w:val="false"/>
                <w:i w:val="false"/>
                <w:color w:val="000000"/>
                <w:sz w:val="20"/>
              </w:rPr>
              <w:t>
23</w:t>
            </w:r>
          </w:p>
          <w:bookmarkEnd w:id="1135"/>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36"/>
          <w:p>
            <w:pPr>
              <w:spacing w:after="20"/>
              <w:ind w:left="20"/>
              <w:jc w:val="both"/>
            </w:pPr>
            <w:r>
              <w:rPr>
                <w:rFonts w:ascii="Times New Roman"/>
                <w:b w:val="false"/>
                <w:i w:val="false"/>
                <w:color w:val="000000"/>
                <w:sz w:val="20"/>
              </w:rPr>
              <w:t>
24</w:t>
            </w:r>
          </w:p>
          <w:bookmarkEnd w:id="1136"/>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37"/>
          <w:p>
            <w:pPr>
              <w:spacing w:after="20"/>
              <w:ind w:left="20"/>
              <w:jc w:val="both"/>
            </w:pPr>
            <w:r>
              <w:rPr>
                <w:rFonts w:ascii="Times New Roman"/>
                <w:b w:val="false"/>
                <w:i w:val="false"/>
                <w:color w:val="000000"/>
                <w:sz w:val="20"/>
              </w:rPr>
              <w:t>
25</w:t>
            </w:r>
          </w:p>
          <w:bookmarkEnd w:id="113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38"/>
          <w:p>
            <w:pPr>
              <w:spacing w:after="20"/>
              <w:ind w:left="20"/>
              <w:jc w:val="both"/>
            </w:pPr>
            <w:r>
              <w:rPr>
                <w:rFonts w:ascii="Times New Roman"/>
                <w:b w:val="false"/>
                <w:i w:val="false"/>
                <w:color w:val="000000"/>
                <w:sz w:val="20"/>
              </w:rPr>
              <w:t>
26</w:t>
            </w:r>
          </w:p>
          <w:bookmarkEnd w:id="113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39"/>
          <w:p>
            <w:pPr>
              <w:spacing w:after="20"/>
              <w:ind w:left="20"/>
              <w:jc w:val="both"/>
            </w:pPr>
            <w:r>
              <w:rPr>
                <w:rFonts w:ascii="Times New Roman"/>
                <w:b w:val="false"/>
                <w:i w:val="false"/>
                <w:color w:val="000000"/>
                <w:sz w:val="20"/>
              </w:rPr>
              <w:t>
27</w:t>
            </w:r>
          </w:p>
          <w:bookmarkEnd w:id="1139"/>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40"/>
          <w:p>
            <w:pPr>
              <w:spacing w:after="20"/>
              <w:ind w:left="20"/>
              <w:jc w:val="both"/>
            </w:pPr>
            <w:r>
              <w:rPr>
                <w:rFonts w:ascii="Times New Roman"/>
                <w:b w:val="false"/>
                <w:i w:val="false"/>
                <w:color w:val="000000"/>
                <w:sz w:val="20"/>
              </w:rPr>
              <w:t>
28</w:t>
            </w:r>
          </w:p>
          <w:bookmarkEnd w:id="1140"/>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41"/>
          <w:p>
            <w:pPr>
              <w:spacing w:after="20"/>
              <w:ind w:left="20"/>
              <w:jc w:val="both"/>
            </w:pPr>
            <w:r>
              <w:rPr>
                <w:rFonts w:ascii="Times New Roman"/>
                <w:b w:val="false"/>
                <w:i w:val="false"/>
                <w:color w:val="000000"/>
                <w:sz w:val="20"/>
              </w:rPr>
              <w:t>
29</w:t>
            </w:r>
          </w:p>
          <w:bookmarkEnd w:id="114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исламские ценные бумаги, включаемые в расчет коэффициента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42"/>
          <w:p>
            <w:pPr>
              <w:spacing w:after="20"/>
              <w:ind w:left="20"/>
              <w:jc w:val="both"/>
            </w:pPr>
            <w:r>
              <w:rPr>
                <w:rFonts w:ascii="Times New Roman"/>
                <w:b w:val="false"/>
                <w:i w:val="false"/>
                <w:color w:val="000000"/>
                <w:sz w:val="20"/>
              </w:rPr>
              <w:t>
30</w:t>
            </w:r>
          </w:p>
          <w:bookmarkEnd w:id="114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1143"/>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коэффициентов </w:t>
            </w:r>
            <w:r>
              <w:br/>
            </w:r>
            <w:r>
              <w:rPr>
                <w:rFonts w:ascii="Times New Roman"/>
                <w:b w:val="false"/>
                <w:i w:val="false"/>
                <w:color w:val="000000"/>
                <w:sz w:val="20"/>
              </w:rPr>
              <w:t xml:space="preserve">капитализации банков к </w:t>
            </w:r>
            <w:r>
              <w:br/>
            </w:r>
            <w:r>
              <w:rPr>
                <w:rFonts w:ascii="Times New Roman"/>
                <w:b w:val="false"/>
                <w:i w:val="false"/>
                <w:color w:val="000000"/>
                <w:sz w:val="20"/>
              </w:rPr>
              <w:t xml:space="preserve">обязательствам перед </w:t>
            </w:r>
            <w:r>
              <w:br/>
            </w:r>
            <w:r>
              <w:rPr>
                <w:rFonts w:ascii="Times New Roman"/>
                <w:b w:val="false"/>
                <w:i w:val="false"/>
                <w:color w:val="000000"/>
                <w:sz w:val="20"/>
              </w:rPr>
              <w:t xml:space="preserve">нерезидентами </w:t>
            </w:r>
            <w:r>
              <w:br/>
            </w:r>
            <w:r>
              <w:rPr>
                <w:rFonts w:ascii="Times New Roman"/>
                <w:b w:val="false"/>
                <w:i w:val="false"/>
                <w:color w:val="000000"/>
                <w:sz w:val="20"/>
              </w:rPr>
              <w:t xml:space="preserve">Республики Казахстан </w:t>
            </w:r>
          </w:p>
        </w:tc>
      </w:tr>
    </w:tbl>
    <w:bookmarkStart w:name="z1219" w:id="11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44"/>
    <w:bookmarkStart w:name="z1220" w:id="1145"/>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1145"/>
    <w:bookmarkStart w:name="z1221" w:id="1146"/>
    <w:p>
      <w:pPr>
        <w:spacing w:after="0"/>
        <w:ind w:left="0"/>
        <w:jc w:val="left"/>
      </w:pPr>
      <w:r>
        <w:rPr>
          <w:rFonts w:ascii="Times New Roman"/>
          <w:b/>
          <w:i w:val="false"/>
          <w:color w:val="000000"/>
        </w:rPr>
        <w:t xml:space="preserve"> Глава 1. Общие положения</w:t>
      </w:r>
    </w:p>
    <w:bookmarkEnd w:id="1146"/>
    <w:bookmarkStart w:name="z1222" w:id="114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капитализации банков к обязательствам перед нерезидентами Республики Казахстан" (далее - Форма).</w:t>
      </w:r>
    </w:p>
    <w:bookmarkEnd w:id="1147"/>
    <w:bookmarkStart w:name="z1223" w:id="11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48"/>
    <w:bookmarkStart w:name="z1224" w:id="114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149"/>
    <w:bookmarkStart w:name="z1225" w:id="115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50"/>
    <w:bookmarkStart w:name="z1226" w:id="1151"/>
    <w:p>
      <w:pPr>
        <w:spacing w:after="0"/>
        <w:ind w:left="0"/>
        <w:jc w:val="left"/>
      </w:pPr>
      <w:r>
        <w:rPr>
          <w:rFonts w:ascii="Times New Roman"/>
          <w:b/>
          <w:i w:val="false"/>
          <w:color w:val="000000"/>
        </w:rPr>
        <w:t xml:space="preserve"> Глава 2. Пояснение по заполнению Формы</w:t>
      </w:r>
    </w:p>
    <w:bookmarkEnd w:id="1151"/>
    <w:bookmarkStart w:name="z1227" w:id="1152"/>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w:t>
      </w:r>
    </w:p>
    <w:bookmarkEnd w:id="1152"/>
    <w:bookmarkStart w:name="z1228" w:id="1153"/>
    <w:p>
      <w:pPr>
        <w:spacing w:after="0"/>
        <w:ind w:left="0"/>
        <w:jc w:val="both"/>
      </w:pPr>
      <w:r>
        <w:rPr>
          <w:rFonts w:ascii="Times New Roman"/>
          <w:b w:val="false"/>
          <w:i w:val="false"/>
          <w:color w:val="000000"/>
          <w:sz w:val="28"/>
        </w:rPr>
        <w:t xml:space="preserve">
      6.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153"/>
    <w:bookmarkStart w:name="z1229" w:id="1154"/>
    <w:p>
      <w:pPr>
        <w:spacing w:after="0"/>
        <w:ind w:left="0"/>
        <w:jc w:val="both"/>
      </w:pPr>
      <w:r>
        <w:rPr>
          <w:rFonts w:ascii="Times New Roman"/>
          <w:b w:val="false"/>
          <w:i w:val="false"/>
          <w:color w:val="000000"/>
          <w:sz w:val="28"/>
        </w:rPr>
        <w:t xml:space="preserve">
      7.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а также Евразийским банком развития.</w:t>
      </w:r>
    </w:p>
    <w:bookmarkEnd w:id="1154"/>
    <w:bookmarkStart w:name="z1230" w:id="1155"/>
    <w:p>
      <w:pPr>
        <w:spacing w:after="0"/>
        <w:ind w:left="0"/>
        <w:jc w:val="both"/>
      </w:pPr>
      <w:r>
        <w:rPr>
          <w:rFonts w:ascii="Times New Roman"/>
          <w:b w:val="false"/>
          <w:i w:val="false"/>
          <w:color w:val="000000"/>
          <w:sz w:val="28"/>
        </w:rPr>
        <w:t>
      8. Строки 6, 13, 17, 19, 21, 22 и 29 заполняются только исламскими банками.</w:t>
      </w:r>
    </w:p>
    <w:bookmarkEnd w:id="1155"/>
    <w:bookmarkStart w:name="z1231" w:id="1156"/>
    <w:p>
      <w:pPr>
        <w:spacing w:after="0"/>
        <w:ind w:left="0"/>
        <w:jc w:val="both"/>
      </w:pPr>
      <w:r>
        <w:rPr>
          <w:rFonts w:ascii="Times New Roman"/>
          <w:b w:val="false"/>
          <w:i w:val="false"/>
          <w:color w:val="000000"/>
          <w:sz w:val="28"/>
        </w:rPr>
        <w:t>
      9.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bookmarkEnd w:id="1156"/>
    <w:bookmarkStart w:name="z1232" w:id="1157"/>
    <w:p>
      <w:pPr>
        <w:spacing w:after="0"/>
        <w:ind w:left="0"/>
        <w:jc w:val="both"/>
      </w:pPr>
      <w:r>
        <w:rPr>
          <w:rFonts w:ascii="Times New Roman"/>
          <w:b w:val="false"/>
          <w:i w:val="false"/>
          <w:color w:val="000000"/>
          <w:sz w:val="28"/>
        </w:rPr>
        <w:t>
      10. В случае отсутствия сведений в отчетном периоде Форма не заполняется и не представляется.</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235" w:id="115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58"/>
    <w:bookmarkStart w:name="z1236" w:id="1159"/>
    <w:p>
      <w:pPr>
        <w:spacing w:after="0"/>
        <w:ind w:left="0"/>
        <w:jc w:val="both"/>
      </w:pPr>
      <w:r>
        <w:rPr>
          <w:rFonts w:ascii="Times New Roman"/>
          <w:b w:val="false"/>
          <w:i w:val="false"/>
          <w:color w:val="000000"/>
          <w:sz w:val="28"/>
        </w:rPr>
        <w:t>
      Отчет о расчете коэффициентов достаточности собственного капитала</w:t>
      </w:r>
    </w:p>
    <w:bookmarkEnd w:id="1159"/>
    <w:bookmarkStart w:name="z1237" w:id="1160"/>
    <w:p>
      <w:pPr>
        <w:spacing w:after="0"/>
        <w:ind w:left="0"/>
        <w:jc w:val="both"/>
      </w:pPr>
      <w:r>
        <w:rPr>
          <w:rFonts w:ascii="Times New Roman"/>
          <w:b w:val="false"/>
          <w:i w:val="false"/>
          <w:color w:val="000000"/>
          <w:sz w:val="28"/>
        </w:rPr>
        <w:t>
      при секьюритизации</w:t>
      </w:r>
    </w:p>
    <w:bookmarkEnd w:id="1160"/>
    <w:bookmarkStart w:name="z1238" w:id="1161"/>
    <w:p>
      <w:pPr>
        <w:spacing w:after="0"/>
        <w:ind w:left="0"/>
        <w:jc w:val="both"/>
      </w:pPr>
      <w:r>
        <w:rPr>
          <w:rFonts w:ascii="Times New Roman"/>
          <w:b w:val="false"/>
          <w:i w:val="false"/>
          <w:color w:val="000000"/>
          <w:sz w:val="28"/>
        </w:rPr>
        <w:t>
      Отчетный период: на "___"________20__года</w:t>
      </w:r>
    </w:p>
    <w:bookmarkEnd w:id="1161"/>
    <w:bookmarkStart w:name="z1239" w:id="1162"/>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(наименование банка)</w:t>
      </w:r>
    </w:p>
    <w:bookmarkEnd w:id="1162"/>
    <w:bookmarkStart w:name="z1240" w:id="1163"/>
    <w:p>
      <w:pPr>
        <w:spacing w:after="0"/>
        <w:ind w:left="0"/>
        <w:jc w:val="both"/>
      </w:pPr>
      <w:r>
        <w:rPr>
          <w:rFonts w:ascii="Times New Roman"/>
          <w:b w:val="false"/>
          <w:i w:val="false"/>
          <w:color w:val="000000"/>
          <w:sz w:val="28"/>
        </w:rPr>
        <w:t>
      Индекс: 1-BVU_KDSK</w:t>
      </w:r>
    </w:p>
    <w:bookmarkEnd w:id="1163"/>
    <w:bookmarkStart w:name="z1241" w:id="1164"/>
    <w:p>
      <w:pPr>
        <w:spacing w:after="0"/>
        <w:ind w:left="0"/>
        <w:jc w:val="both"/>
      </w:pPr>
      <w:r>
        <w:rPr>
          <w:rFonts w:ascii="Times New Roman"/>
          <w:b w:val="false"/>
          <w:i w:val="false"/>
          <w:color w:val="000000"/>
          <w:sz w:val="28"/>
        </w:rPr>
        <w:t>
      Периодичность: ежемесячная</w:t>
      </w:r>
    </w:p>
    <w:bookmarkEnd w:id="1164"/>
    <w:bookmarkStart w:name="z1242" w:id="1165"/>
    <w:p>
      <w:pPr>
        <w:spacing w:after="0"/>
        <w:ind w:left="0"/>
        <w:jc w:val="both"/>
      </w:pPr>
      <w:r>
        <w:rPr>
          <w:rFonts w:ascii="Times New Roman"/>
          <w:b w:val="false"/>
          <w:i w:val="false"/>
          <w:color w:val="000000"/>
          <w:sz w:val="28"/>
        </w:rPr>
        <w:t>
      Представляет: банк второго уровня</w:t>
      </w:r>
    </w:p>
    <w:bookmarkEnd w:id="1165"/>
    <w:bookmarkStart w:name="z1243" w:id="116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66"/>
    <w:bookmarkStart w:name="z1244" w:id="116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6" w:id="1168"/>
    <w:p>
      <w:pPr>
        <w:spacing w:after="0"/>
        <w:ind w:left="0"/>
        <w:jc w:val="both"/>
      </w:pPr>
      <w:r>
        <w:rPr>
          <w:rFonts w:ascii="Times New Roman"/>
          <w:b w:val="false"/>
          <w:i w:val="false"/>
          <w:color w:val="000000"/>
          <w:sz w:val="28"/>
        </w:rPr>
        <w:t>
      (в тысячах тенге)</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0629"/>
        <w:gridCol w:w="715"/>
        <w:gridCol w:w="37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69"/>
          <w:p>
            <w:pPr>
              <w:spacing w:after="20"/>
              <w:ind w:left="20"/>
              <w:jc w:val="both"/>
            </w:pPr>
            <w:r>
              <w:rPr>
                <w:rFonts w:ascii="Times New Roman"/>
                <w:b w:val="false"/>
                <w:i w:val="false"/>
                <w:color w:val="000000"/>
                <w:sz w:val="20"/>
              </w:rPr>
              <w:t>
№</w:t>
            </w:r>
          </w:p>
          <w:bookmarkEnd w:id="1169"/>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70"/>
          <w:p>
            <w:pPr>
              <w:spacing w:after="20"/>
              <w:ind w:left="20"/>
              <w:jc w:val="both"/>
            </w:pPr>
            <w:r>
              <w:rPr>
                <w:rFonts w:ascii="Times New Roman"/>
                <w:b w:val="false"/>
                <w:i w:val="false"/>
                <w:color w:val="000000"/>
                <w:sz w:val="20"/>
              </w:rPr>
              <w:t>
1</w:t>
            </w:r>
          </w:p>
          <w:bookmarkEnd w:id="1170"/>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71"/>
          <w:p>
            <w:pPr>
              <w:spacing w:after="20"/>
              <w:ind w:left="20"/>
              <w:jc w:val="both"/>
            </w:pPr>
            <w:r>
              <w:rPr>
                <w:rFonts w:ascii="Times New Roman"/>
                <w:b w:val="false"/>
                <w:i w:val="false"/>
                <w:color w:val="000000"/>
                <w:sz w:val="20"/>
              </w:rPr>
              <w:t>
1.1</w:t>
            </w:r>
          </w:p>
          <w:bookmarkEnd w:id="1171"/>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72"/>
          <w:p>
            <w:pPr>
              <w:spacing w:after="20"/>
              <w:ind w:left="20"/>
              <w:jc w:val="both"/>
            </w:pPr>
            <w:r>
              <w:rPr>
                <w:rFonts w:ascii="Times New Roman"/>
                <w:b w:val="false"/>
                <w:i w:val="false"/>
                <w:color w:val="000000"/>
                <w:sz w:val="20"/>
              </w:rPr>
              <w:t>
1.2</w:t>
            </w:r>
          </w:p>
          <w:bookmarkEnd w:id="1172"/>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73"/>
          <w:p>
            <w:pPr>
              <w:spacing w:after="20"/>
              <w:ind w:left="20"/>
              <w:jc w:val="both"/>
            </w:pPr>
            <w:r>
              <w:rPr>
                <w:rFonts w:ascii="Times New Roman"/>
                <w:b w:val="false"/>
                <w:i w:val="false"/>
                <w:color w:val="000000"/>
                <w:sz w:val="20"/>
              </w:rPr>
              <w:t>
2</w:t>
            </w:r>
          </w:p>
          <w:bookmarkEnd w:id="1173"/>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74"/>
          <w:p>
            <w:pPr>
              <w:spacing w:after="20"/>
              <w:ind w:left="20"/>
              <w:jc w:val="both"/>
            </w:pPr>
            <w:r>
              <w:rPr>
                <w:rFonts w:ascii="Times New Roman"/>
                <w:b w:val="false"/>
                <w:i w:val="false"/>
                <w:color w:val="000000"/>
                <w:sz w:val="20"/>
              </w:rPr>
              <w:t>
3</w:t>
            </w:r>
          </w:p>
          <w:bookmarkEnd w:id="1174"/>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75"/>
          <w:p>
            <w:pPr>
              <w:spacing w:after="20"/>
              <w:ind w:left="20"/>
              <w:jc w:val="both"/>
            </w:pPr>
            <w:r>
              <w:rPr>
                <w:rFonts w:ascii="Times New Roman"/>
                <w:b w:val="false"/>
                <w:i w:val="false"/>
                <w:color w:val="000000"/>
                <w:sz w:val="20"/>
              </w:rPr>
              <w:t>
4</w:t>
            </w:r>
          </w:p>
          <w:bookmarkEnd w:id="1175"/>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76"/>
          <w:p>
            <w:pPr>
              <w:spacing w:after="20"/>
              <w:ind w:left="20"/>
              <w:jc w:val="both"/>
            </w:pPr>
            <w:r>
              <w:rPr>
                <w:rFonts w:ascii="Times New Roman"/>
                <w:b w:val="false"/>
                <w:i w:val="false"/>
                <w:color w:val="000000"/>
                <w:sz w:val="20"/>
              </w:rPr>
              <w:t>
5</w:t>
            </w:r>
          </w:p>
          <w:bookmarkEnd w:id="1176"/>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одного из других рейтинговых агентств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77"/>
          <w:p>
            <w:pPr>
              <w:spacing w:after="20"/>
              <w:ind w:left="20"/>
              <w:jc w:val="both"/>
            </w:pPr>
            <w:r>
              <w:rPr>
                <w:rFonts w:ascii="Times New Roman"/>
                <w:b w:val="false"/>
                <w:i w:val="false"/>
                <w:color w:val="000000"/>
                <w:sz w:val="20"/>
              </w:rPr>
              <w:t>
6</w:t>
            </w:r>
          </w:p>
          <w:bookmarkEnd w:id="1177"/>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78"/>
          <w:p>
            <w:pPr>
              <w:spacing w:after="20"/>
              <w:ind w:left="20"/>
              <w:jc w:val="both"/>
            </w:pPr>
            <w:r>
              <w:rPr>
                <w:rFonts w:ascii="Times New Roman"/>
                <w:b w:val="false"/>
                <w:i w:val="false"/>
                <w:color w:val="000000"/>
                <w:sz w:val="20"/>
              </w:rPr>
              <w:t>
7</w:t>
            </w:r>
          </w:p>
          <w:bookmarkEnd w:id="1178"/>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79"/>
          <w:p>
            <w:pPr>
              <w:spacing w:after="20"/>
              <w:ind w:left="20"/>
              <w:jc w:val="both"/>
            </w:pPr>
            <w:r>
              <w:rPr>
                <w:rFonts w:ascii="Times New Roman"/>
                <w:b w:val="false"/>
                <w:i w:val="false"/>
                <w:color w:val="000000"/>
                <w:sz w:val="20"/>
              </w:rPr>
              <w:t>
8</w:t>
            </w:r>
          </w:p>
          <w:bookmarkEnd w:id="1179"/>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80"/>
          <w:p>
            <w:pPr>
              <w:spacing w:after="20"/>
              <w:ind w:left="20"/>
              <w:jc w:val="both"/>
            </w:pPr>
            <w:r>
              <w:rPr>
                <w:rFonts w:ascii="Times New Roman"/>
                <w:b w:val="false"/>
                <w:i w:val="false"/>
                <w:color w:val="000000"/>
                <w:sz w:val="20"/>
              </w:rPr>
              <w:t>
8.1</w:t>
            </w:r>
          </w:p>
          <w:bookmarkEnd w:id="1180"/>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81"/>
          <w:p>
            <w:pPr>
              <w:spacing w:after="20"/>
              <w:ind w:left="20"/>
              <w:jc w:val="both"/>
            </w:pPr>
            <w:r>
              <w:rPr>
                <w:rFonts w:ascii="Times New Roman"/>
                <w:b w:val="false"/>
                <w:i w:val="false"/>
                <w:color w:val="000000"/>
                <w:sz w:val="20"/>
              </w:rPr>
              <w:t>
8.2</w:t>
            </w:r>
          </w:p>
          <w:bookmarkEnd w:id="1181"/>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82"/>
          <w:p>
            <w:pPr>
              <w:spacing w:after="20"/>
              <w:ind w:left="20"/>
              <w:jc w:val="both"/>
            </w:pPr>
            <w:r>
              <w:rPr>
                <w:rFonts w:ascii="Times New Roman"/>
                <w:b w:val="false"/>
                <w:i w:val="false"/>
                <w:color w:val="000000"/>
                <w:sz w:val="20"/>
              </w:rPr>
              <w:t>
8.3</w:t>
            </w:r>
          </w:p>
          <w:bookmarkEnd w:id="1182"/>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83"/>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1183"/>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84"/>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w:t>
            </w:r>
            <w:r>
              <w:br/>
            </w:r>
            <w:r>
              <w:rPr>
                <w:rFonts w:ascii="Times New Roman"/>
                <w:b w:val="false"/>
                <w:i w:val="false"/>
                <w:color w:val="000000"/>
                <w:sz w:val="20"/>
              </w:rPr>
              <w:t>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bookmarkEnd w:id="1184"/>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85"/>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p>
          <w:bookmarkEnd w:id="1185"/>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86"/>
          <w:p>
            <w:pPr>
              <w:spacing w:after="20"/>
              <w:ind w:left="20"/>
              <w:jc w:val="both"/>
            </w:pPr>
            <w:r>
              <w:rPr>
                <w:rFonts w:ascii="Times New Roman"/>
                <w:b w:val="false"/>
                <w:i w:val="false"/>
                <w:color w:val="000000"/>
                <w:sz w:val="20"/>
              </w:rPr>
              <w:t>
9</w:t>
            </w:r>
          </w:p>
          <w:bookmarkEnd w:id="1186"/>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87"/>
          <w:p>
            <w:pPr>
              <w:spacing w:after="20"/>
              <w:ind w:left="20"/>
              <w:jc w:val="both"/>
            </w:pPr>
            <w:r>
              <w:rPr>
                <w:rFonts w:ascii="Times New Roman"/>
                <w:b w:val="false"/>
                <w:i w:val="false"/>
                <w:color w:val="000000"/>
                <w:sz w:val="20"/>
              </w:rPr>
              <w:t>
9-1</w:t>
            </w:r>
          </w:p>
          <w:bookmarkEnd w:id="1187"/>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88"/>
          <w:p>
            <w:pPr>
              <w:spacing w:after="20"/>
              <w:ind w:left="20"/>
              <w:jc w:val="both"/>
            </w:pPr>
            <w:r>
              <w:rPr>
                <w:rFonts w:ascii="Times New Roman"/>
                <w:b w:val="false"/>
                <w:i w:val="false"/>
                <w:color w:val="000000"/>
                <w:sz w:val="20"/>
              </w:rPr>
              <w:t>
9.2</w:t>
            </w:r>
          </w:p>
          <w:bookmarkEnd w:id="1188"/>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89"/>
          <w:p>
            <w:pPr>
              <w:spacing w:after="20"/>
              <w:ind w:left="20"/>
              <w:jc w:val="both"/>
            </w:pPr>
            <w:r>
              <w:rPr>
                <w:rFonts w:ascii="Times New Roman"/>
                <w:b w:val="false"/>
                <w:i w:val="false"/>
                <w:color w:val="000000"/>
                <w:sz w:val="20"/>
              </w:rPr>
              <w:t>
9.3</w:t>
            </w:r>
          </w:p>
          <w:bookmarkEnd w:id="1189"/>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90"/>
          <w:p>
            <w:pPr>
              <w:spacing w:after="20"/>
              <w:ind w:left="20"/>
              <w:jc w:val="both"/>
            </w:pPr>
            <w:r>
              <w:rPr>
                <w:rFonts w:ascii="Times New Roman"/>
                <w:b w:val="false"/>
                <w:i w:val="false"/>
                <w:color w:val="000000"/>
                <w:sz w:val="20"/>
              </w:rPr>
              <w:t>
9.4</w:t>
            </w:r>
          </w:p>
          <w:bookmarkEnd w:id="1190"/>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91"/>
          <w:p>
            <w:pPr>
              <w:spacing w:after="20"/>
              <w:ind w:left="20"/>
              <w:jc w:val="both"/>
            </w:pPr>
            <w:r>
              <w:rPr>
                <w:rFonts w:ascii="Times New Roman"/>
                <w:b w:val="false"/>
                <w:i w:val="false"/>
                <w:color w:val="000000"/>
                <w:sz w:val="20"/>
              </w:rPr>
              <w:t>
10</w:t>
            </w:r>
          </w:p>
          <w:bookmarkEnd w:id="1191"/>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92"/>
          <w:p>
            <w:pPr>
              <w:spacing w:after="20"/>
              <w:ind w:left="20"/>
              <w:jc w:val="both"/>
            </w:pPr>
            <w:r>
              <w:rPr>
                <w:rFonts w:ascii="Times New Roman"/>
                <w:b w:val="false"/>
                <w:i w:val="false"/>
                <w:color w:val="000000"/>
                <w:sz w:val="20"/>
              </w:rPr>
              <w:t>
10.1</w:t>
            </w:r>
          </w:p>
          <w:bookmarkEnd w:id="1192"/>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93"/>
          <w:p>
            <w:pPr>
              <w:spacing w:after="20"/>
              <w:ind w:left="20"/>
              <w:jc w:val="both"/>
            </w:pPr>
            <w:r>
              <w:rPr>
                <w:rFonts w:ascii="Times New Roman"/>
                <w:b w:val="false"/>
                <w:i w:val="false"/>
                <w:color w:val="000000"/>
                <w:sz w:val="20"/>
              </w:rPr>
              <w:t>
10.2</w:t>
            </w:r>
          </w:p>
          <w:bookmarkEnd w:id="1193"/>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94"/>
          <w:p>
            <w:pPr>
              <w:spacing w:after="20"/>
              <w:ind w:left="20"/>
              <w:jc w:val="both"/>
            </w:pPr>
            <w:r>
              <w:rPr>
                <w:rFonts w:ascii="Times New Roman"/>
                <w:b w:val="false"/>
                <w:i w:val="false"/>
                <w:color w:val="000000"/>
                <w:sz w:val="20"/>
              </w:rPr>
              <w:t>
10.3</w:t>
            </w:r>
          </w:p>
          <w:bookmarkEnd w:id="1194"/>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95"/>
          <w:p>
            <w:pPr>
              <w:spacing w:after="20"/>
              <w:ind w:left="20"/>
              <w:jc w:val="both"/>
            </w:pPr>
            <w:r>
              <w:rPr>
                <w:rFonts w:ascii="Times New Roman"/>
                <w:b w:val="false"/>
                <w:i w:val="false"/>
                <w:color w:val="000000"/>
                <w:sz w:val="20"/>
              </w:rPr>
              <w:t>
10.4</w:t>
            </w:r>
          </w:p>
          <w:bookmarkEnd w:id="1195"/>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96"/>
          <w:p>
            <w:pPr>
              <w:spacing w:after="20"/>
              <w:ind w:left="20"/>
              <w:jc w:val="both"/>
            </w:pPr>
            <w:r>
              <w:rPr>
                <w:rFonts w:ascii="Times New Roman"/>
                <w:b w:val="false"/>
                <w:i w:val="false"/>
                <w:color w:val="000000"/>
                <w:sz w:val="20"/>
              </w:rPr>
              <w:t>
11</w:t>
            </w:r>
          </w:p>
          <w:bookmarkEnd w:id="1196"/>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97"/>
          <w:p>
            <w:pPr>
              <w:spacing w:after="20"/>
              <w:ind w:left="20"/>
              <w:jc w:val="both"/>
            </w:pPr>
            <w:r>
              <w:rPr>
                <w:rFonts w:ascii="Times New Roman"/>
                <w:b w:val="false"/>
                <w:i w:val="false"/>
                <w:color w:val="000000"/>
                <w:sz w:val="20"/>
              </w:rPr>
              <w:t>
12</w:t>
            </w:r>
          </w:p>
          <w:bookmarkEnd w:id="1197"/>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98"/>
          <w:p>
            <w:pPr>
              <w:spacing w:after="20"/>
              <w:ind w:left="20"/>
              <w:jc w:val="both"/>
            </w:pPr>
            <w:r>
              <w:rPr>
                <w:rFonts w:ascii="Times New Roman"/>
                <w:b w:val="false"/>
                <w:i w:val="false"/>
                <w:color w:val="000000"/>
                <w:sz w:val="20"/>
              </w:rPr>
              <w:t>
13</w:t>
            </w:r>
          </w:p>
          <w:bookmarkEnd w:id="1198"/>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99"/>
          <w:p>
            <w:pPr>
              <w:spacing w:after="20"/>
              <w:ind w:left="20"/>
              <w:jc w:val="both"/>
            </w:pPr>
            <w:r>
              <w:rPr>
                <w:rFonts w:ascii="Times New Roman"/>
                <w:b w:val="false"/>
                <w:i w:val="false"/>
                <w:color w:val="000000"/>
                <w:sz w:val="20"/>
              </w:rPr>
              <w:t>
14</w:t>
            </w:r>
          </w:p>
          <w:bookmarkEnd w:id="1199"/>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00"/>
          <w:p>
            <w:pPr>
              <w:spacing w:after="20"/>
              <w:ind w:left="20"/>
              <w:jc w:val="both"/>
            </w:pPr>
            <w:r>
              <w:rPr>
                <w:rFonts w:ascii="Times New Roman"/>
                <w:b w:val="false"/>
                <w:i w:val="false"/>
                <w:color w:val="000000"/>
                <w:sz w:val="20"/>
              </w:rPr>
              <w:t>
15</w:t>
            </w:r>
          </w:p>
          <w:bookmarkEnd w:id="1200"/>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01"/>
          <w:p>
            <w:pPr>
              <w:spacing w:after="20"/>
              <w:ind w:left="20"/>
              <w:jc w:val="both"/>
            </w:pPr>
            <w:r>
              <w:rPr>
                <w:rFonts w:ascii="Times New Roman"/>
                <w:b w:val="false"/>
                <w:i w:val="false"/>
                <w:color w:val="000000"/>
                <w:sz w:val="20"/>
              </w:rPr>
              <w:t>
16</w:t>
            </w:r>
          </w:p>
          <w:bookmarkEnd w:id="1201"/>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02"/>
          <w:p>
            <w:pPr>
              <w:spacing w:after="20"/>
              <w:ind w:left="20"/>
              <w:jc w:val="both"/>
            </w:pPr>
            <w:r>
              <w:rPr>
                <w:rFonts w:ascii="Times New Roman"/>
                <w:b w:val="false"/>
                <w:i w:val="false"/>
                <w:color w:val="000000"/>
                <w:sz w:val="20"/>
              </w:rPr>
              <w:t>
17</w:t>
            </w:r>
          </w:p>
          <w:bookmarkEnd w:id="1202"/>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03"/>
          <w:p>
            <w:pPr>
              <w:spacing w:after="20"/>
              <w:ind w:left="20"/>
              <w:jc w:val="both"/>
            </w:pPr>
            <w:r>
              <w:rPr>
                <w:rFonts w:ascii="Times New Roman"/>
                <w:b w:val="false"/>
                <w:i w:val="false"/>
                <w:color w:val="000000"/>
                <w:sz w:val="20"/>
              </w:rPr>
              <w:t>
18</w:t>
            </w:r>
          </w:p>
          <w:bookmarkEnd w:id="1203"/>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04"/>
          <w:p>
            <w:pPr>
              <w:spacing w:after="20"/>
              <w:ind w:left="20"/>
              <w:jc w:val="both"/>
            </w:pPr>
            <w:r>
              <w:rPr>
                <w:rFonts w:ascii="Times New Roman"/>
                <w:b w:val="false"/>
                <w:i w:val="false"/>
                <w:color w:val="000000"/>
                <w:sz w:val="20"/>
              </w:rPr>
              <w:t>
19</w:t>
            </w:r>
          </w:p>
          <w:bookmarkEnd w:id="1204"/>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05"/>
          <w:p>
            <w:pPr>
              <w:spacing w:after="20"/>
              <w:ind w:left="20"/>
              <w:jc w:val="both"/>
            </w:pPr>
            <w:r>
              <w:rPr>
                <w:rFonts w:ascii="Times New Roman"/>
                <w:b w:val="false"/>
                <w:i w:val="false"/>
                <w:color w:val="000000"/>
                <w:sz w:val="20"/>
              </w:rPr>
              <w:t>
20</w:t>
            </w:r>
          </w:p>
          <w:bookmarkEnd w:id="1205"/>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06"/>
          <w:p>
            <w:pPr>
              <w:spacing w:after="20"/>
              <w:ind w:left="20"/>
              <w:jc w:val="both"/>
            </w:pPr>
            <w:r>
              <w:rPr>
                <w:rFonts w:ascii="Times New Roman"/>
                <w:b w:val="false"/>
                <w:i w:val="false"/>
                <w:color w:val="000000"/>
                <w:sz w:val="20"/>
              </w:rPr>
              <w:t>
21</w:t>
            </w:r>
          </w:p>
          <w:bookmarkEnd w:id="1206"/>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5" w:id="120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расчете коэффициентов </w:t>
            </w:r>
            <w:r>
              <w:br/>
            </w:r>
            <w:r>
              <w:rPr>
                <w:rFonts w:ascii="Times New Roman"/>
                <w:b w:val="false"/>
                <w:i w:val="false"/>
                <w:color w:val="000000"/>
                <w:sz w:val="20"/>
              </w:rPr>
              <w:t xml:space="preserve">достаточности собственного </w:t>
            </w:r>
            <w:r>
              <w:br/>
            </w:r>
            <w:r>
              <w:rPr>
                <w:rFonts w:ascii="Times New Roman"/>
                <w:b w:val="false"/>
                <w:i w:val="false"/>
                <w:color w:val="000000"/>
                <w:sz w:val="20"/>
              </w:rPr>
              <w:t>капитала при секьюритизации</w:t>
            </w:r>
          </w:p>
        </w:tc>
      </w:tr>
    </w:tbl>
    <w:bookmarkStart w:name="z1287" w:id="1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08"/>
    <w:bookmarkStart w:name="z1288" w:id="1209"/>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1209"/>
    <w:bookmarkStart w:name="z1289" w:id="1210"/>
    <w:p>
      <w:pPr>
        <w:spacing w:after="0"/>
        <w:ind w:left="0"/>
        <w:jc w:val="left"/>
      </w:pPr>
      <w:r>
        <w:rPr>
          <w:rFonts w:ascii="Times New Roman"/>
          <w:b/>
          <w:i w:val="false"/>
          <w:color w:val="000000"/>
        </w:rPr>
        <w:t xml:space="preserve"> Глава 1. Общие положения</w:t>
      </w:r>
    </w:p>
    <w:bookmarkEnd w:id="1210"/>
    <w:bookmarkStart w:name="z1290" w:id="12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коэффициентов достаточности собственного капитала при секьюритизации" (далее - Форма).</w:t>
      </w:r>
    </w:p>
    <w:bookmarkEnd w:id="1211"/>
    <w:bookmarkStart w:name="z1291" w:id="12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12"/>
    <w:bookmarkStart w:name="z1292" w:id="121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13"/>
    <w:bookmarkStart w:name="z1293" w:id="121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14"/>
    <w:bookmarkStart w:name="z1294" w:id="1215"/>
    <w:p>
      <w:pPr>
        <w:spacing w:after="0"/>
        <w:ind w:left="0"/>
        <w:jc w:val="left"/>
      </w:pPr>
      <w:r>
        <w:rPr>
          <w:rFonts w:ascii="Times New Roman"/>
          <w:b/>
          <w:i w:val="false"/>
          <w:color w:val="000000"/>
        </w:rPr>
        <w:t xml:space="preserve"> Глава 2. Пояснение по заполнению Формы</w:t>
      </w:r>
    </w:p>
    <w:bookmarkEnd w:id="1215"/>
    <w:bookmarkStart w:name="z1295" w:id="121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w:t>
      </w:r>
    </w:p>
    <w:bookmarkEnd w:id="1216"/>
    <w:bookmarkStart w:name="z1296" w:id="1217"/>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1217"/>
    <w:bookmarkStart w:name="z1297" w:id="1218"/>
    <w:p>
      <w:pPr>
        <w:spacing w:after="0"/>
        <w:ind w:left="0"/>
        <w:jc w:val="both"/>
      </w:pPr>
      <w:r>
        <w:rPr>
          <w:rFonts w:ascii="Times New Roman"/>
          <w:b w:val="false"/>
          <w:i w:val="false"/>
          <w:color w:val="000000"/>
          <w:sz w:val="28"/>
        </w:rPr>
        <w:t>
      7. В случае отсутствия сведений в отчетном периоде Форма не заполняется и не представляется.</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00" w:id="121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19"/>
    <w:bookmarkStart w:name="z1301" w:id="1220"/>
    <w:p>
      <w:pPr>
        <w:spacing w:after="0"/>
        <w:ind w:left="0"/>
        <w:jc w:val="both"/>
      </w:pPr>
      <w:r>
        <w:rPr>
          <w:rFonts w:ascii="Times New Roman"/>
          <w:b w:val="false"/>
          <w:i w:val="false"/>
          <w:color w:val="000000"/>
          <w:sz w:val="28"/>
        </w:rPr>
        <w:t>
      Отчет о расшифровке коэффициента покрытия ликвидности</w:t>
      </w:r>
    </w:p>
    <w:bookmarkEnd w:id="1220"/>
    <w:bookmarkStart w:name="z1302" w:id="1221"/>
    <w:p>
      <w:pPr>
        <w:spacing w:after="0"/>
        <w:ind w:left="0"/>
        <w:jc w:val="both"/>
      </w:pPr>
      <w:r>
        <w:rPr>
          <w:rFonts w:ascii="Times New Roman"/>
          <w:b w:val="false"/>
          <w:i w:val="false"/>
          <w:color w:val="000000"/>
          <w:sz w:val="28"/>
        </w:rPr>
        <w:t>
      Отчетный период: на "___"_________20__года</w:t>
      </w:r>
    </w:p>
    <w:bookmarkEnd w:id="1221"/>
    <w:bookmarkStart w:name="z1303" w:id="1222"/>
    <w:p>
      <w:pPr>
        <w:spacing w:after="0"/>
        <w:ind w:left="0"/>
        <w:jc w:val="both"/>
      </w:pPr>
      <w:r>
        <w:rPr>
          <w:rFonts w:ascii="Times New Roman"/>
          <w:b w:val="false"/>
          <w:i w:val="false"/>
          <w:color w:val="000000"/>
          <w:sz w:val="28"/>
        </w:rPr>
        <w:t>
      ________________________________________________</w:t>
      </w:r>
    </w:p>
    <w:bookmarkEnd w:id="1222"/>
    <w:bookmarkStart w:name="z1304" w:id="1223"/>
    <w:p>
      <w:pPr>
        <w:spacing w:after="0"/>
        <w:ind w:left="0"/>
        <w:jc w:val="both"/>
      </w:pPr>
      <w:r>
        <w:rPr>
          <w:rFonts w:ascii="Times New Roman"/>
          <w:b w:val="false"/>
          <w:i w:val="false"/>
          <w:color w:val="000000"/>
          <w:sz w:val="28"/>
        </w:rPr>
        <w:t>
      (наименование банка)</w:t>
      </w:r>
    </w:p>
    <w:bookmarkEnd w:id="1223"/>
    <w:bookmarkStart w:name="z1305" w:id="1224"/>
    <w:p>
      <w:pPr>
        <w:spacing w:after="0"/>
        <w:ind w:left="0"/>
        <w:jc w:val="both"/>
      </w:pPr>
      <w:r>
        <w:rPr>
          <w:rFonts w:ascii="Times New Roman"/>
          <w:b w:val="false"/>
          <w:i w:val="false"/>
          <w:color w:val="000000"/>
          <w:sz w:val="28"/>
        </w:rPr>
        <w:t xml:space="preserve">
      Индекс: 1-BVU_LCR </w:t>
      </w:r>
    </w:p>
    <w:bookmarkEnd w:id="1224"/>
    <w:bookmarkStart w:name="z1306" w:id="1225"/>
    <w:p>
      <w:pPr>
        <w:spacing w:after="0"/>
        <w:ind w:left="0"/>
        <w:jc w:val="both"/>
      </w:pPr>
      <w:r>
        <w:rPr>
          <w:rFonts w:ascii="Times New Roman"/>
          <w:b w:val="false"/>
          <w:i w:val="false"/>
          <w:color w:val="000000"/>
          <w:sz w:val="28"/>
        </w:rPr>
        <w:t>
      Периодичность: ежемесячная</w:t>
      </w:r>
    </w:p>
    <w:bookmarkEnd w:id="1225"/>
    <w:bookmarkStart w:name="z1307" w:id="1226"/>
    <w:p>
      <w:pPr>
        <w:spacing w:after="0"/>
        <w:ind w:left="0"/>
        <w:jc w:val="both"/>
      </w:pPr>
      <w:r>
        <w:rPr>
          <w:rFonts w:ascii="Times New Roman"/>
          <w:b w:val="false"/>
          <w:i w:val="false"/>
          <w:color w:val="000000"/>
          <w:sz w:val="28"/>
        </w:rPr>
        <w:t>
      Представляет: банк второго уровня</w:t>
      </w:r>
    </w:p>
    <w:bookmarkEnd w:id="1226"/>
    <w:bookmarkStart w:name="z1308" w:id="122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27"/>
    <w:bookmarkStart w:name="z1309" w:id="1228"/>
    <w:p>
      <w:pPr>
        <w:spacing w:after="0"/>
        <w:ind w:left="0"/>
        <w:jc w:val="both"/>
      </w:pPr>
      <w:r>
        <w:rPr>
          <w:rFonts w:ascii="Times New Roman"/>
          <w:b w:val="false"/>
          <w:i w:val="false"/>
          <w:color w:val="000000"/>
          <w:sz w:val="28"/>
        </w:rPr>
        <w:t xml:space="preserve">
      Срок представления: не позднее десятого рабочего дня месяца, следующего за отчетным месяцем. </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1" w:id="1229"/>
    <w:p>
      <w:pPr>
        <w:spacing w:after="0"/>
        <w:ind w:left="0"/>
        <w:jc w:val="both"/>
      </w:pPr>
      <w:r>
        <w:rPr>
          <w:rFonts w:ascii="Times New Roman"/>
          <w:b w:val="false"/>
          <w:i w:val="false"/>
          <w:color w:val="000000"/>
          <w:sz w:val="28"/>
        </w:rPr>
        <w:t>
      (в тысячах тенге)</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15"/>
        <w:gridCol w:w="458"/>
        <w:gridCol w:w="2818"/>
        <w:gridCol w:w="38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30"/>
          <w:p>
            <w:pPr>
              <w:spacing w:after="20"/>
              <w:ind w:left="20"/>
              <w:jc w:val="both"/>
            </w:pPr>
            <w:r>
              <w:rPr>
                <w:rFonts w:ascii="Times New Roman"/>
                <w:b w:val="false"/>
                <w:i w:val="false"/>
                <w:color w:val="000000"/>
                <w:sz w:val="20"/>
              </w:rPr>
              <w:t>
№</w:t>
            </w:r>
          </w:p>
          <w:bookmarkEnd w:id="123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31"/>
          <w:p>
            <w:pPr>
              <w:spacing w:after="20"/>
              <w:ind w:left="20"/>
              <w:jc w:val="both"/>
            </w:pPr>
            <w:r>
              <w:rPr>
                <w:rFonts w:ascii="Times New Roman"/>
                <w:b w:val="false"/>
                <w:i w:val="false"/>
                <w:color w:val="000000"/>
                <w:sz w:val="20"/>
              </w:rPr>
              <w:t>
1</w:t>
            </w:r>
          </w:p>
          <w:bookmarkEnd w:id="123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32"/>
          <w:p>
            <w:pPr>
              <w:spacing w:after="20"/>
              <w:ind w:left="20"/>
              <w:jc w:val="both"/>
            </w:pPr>
            <w:r>
              <w:rPr>
                <w:rFonts w:ascii="Times New Roman"/>
                <w:b w:val="false"/>
                <w:i w:val="false"/>
                <w:color w:val="000000"/>
                <w:sz w:val="20"/>
              </w:rPr>
              <w:t>
1</w:t>
            </w:r>
          </w:p>
          <w:bookmarkEnd w:id="123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33"/>
          <w:p>
            <w:pPr>
              <w:spacing w:after="20"/>
              <w:ind w:left="20"/>
              <w:jc w:val="both"/>
            </w:pPr>
            <w:r>
              <w:rPr>
                <w:rFonts w:ascii="Times New Roman"/>
                <w:b w:val="false"/>
                <w:i w:val="false"/>
                <w:color w:val="000000"/>
                <w:sz w:val="20"/>
              </w:rPr>
              <w:t>
2</w:t>
            </w:r>
          </w:p>
          <w:bookmarkEnd w:id="123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34"/>
          <w:p>
            <w:pPr>
              <w:spacing w:after="20"/>
              <w:ind w:left="20"/>
              <w:jc w:val="both"/>
            </w:pPr>
            <w:r>
              <w:rPr>
                <w:rFonts w:ascii="Times New Roman"/>
                <w:b w:val="false"/>
                <w:i w:val="false"/>
                <w:color w:val="000000"/>
                <w:sz w:val="20"/>
              </w:rPr>
              <w:t>
3</w:t>
            </w:r>
          </w:p>
          <w:bookmarkEnd w:id="123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35"/>
          <w:p>
            <w:pPr>
              <w:spacing w:after="20"/>
              <w:ind w:left="20"/>
              <w:jc w:val="both"/>
            </w:pPr>
            <w:r>
              <w:rPr>
                <w:rFonts w:ascii="Times New Roman"/>
                <w:b w:val="false"/>
                <w:i w:val="false"/>
                <w:color w:val="000000"/>
                <w:sz w:val="20"/>
              </w:rPr>
              <w:t>
3.1</w:t>
            </w:r>
          </w:p>
          <w:bookmarkEnd w:id="123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36"/>
          <w:p>
            <w:pPr>
              <w:spacing w:after="20"/>
              <w:ind w:left="20"/>
              <w:jc w:val="both"/>
            </w:pPr>
            <w:r>
              <w:rPr>
                <w:rFonts w:ascii="Times New Roman"/>
                <w:b w:val="false"/>
                <w:i w:val="false"/>
                <w:color w:val="000000"/>
                <w:sz w:val="20"/>
              </w:rPr>
              <w:t>
3.2</w:t>
            </w:r>
          </w:p>
          <w:bookmarkEnd w:id="123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37"/>
          <w:p>
            <w:pPr>
              <w:spacing w:after="20"/>
              <w:ind w:left="20"/>
              <w:jc w:val="both"/>
            </w:pPr>
            <w:r>
              <w:rPr>
                <w:rFonts w:ascii="Times New Roman"/>
                <w:b w:val="false"/>
                <w:i w:val="false"/>
                <w:color w:val="000000"/>
                <w:sz w:val="20"/>
              </w:rPr>
              <w:t>
3.3</w:t>
            </w:r>
          </w:p>
          <w:bookmarkEnd w:id="123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38"/>
          <w:p>
            <w:pPr>
              <w:spacing w:after="20"/>
              <w:ind w:left="20"/>
              <w:jc w:val="both"/>
            </w:pPr>
            <w:r>
              <w:rPr>
                <w:rFonts w:ascii="Times New Roman"/>
                <w:b w:val="false"/>
                <w:i w:val="false"/>
                <w:color w:val="000000"/>
                <w:sz w:val="20"/>
              </w:rPr>
              <w:t>
3.4</w:t>
            </w:r>
          </w:p>
          <w:bookmarkEnd w:id="123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39"/>
          <w:p>
            <w:pPr>
              <w:spacing w:after="20"/>
              <w:ind w:left="20"/>
              <w:jc w:val="both"/>
            </w:pPr>
            <w:r>
              <w:rPr>
                <w:rFonts w:ascii="Times New Roman"/>
                <w:b w:val="false"/>
                <w:i w:val="false"/>
                <w:color w:val="000000"/>
                <w:sz w:val="20"/>
              </w:rPr>
              <w:t>
3.5</w:t>
            </w:r>
          </w:p>
          <w:bookmarkEnd w:id="123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40"/>
          <w:p>
            <w:pPr>
              <w:spacing w:after="20"/>
              <w:ind w:left="20"/>
              <w:jc w:val="both"/>
            </w:pPr>
            <w:r>
              <w:rPr>
                <w:rFonts w:ascii="Times New Roman"/>
                <w:b w:val="false"/>
                <w:i w:val="false"/>
                <w:color w:val="000000"/>
                <w:sz w:val="20"/>
              </w:rPr>
              <w:t>
3.6</w:t>
            </w:r>
          </w:p>
          <w:bookmarkEnd w:id="124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41"/>
          <w:p>
            <w:pPr>
              <w:spacing w:after="20"/>
              <w:ind w:left="20"/>
              <w:jc w:val="both"/>
            </w:pPr>
            <w:r>
              <w:rPr>
                <w:rFonts w:ascii="Times New Roman"/>
                <w:b w:val="false"/>
                <w:i w:val="false"/>
                <w:color w:val="000000"/>
                <w:sz w:val="20"/>
              </w:rPr>
              <w:t>
3.7</w:t>
            </w:r>
          </w:p>
          <w:bookmarkEnd w:id="124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42"/>
          <w:p>
            <w:pPr>
              <w:spacing w:after="20"/>
              <w:ind w:left="20"/>
              <w:jc w:val="both"/>
            </w:pPr>
            <w:r>
              <w:rPr>
                <w:rFonts w:ascii="Times New Roman"/>
                <w:b w:val="false"/>
                <w:i w:val="false"/>
                <w:color w:val="000000"/>
                <w:sz w:val="20"/>
              </w:rPr>
              <w:t>
3.8</w:t>
            </w:r>
          </w:p>
          <w:bookmarkEnd w:id="124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43"/>
          <w:p>
            <w:pPr>
              <w:spacing w:after="20"/>
              <w:ind w:left="20"/>
              <w:jc w:val="both"/>
            </w:pPr>
            <w:r>
              <w:rPr>
                <w:rFonts w:ascii="Times New Roman"/>
                <w:b w:val="false"/>
                <w:i w:val="false"/>
                <w:color w:val="000000"/>
                <w:sz w:val="20"/>
              </w:rPr>
              <w:t>
3.9</w:t>
            </w:r>
          </w:p>
          <w:bookmarkEnd w:id="124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44"/>
          <w:p>
            <w:pPr>
              <w:spacing w:after="20"/>
              <w:ind w:left="20"/>
              <w:jc w:val="both"/>
            </w:pPr>
            <w:r>
              <w:rPr>
                <w:rFonts w:ascii="Times New Roman"/>
                <w:b w:val="false"/>
                <w:i w:val="false"/>
                <w:color w:val="000000"/>
                <w:sz w:val="20"/>
              </w:rPr>
              <w:t>
3.10</w:t>
            </w:r>
          </w:p>
          <w:bookmarkEnd w:id="124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45"/>
          <w:p>
            <w:pPr>
              <w:spacing w:after="20"/>
              <w:ind w:left="20"/>
              <w:jc w:val="both"/>
            </w:pPr>
            <w:r>
              <w:rPr>
                <w:rFonts w:ascii="Times New Roman"/>
                <w:b w:val="false"/>
                <w:i w:val="false"/>
                <w:color w:val="000000"/>
                <w:sz w:val="20"/>
              </w:rPr>
              <w:t>
3.11</w:t>
            </w:r>
          </w:p>
          <w:bookmarkEnd w:id="124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46"/>
          <w:p>
            <w:pPr>
              <w:spacing w:after="20"/>
              <w:ind w:left="20"/>
              <w:jc w:val="both"/>
            </w:pPr>
            <w:r>
              <w:rPr>
                <w:rFonts w:ascii="Times New Roman"/>
                <w:b w:val="false"/>
                <w:i w:val="false"/>
                <w:color w:val="000000"/>
                <w:sz w:val="20"/>
              </w:rPr>
              <w:t>
3.12</w:t>
            </w:r>
          </w:p>
          <w:bookmarkEnd w:id="124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47"/>
          <w:p>
            <w:pPr>
              <w:spacing w:after="20"/>
              <w:ind w:left="20"/>
              <w:jc w:val="both"/>
            </w:pPr>
            <w:r>
              <w:rPr>
                <w:rFonts w:ascii="Times New Roman"/>
                <w:b w:val="false"/>
                <w:i w:val="false"/>
                <w:color w:val="000000"/>
                <w:sz w:val="20"/>
              </w:rPr>
              <w:t>
3.13</w:t>
            </w:r>
          </w:p>
          <w:bookmarkEnd w:id="124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48"/>
          <w:p>
            <w:pPr>
              <w:spacing w:after="20"/>
              <w:ind w:left="20"/>
              <w:jc w:val="both"/>
            </w:pPr>
            <w:r>
              <w:rPr>
                <w:rFonts w:ascii="Times New Roman"/>
                <w:b w:val="false"/>
                <w:i w:val="false"/>
                <w:color w:val="000000"/>
                <w:sz w:val="20"/>
              </w:rPr>
              <w:t>
3.14</w:t>
            </w:r>
          </w:p>
          <w:bookmarkEnd w:id="124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49"/>
          <w:p>
            <w:pPr>
              <w:spacing w:after="20"/>
              <w:ind w:left="20"/>
              <w:jc w:val="both"/>
            </w:pPr>
            <w:r>
              <w:rPr>
                <w:rFonts w:ascii="Times New Roman"/>
                <w:b w:val="false"/>
                <w:i w:val="false"/>
                <w:color w:val="000000"/>
                <w:sz w:val="20"/>
              </w:rPr>
              <w:t>
4</w:t>
            </w:r>
          </w:p>
          <w:bookmarkEnd w:id="124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50"/>
          <w:p>
            <w:pPr>
              <w:spacing w:after="20"/>
              <w:ind w:left="20"/>
              <w:jc w:val="both"/>
            </w:pPr>
            <w:r>
              <w:rPr>
                <w:rFonts w:ascii="Times New Roman"/>
                <w:b w:val="false"/>
                <w:i w:val="false"/>
                <w:color w:val="000000"/>
                <w:sz w:val="20"/>
              </w:rPr>
              <w:t>
5</w:t>
            </w:r>
          </w:p>
          <w:bookmarkEnd w:id="125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51"/>
          <w:p>
            <w:pPr>
              <w:spacing w:after="20"/>
              <w:ind w:left="20"/>
              <w:jc w:val="both"/>
            </w:pPr>
            <w:r>
              <w:rPr>
                <w:rFonts w:ascii="Times New Roman"/>
                <w:b w:val="false"/>
                <w:i w:val="false"/>
                <w:color w:val="000000"/>
                <w:sz w:val="20"/>
              </w:rPr>
              <w:t>
5.1</w:t>
            </w:r>
          </w:p>
          <w:bookmarkEnd w:id="125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52"/>
          <w:p>
            <w:pPr>
              <w:spacing w:after="20"/>
              <w:ind w:left="20"/>
              <w:jc w:val="both"/>
            </w:pPr>
            <w:r>
              <w:rPr>
                <w:rFonts w:ascii="Times New Roman"/>
                <w:b w:val="false"/>
                <w:i w:val="false"/>
                <w:color w:val="000000"/>
                <w:sz w:val="20"/>
              </w:rPr>
              <w:t>
5.2</w:t>
            </w:r>
          </w:p>
          <w:bookmarkEnd w:id="125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53"/>
          <w:p>
            <w:pPr>
              <w:spacing w:after="20"/>
              <w:ind w:left="20"/>
              <w:jc w:val="both"/>
            </w:pPr>
            <w:r>
              <w:rPr>
                <w:rFonts w:ascii="Times New Roman"/>
                <w:b w:val="false"/>
                <w:i w:val="false"/>
                <w:color w:val="000000"/>
                <w:sz w:val="20"/>
              </w:rPr>
              <w:t>
5.3</w:t>
            </w:r>
          </w:p>
          <w:bookmarkEnd w:id="125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54"/>
          <w:p>
            <w:pPr>
              <w:spacing w:after="20"/>
              <w:ind w:left="20"/>
              <w:jc w:val="both"/>
            </w:pPr>
            <w:r>
              <w:rPr>
                <w:rFonts w:ascii="Times New Roman"/>
                <w:b w:val="false"/>
                <w:i w:val="false"/>
                <w:color w:val="000000"/>
                <w:sz w:val="20"/>
              </w:rPr>
              <w:t>
6</w:t>
            </w:r>
          </w:p>
          <w:bookmarkEnd w:id="125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55"/>
          <w:p>
            <w:pPr>
              <w:spacing w:after="20"/>
              <w:ind w:left="20"/>
              <w:jc w:val="both"/>
            </w:pPr>
            <w:r>
              <w:rPr>
                <w:rFonts w:ascii="Times New Roman"/>
                <w:b w:val="false"/>
                <w:i w:val="false"/>
                <w:color w:val="000000"/>
                <w:sz w:val="20"/>
              </w:rPr>
              <w:t>
6.1</w:t>
            </w:r>
          </w:p>
          <w:bookmarkEnd w:id="125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56"/>
          <w:p>
            <w:pPr>
              <w:spacing w:after="20"/>
              <w:ind w:left="20"/>
              <w:jc w:val="both"/>
            </w:pPr>
            <w:r>
              <w:rPr>
                <w:rFonts w:ascii="Times New Roman"/>
                <w:b w:val="false"/>
                <w:i w:val="false"/>
                <w:color w:val="000000"/>
                <w:sz w:val="20"/>
              </w:rPr>
              <w:t>
6.2</w:t>
            </w:r>
          </w:p>
          <w:bookmarkEnd w:id="125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57"/>
          <w:p>
            <w:pPr>
              <w:spacing w:after="20"/>
              <w:ind w:left="20"/>
              <w:jc w:val="both"/>
            </w:pPr>
            <w:r>
              <w:rPr>
                <w:rFonts w:ascii="Times New Roman"/>
                <w:b w:val="false"/>
                <w:i w:val="false"/>
                <w:color w:val="000000"/>
                <w:sz w:val="20"/>
              </w:rPr>
              <w:t>
6.3</w:t>
            </w:r>
          </w:p>
          <w:bookmarkEnd w:id="125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58"/>
          <w:p>
            <w:pPr>
              <w:spacing w:after="20"/>
              <w:ind w:left="20"/>
              <w:jc w:val="both"/>
            </w:pPr>
            <w:r>
              <w:rPr>
                <w:rFonts w:ascii="Times New Roman"/>
                <w:b w:val="false"/>
                <w:i w:val="false"/>
                <w:color w:val="000000"/>
                <w:sz w:val="20"/>
              </w:rPr>
              <w:t>
6.4</w:t>
            </w:r>
          </w:p>
          <w:bookmarkEnd w:id="125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59"/>
          <w:p>
            <w:pPr>
              <w:spacing w:after="20"/>
              <w:ind w:left="20"/>
              <w:jc w:val="both"/>
            </w:pPr>
            <w:r>
              <w:rPr>
                <w:rFonts w:ascii="Times New Roman"/>
                <w:b w:val="false"/>
                <w:i w:val="false"/>
                <w:color w:val="000000"/>
                <w:sz w:val="20"/>
              </w:rPr>
              <w:t>
6.5</w:t>
            </w:r>
          </w:p>
          <w:bookmarkEnd w:id="125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60"/>
          <w:p>
            <w:pPr>
              <w:spacing w:after="20"/>
              <w:ind w:left="20"/>
              <w:jc w:val="both"/>
            </w:pPr>
            <w:r>
              <w:rPr>
                <w:rFonts w:ascii="Times New Roman"/>
                <w:b w:val="false"/>
                <w:i w:val="false"/>
                <w:color w:val="000000"/>
                <w:sz w:val="20"/>
              </w:rPr>
              <w:t>
6.6</w:t>
            </w:r>
          </w:p>
          <w:bookmarkEnd w:id="126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61"/>
          <w:p>
            <w:pPr>
              <w:spacing w:after="20"/>
              <w:ind w:left="20"/>
              <w:jc w:val="both"/>
            </w:pPr>
            <w:r>
              <w:rPr>
                <w:rFonts w:ascii="Times New Roman"/>
                <w:b w:val="false"/>
                <w:i w:val="false"/>
                <w:color w:val="000000"/>
                <w:sz w:val="20"/>
              </w:rPr>
              <w:t>
6.7</w:t>
            </w:r>
          </w:p>
          <w:bookmarkEnd w:id="126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62"/>
          <w:p>
            <w:pPr>
              <w:spacing w:after="20"/>
              <w:ind w:left="20"/>
              <w:jc w:val="both"/>
            </w:pPr>
            <w:r>
              <w:rPr>
                <w:rFonts w:ascii="Times New Roman"/>
                <w:b w:val="false"/>
                <w:i w:val="false"/>
                <w:color w:val="000000"/>
                <w:sz w:val="20"/>
              </w:rPr>
              <w:t>
6.8</w:t>
            </w:r>
          </w:p>
          <w:bookmarkEnd w:id="126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3"/>
          <w:p>
            <w:pPr>
              <w:spacing w:after="20"/>
              <w:ind w:left="20"/>
              <w:jc w:val="both"/>
            </w:pPr>
            <w:r>
              <w:rPr>
                <w:rFonts w:ascii="Times New Roman"/>
                <w:b w:val="false"/>
                <w:i w:val="false"/>
                <w:color w:val="000000"/>
                <w:sz w:val="20"/>
              </w:rPr>
              <w:t>
6.9</w:t>
            </w:r>
          </w:p>
          <w:bookmarkEnd w:id="126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64"/>
          <w:p>
            <w:pPr>
              <w:spacing w:after="20"/>
              <w:ind w:left="20"/>
              <w:jc w:val="both"/>
            </w:pPr>
            <w:r>
              <w:rPr>
                <w:rFonts w:ascii="Times New Roman"/>
                <w:b w:val="false"/>
                <w:i w:val="false"/>
                <w:color w:val="000000"/>
                <w:sz w:val="20"/>
              </w:rPr>
              <w:t>
6.10</w:t>
            </w:r>
          </w:p>
          <w:bookmarkEnd w:id="126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65"/>
          <w:p>
            <w:pPr>
              <w:spacing w:after="20"/>
              <w:ind w:left="20"/>
              <w:jc w:val="both"/>
            </w:pPr>
            <w:r>
              <w:rPr>
                <w:rFonts w:ascii="Times New Roman"/>
                <w:b w:val="false"/>
                <w:i w:val="false"/>
                <w:color w:val="000000"/>
                <w:sz w:val="20"/>
              </w:rPr>
              <w:t>
6.11</w:t>
            </w:r>
          </w:p>
          <w:bookmarkEnd w:id="126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66"/>
          <w:p>
            <w:pPr>
              <w:spacing w:after="20"/>
              <w:ind w:left="20"/>
              <w:jc w:val="both"/>
            </w:pPr>
            <w:r>
              <w:rPr>
                <w:rFonts w:ascii="Times New Roman"/>
                <w:b w:val="false"/>
                <w:i w:val="false"/>
                <w:color w:val="000000"/>
                <w:sz w:val="20"/>
              </w:rPr>
              <w:t>
6.12</w:t>
            </w:r>
          </w:p>
          <w:bookmarkEnd w:id="126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67"/>
          <w:p>
            <w:pPr>
              <w:spacing w:after="20"/>
              <w:ind w:left="20"/>
              <w:jc w:val="both"/>
            </w:pPr>
            <w:r>
              <w:rPr>
                <w:rFonts w:ascii="Times New Roman"/>
                <w:b w:val="false"/>
                <w:i w:val="false"/>
                <w:color w:val="000000"/>
                <w:sz w:val="20"/>
              </w:rPr>
              <w:t>
7</w:t>
            </w:r>
          </w:p>
          <w:bookmarkEnd w:id="126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68"/>
          <w:p>
            <w:pPr>
              <w:spacing w:after="20"/>
              <w:ind w:left="20"/>
              <w:jc w:val="both"/>
            </w:pPr>
            <w:r>
              <w:rPr>
                <w:rFonts w:ascii="Times New Roman"/>
                <w:b w:val="false"/>
                <w:i w:val="false"/>
                <w:color w:val="000000"/>
                <w:sz w:val="20"/>
              </w:rPr>
              <w:t>
8</w:t>
            </w:r>
          </w:p>
          <w:bookmarkEnd w:id="126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69"/>
          <w:p>
            <w:pPr>
              <w:spacing w:after="20"/>
              <w:ind w:left="20"/>
              <w:jc w:val="both"/>
            </w:pPr>
            <w:r>
              <w:rPr>
                <w:rFonts w:ascii="Times New Roman"/>
                <w:b w:val="false"/>
                <w:i w:val="false"/>
                <w:color w:val="000000"/>
                <w:sz w:val="20"/>
              </w:rPr>
              <w:t>
9</w:t>
            </w:r>
          </w:p>
          <w:bookmarkEnd w:id="126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70"/>
          <w:p>
            <w:pPr>
              <w:spacing w:after="20"/>
              <w:ind w:left="20"/>
              <w:jc w:val="both"/>
            </w:pPr>
            <w:r>
              <w:rPr>
                <w:rFonts w:ascii="Times New Roman"/>
                <w:b w:val="false"/>
                <w:i w:val="false"/>
                <w:color w:val="000000"/>
                <w:sz w:val="20"/>
              </w:rPr>
              <w:t>
10</w:t>
            </w:r>
          </w:p>
          <w:bookmarkEnd w:id="127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71"/>
          <w:p>
            <w:pPr>
              <w:spacing w:after="20"/>
              <w:ind w:left="20"/>
              <w:jc w:val="both"/>
            </w:pPr>
            <w:r>
              <w:rPr>
                <w:rFonts w:ascii="Times New Roman"/>
                <w:b w:val="false"/>
                <w:i w:val="false"/>
                <w:color w:val="000000"/>
                <w:sz w:val="20"/>
              </w:rPr>
              <w:t>
11</w:t>
            </w:r>
          </w:p>
          <w:bookmarkEnd w:id="127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72"/>
          <w:p>
            <w:pPr>
              <w:spacing w:after="20"/>
              <w:ind w:left="20"/>
              <w:jc w:val="both"/>
            </w:pPr>
            <w:r>
              <w:rPr>
                <w:rFonts w:ascii="Times New Roman"/>
                <w:b w:val="false"/>
                <w:i w:val="false"/>
                <w:color w:val="000000"/>
                <w:sz w:val="20"/>
              </w:rPr>
              <w:t>
12</w:t>
            </w:r>
          </w:p>
          <w:bookmarkEnd w:id="127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73"/>
          <w:p>
            <w:pPr>
              <w:spacing w:after="20"/>
              <w:ind w:left="20"/>
              <w:jc w:val="both"/>
            </w:pPr>
            <w:r>
              <w:rPr>
                <w:rFonts w:ascii="Times New Roman"/>
                <w:b w:val="false"/>
                <w:i w:val="false"/>
                <w:color w:val="000000"/>
                <w:sz w:val="20"/>
              </w:rPr>
              <w:t>
13</w:t>
            </w:r>
          </w:p>
          <w:bookmarkEnd w:id="127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74"/>
          <w:p>
            <w:pPr>
              <w:spacing w:after="20"/>
              <w:ind w:left="20"/>
              <w:jc w:val="both"/>
            </w:pPr>
            <w:r>
              <w:rPr>
                <w:rFonts w:ascii="Times New Roman"/>
                <w:b w:val="false"/>
                <w:i w:val="false"/>
                <w:color w:val="000000"/>
                <w:sz w:val="20"/>
              </w:rPr>
              <w:t>
14</w:t>
            </w:r>
          </w:p>
          <w:bookmarkEnd w:id="127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75"/>
          <w:p>
            <w:pPr>
              <w:spacing w:after="20"/>
              <w:ind w:left="20"/>
              <w:jc w:val="both"/>
            </w:pPr>
            <w:r>
              <w:rPr>
                <w:rFonts w:ascii="Times New Roman"/>
                <w:b w:val="false"/>
                <w:i w:val="false"/>
                <w:color w:val="000000"/>
                <w:sz w:val="20"/>
              </w:rPr>
              <w:t>
15</w:t>
            </w:r>
          </w:p>
          <w:bookmarkEnd w:id="127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76"/>
          <w:p>
            <w:pPr>
              <w:spacing w:after="20"/>
              <w:ind w:left="20"/>
              <w:jc w:val="both"/>
            </w:pPr>
            <w:r>
              <w:rPr>
                <w:rFonts w:ascii="Times New Roman"/>
                <w:b w:val="false"/>
                <w:i w:val="false"/>
                <w:color w:val="000000"/>
                <w:sz w:val="20"/>
              </w:rPr>
              <w:t>
16</w:t>
            </w:r>
          </w:p>
          <w:bookmarkEnd w:id="127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77"/>
          <w:p>
            <w:pPr>
              <w:spacing w:after="20"/>
              <w:ind w:left="20"/>
              <w:jc w:val="both"/>
            </w:pPr>
            <w:r>
              <w:rPr>
                <w:rFonts w:ascii="Times New Roman"/>
                <w:b w:val="false"/>
                <w:i w:val="false"/>
                <w:color w:val="000000"/>
                <w:sz w:val="20"/>
              </w:rPr>
              <w:t>
17</w:t>
            </w:r>
          </w:p>
          <w:bookmarkEnd w:id="127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78"/>
          <w:p>
            <w:pPr>
              <w:spacing w:after="20"/>
              <w:ind w:left="20"/>
              <w:jc w:val="both"/>
            </w:pPr>
            <w:r>
              <w:rPr>
                <w:rFonts w:ascii="Times New Roman"/>
                <w:b w:val="false"/>
                <w:i w:val="false"/>
                <w:color w:val="000000"/>
                <w:sz w:val="20"/>
              </w:rPr>
              <w:t>
18</w:t>
            </w:r>
          </w:p>
          <w:bookmarkEnd w:id="127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Правительством Республики Казахстан и Национальным Банком Республики Казахстан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79"/>
          <w:p>
            <w:pPr>
              <w:spacing w:after="20"/>
              <w:ind w:left="20"/>
              <w:jc w:val="both"/>
            </w:pPr>
            <w:r>
              <w:rPr>
                <w:rFonts w:ascii="Times New Roman"/>
                <w:b w:val="false"/>
                <w:i w:val="false"/>
                <w:color w:val="000000"/>
                <w:sz w:val="20"/>
              </w:rPr>
              <w:t>
19</w:t>
            </w:r>
          </w:p>
          <w:bookmarkEnd w:id="127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80"/>
          <w:p>
            <w:pPr>
              <w:spacing w:after="20"/>
              <w:ind w:left="20"/>
              <w:jc w:val="both"/>
            </w:pPr>
            <w:r>
              <w:rPr>
                <w:rFonts w:ascii="Times New Roman"/>
                <w:b w:val="false"/>
                <w:i w:val="false"/>
                <w:color w:val="000000"/>
                <w:sz w:val="20"/>
              </w:rPr>
              <w:t>
20</w:t>
            </w:r>
          </w:p>
          <w:bookmarkEnd w:id="128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81"/>
          <w:p>
            <w:pPr>
              <w:spacing w:after="20"/>
              <w:ind w:left="20"/>
              <w:jc w:val="both"/>
            </w:pPr>
            <w:r>
              <w:rPr>
                <w:rFonts w:ascii="Times New Roman"/>
                <w:b w:val="false"/>
                <w:i w:val="false"/>
                <w:color w:val="000000"/>
                <w:sz w:val="20"/>
              </w:rPr>
              <w:t>
21</w:t>
            </w:r>
          </w:p>
          <w:bookmarkEnd w:id="128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82"/>
          <w:p>
            <w:pPr>
              <w:spacing w:after="20"/>
              <w:ind w:left="20"/>
              <w:jc w:val="both"/>
            </w:pPr>
            <w:r>
              <w:rPr>
                <w:rFonts w:ascii="Times New Roman"/>
                <w:b w:val="false"/>
                <w:i w:val="false"/>
                <w:color w:val="000000"/>
                <w:sz w:val="20"/>
              </w:rPr>
              <w:t>
22</w:t>
            </w:r>
          </w:p>
          <w:bookmarkEnd w:id="128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83"/>
          <w:p>
            <w:pPr>
              <w:spacing w:after="20"/>
              <w:ind w:left="20"/>
              <w:jc w:val="both"/>
            </w:pPr>
            <w:r>
              <w:rPr>
                <w:rFonts w:ascii="Times New Roman"/>
                <w:b w:val="false"/>
                <w:i w:val="false"/>
                <w:color w:val="000000"/>
                <w:sz w:val="20"/>
              </w:rPr>
              <w:t>
23</w:t>
            </w:r>
          </w:p>
          <w:bookmarkEnd w:id="128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84"/>
          <w:p>
            <w:pPr>
              <w:spacing w:after="20"/>
              <w:ind w:left="20"/>
              <w:jc w:val="both"/>
            </w:pPr>
            <w:r>
              <w:rPr>
                <w:rFonts w:ascii="Times New Roman"/>
                <w:b w:val="false"/>
                <w:i w:val="false"/>
                <w:color w:val="000000"/>
                <w:sz w:val="20"/>
              </w:rPr>
              <w:t>
24</w:t>
            </w:r>
          </w:p>
          <w:bookmarkEnd w:id="128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85"/>
          <w:p>
            <w:pPr>
              <w:spacing w:after="20"/>
              <w:ind w:left="20"/>
              <w:jc w:val="both"/>
            </w:pPr>
            <w:r>
              <w:rPr>
                <w:rFonts w:ascii="Times New Roman"/>
                <w:b w:val="false"/>
                <w:i w:val="false"/>
                <w:color w:val="000000"/>
                <w:sz w:val="20"/>
              </w:rPr>
              <w:t>
25</w:t>
            </w:r>
          </w:p>
          <w:bookmarkEnd w:id="128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86"/>
          <w:p>
            <w:pPr>
              <w:spacing w:after="20"/>
              <w:ind w:left="20"/>
              <w:jc w:val="both"/>
            </w:pPr>
            <w:r>
              <w:rPr>
                <w:rFonts w:ascii="Times New Roman"/>
                <w:b w:val="false"/>
                <w:i w:val="false"/>
                <w:color w:val="000000"/>
                <w:sz w:val="20"/>
              </w:rPr>
              <w:t>
26</w:t>
            </w:r>
          </w:p>
          <w:bookmarkEnd w:id="128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87"/>
          <w:p>
            <w:pPr>
              <w:spacing w:after="20"/>
              <w:ind w:left="20"/>
              <w:jc w:val="both"/>
            </w:pPr>
            <w:r>
              <w:rPr>
                <w:rFonts w:ascii="Times New Roman"/>
                <w:b w:val="false"/>
                <w:i w:val="false"/>
                <w:color w:val="000000"/>
                <w:sz w:val="20"/>
              </w:rPr>
              <w:t>
27</w:t>
            </w:r>
          </w:p>
          <w:bookmarkEnd w:id="128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88"/>
          <w:p>
            <w:pPr>
              <w:spacing w:after="20"/>
              <w:ind w:left="20"/>
              <w:jc w:val="both"/>
            </w:pPr>
            <w:r>
              <w:rPr>
                <w:rFonts w:ascii="Times New Roman"/>
                <w:b w:val="false"/>
                <w:i w:val="false"/>
                <w:color w:val="000000"/>
                <w:sz w:val="20"/>
              </w:rPr>
              <w:t>
28</w:t>
            </w:r>
          </w:p>
          <w:bookmarkEnd w:id="128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89"/>
          <w:p>
            <w:pPr>
              <w:spacing w:after="20"/>
              <w:ind w:left="20"/>
              <w:jc w:val="both"/>
            </w:pPr>
            <w:r>
              <w:rPr>
                <w:rFonts w:ascii="Times New Roman"/>
                <w:b w:val="false"/>
                <w:i w:val="false"/>
                <w:color w:val="000000"/>
                <w:sz w:val="20"/>
              </w:rPr>
              <w:t>
29</w:t>
            </w:r>
          </w:p>
          <w:bookmarkEnd w:id="128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90"/>
          <w:p>
            <w:pPr>
              <w:spacing w:after="20"/>
              <w:ind w:left="20"/>
              <w:jc w:val="both"/>
            </w:pPr>
            <w:r>
              <w:rPr>
                <w:rFonts w:ascii="Times New Roman"/>
                <w:b w:val="false"/>
                <w:i w:val="false"/>
                <w:color w:val="000000"/>
                <w:sz w:val="20"/>
              </w:rPr>
              <w:t>
30</w:t>
            </w:r>
          </w:p>
          <w:bookmarkEnd w:id="129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91"/>
          <w:p>
            <w:pPr>
              <w:spacing w:after="20"/>
              <w:ind w:left="20"/>
              <w:jc w:val="both"/>
            </w:pPr>
            <w:r>
              <w:rPr>
                <w:rFonts w:ascii="Times New Roman"/>
                <w:b w:val="false"/>
                <w:i w:val="false"/>
                <w:color w:val="000000"/>
                <w:sz w:val="20"/>
              </w:rPr>
              <w:t>
31</w:t>
            </w:r>
          </w:p>
          <w:bookmarkEnd w:id="129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92"/>
          <w:p>
            <w:pPr>
              <w:spacing w:after="20"/>
              <w:ind w:left="20"/>
              <w:jc w:val="both"/>
            </w:pPr>
            <w:r>
              <w:rPr>
                <w:rFonts w:ascii="Times New Roman"/>
                <w:b w:val="false"/>
                <w:i w:val="false"/>
                <w:color w:val="000000"/>
                <w:sz w:val="20"/>
              </w:rPr>
              <w:t>
32</w:t>
            </w:r>
          </w:p>
          <w:bookmarkEnd w:id="129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93"/>
          <w:p>
            <w:pPr>
              <w:spacing w:after="20"/>
              <w:ind w:left="20"/>
              <w:jc w:val="both"/>
            </w:pPr>
            <w:r>
              <w:rPr>
                <w:rFonts w:ascii="Times New Roman"/>
                <w:b w:val="false"/>
                <w:i w:val="false"/>
                <w:color w:val="000000"/>
                <w:sz w:val="20"/>
              </w:rPr>
              <w:t>
33</w:t>
            </w:r>
          </w:p>
          <w:bookmarkEnd w:id="129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94"/>
          <w:p>
            <w:pPr>
              <w:spacing w:after="20"/>
              <w:ind w:left="20"/>
              <w:jc w:val="both"/>
            </w:pPr>
            <w:r>
              <w:rPr>
                <w:rFonts w:ascii="Times New Roman"/>
                <w:b w:val="false"/>
                <w:i w:val="false"/>
                <w:color w:val="000000"/>
                <w:sz w:val="20"/>
              </w:rPr>
              <w:t>
34</w:t>
            </w:r>
          </w:p>
          <w:bookmarkEnd w:id="129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95"/>
          <w:p>
            <w:pPr>
              <w:spacing w:after="20"/>
              <w:ind w:left="20"/>
              <w:jc w:val="both"/>
            </w:pPr>
            <w:r>
              <w:rPr>
                <w:rFonts w:ascii="Times New Roman"/>
                <w:b w:val="false"/>
                <w:i w:val="false"/>
                <w:color w:val="000000"/>
                <w:sz w:val="20"/>
              </w:rPr>
              <w:t>
35</w:t>
            </w:r>
          </w:p>
          <w:bookmarkEnd w:id="129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96"/>
          <w:p>
            <w:pPr>
              <w:spacing w:after="20"/>
              <w:ind w:left="20"/>
              <w:jc w:val="both"/>
            </w:pPr>
            <w:r>
              <w:rPr>
                <w:rFonts w:ascii="Times New Roman"/>
                <w:b w:val="false"/>
                <w:i w:val="false"/>
                <w:color w:val="000000"/>
                <w:sz w:val="20"/>
              </w:rPr>
              <w:t>
36</w:t>
            </w:r>
          </w:p>
          <w:bookmarkEnd w:id="129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97"/>
          <w:p>
            <w:pPr>
              <w:spacing w:after="20"/>
              <w:ind w:left="20"/>
              <w:jc w:val="both"/>
            </w:pPr>
            <w:r>
              <w:rPr>
                <w:rFonts w:ascii="Times New Roman"/>
                <w:b w:val="false"/>
                <w:i w:val="false"/>
                <w:color w:val="000000"/>
                <w:sz w:val="20"/>
              </w:rPr>
              <w:t>
37</w:t>
            </w:r>
          </w:p>
          <w:bookmarkEnd w:id="129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98"/>
          <w:p>
            <w:pPr>
              <w:spacing w:after="20"/>
              <w:ind w:left="20"/>
              <w:jc w:val="both"/>
            </w:pPr>
            <w:r>
              <w:rPr>
                <w:rFonts w:ascii="Times New Roman"/>
                <w:b w:val="false"/>
                <w:i w:val="false"/>
                <w:color w:val="000000"/>
                <w:sz w:val="20"/>
              </w:rPr>
              <w:t>
38</w:t>
            </w:r>
          </w:p>
          <w:bookmarkEnd w:id="129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99"/>
          <w:p>
            <w:pPr>
              <w:spacing w:after="20"/>
              <w:ind w:left="20"/>
              <w:jc w:val="both"/>
            </w:pPr>
            <w:r>
              <w:rPr>
                <w:rFonts w:ascii="Times New Roman"/>
                <w:b w:val="false"/>
                <w:i w:val="false"/>
                <w:color w:val="000000"/>
                <w:sz w:val="20"/>
              </w:rPr>
              <w:t>
39</w:t>
            </w:r>
          </w:p>
          <w:bookmarkEnd w:id="129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12-38.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00"/>
          <w:p>
            <w:pPr>
              <w:spacing w:after="20"/>
              <w:ind w:left="20"/>
              <w:jc w:val="both"/>
            </w:pPr>
            <w:r>
              <w:rPr>
                <w:rFonts w:ascii="Times New Roman"/>
                <w:b w:val="false"/>
                <w:i w:val="false"/>
                <w:color w:val="000000"/>
                <w:sz w:val="20"/>
              </w:rPr>
              <w:t>
40</w:t>
            </w:r>
          </w:p>
          <w:bookmarkEnd w:id="130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01"/>
          <w:p>
            <w:pPr>
              <w:spacing w:after="20"/>
              <w:ind w:left="20"/>
              <w:jc w:val="both"/>
            </w:pPr>
            <w:r>
              <w:rPr>
                <w:rFonts w:ascii="Times New Roman"/>
                <w:b w:val="false"/>
                <w:i w:val="false"/>
                <w:color w:val="000000"/>
                <w:sz w:val="20"/>
              </w:rPr>
              <w:t>
41</w:t>
            </w:r>
          </w:p>
          <w:bookmarkEnd w:id="130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02"/>
          <w:p>
            <w:pPr>
              <w:spacing w:after="20"/>
              <w:ind w:left="20"/>
              <w:jc w:val="both"/>
            </w:pPr>
            <w:r>
              <w:rPr>
                <w:rFonts w:ascii="Times New Roman"/>
                <w:b w:val="false"/>
                <w:i w:val="false"/>
                <w:color w:val="000000"/>
                <w:sz w:val="20"/>
              </w:rPr>
              <w:t>
42</w:t>
            </w:r>
          </w:p>
          <w:bookmarkEnd w:id="130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03"/>
          <w:p>
            <w:pPr>
              <w:spacing w:after="20"/>
              <w:ind w:left="20"/>
              <w:jc w:val="both"/>
            </w:pPr>
            <w:r>
              <w:rPr>
                <w:rFonts w:ascii="Times New Roman"/>
                <w:b w:val="false"/>
                <w:i w:val="false"/>
                <w:color w:val="000000"/>
                <w:sz w:val="20"/>
              </w:rPr>
              <w:t>
43</w:t>
            </w:r>
          </w:p>
          <w:bookmarkEnd w:id="130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04"/>
          <w:p>
            <w:pPr>
              <w:spacing w:after="20"/>
              <w:ind w:left="20"/>
              <w:jc w:val="both"/>
            </w:pPr>
            <w:r>
              <w:rPr>
                <w:rFonts w:ascii="Times New Roman"/>
                <w:b w:val="false"/>
                <w:i w:val="false"/>
                <w:color w:val="000000"/>
                <w:sz w:val="20"/>
              </w:rPr>
              <w:t>
44</w:t>
            </w:r>
          </w:p>
          <w:bookmarkEnd w:id="130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05"/>
          <w:p>
            <w:pPr>
              <w:spacing w:after="20"/>
              <w:ind w:left="20"/>
              <w:jc w:val="both"/>
            </w:pPr>
            <w:r>
              <w:rPr>
                <w:rFonts w:ascii="Times New Roman"/>
                <w:b w:val="false"/>
                <w:i w:val="false"/>
                <w:color w:val="000000"/>
                <w:sz w:val="20"/>
              </w:rPr>
              <w:t>
45</w:t>
            </w:r>
          </w:p>
          <w:bookmarkEnd w:id="130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06"/>
          <w:p>
            <w:pPr>
              <w:spacing w:after="20"/>
              <w:ind w:left="20"/>
              <w:jc w:val="both"/>
            </w:pPr>
            <w:r>
              <w:rPr>
                <w:rFonts w:ascii="Times New Roman"/>
                <w:b w:val="false"/>
                <w:i w:val="false"/>
                <w:color w:val="000000"/>
                <w:sz w:val="20"/>
              </w:rPr>
              <w:t>
46</w:t>
            </w:r>
          </w:p>
          <w:bookmarkEnd w:id="130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07"/>
          <w:p>
            <w:pPr>
              <w:spacing w:after="20"/>
              <w:ind w:left="20"/>
              <w:jc w:val="both"/>
            </w:pPr>
            <w:r>
              <w:rPr>
                <w:rFonts w:ascii="Times New Roman"/>
                <w:b w:val="false"/>
                <w:i w:val="false"/>
                <w:color w:val="000000"/>
                <w:sz w:val="20"/>
              </w:rPr>
              <w:t>
46.1</w:t>
            </w:r>
          </w:p>
          <w:bookmarkEnd w:id="1307"/>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08"/>
          <w:p>
            <w:pPr>
              <w:spacing w:after="20"/>
              <w:ind w:left="20"/>
              <w:jc w:val="both"/>
            </w:pPr>
            <w:r>
              <w:rPr>
                <w:rFonts w:ascii="Times New Roman"/>
                <w:b w:val="false"/>
                <w:i w:val="false"/>
                <w:color w:val="000000"/>
                <w:sz w:val="20"/>
              </w:rPr>
              <w:t>
46.2</w:t>
            </w:r>
          </w:p>
          <w:bookmarkEnd w:id="1308"/>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09"/>
          <w:p>
            <w:pPr>
              <w:spacing w:after="20"/>
              <w:ind w:left="20"/>
              <w:jc w:val="both"/>
            </w:pPr>
            <w:r>
              <w:rPr>
                <w:rFonts w:ascii="Times New Roman"/>
                <w:b w:val="false"/>
                <w:i w:val="false"/>
                <w:color w:val="000000"/>
                <w:sz w:val="20"/>
              </w:rPr>
              <w:t>
46.3</w:t>
            </w:r>
          </w:p>
          <w:bookmarkEnd w:id="1309"/>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10"/>
          <w:p>
            <w:pPr>
              <w:spacing w:after="20"/>
              <w:ind w:left="20"/>
              <w:jc w:val="both"/>
            </w:pPr>
            <w:r>
              <w:rPr>
                <w:rFonts w:ascii="Times New Roman"/>
                <w:b w:val="false"/>
                <w:i w:val="false"/>
                <w:color w:val="000000"/>
                <w:sz w:val="20"/>
              </w:rPr>
              <w:t>
47</w:t>
            </w:r>
          </w:p>
          <w:bookmarkEnd w:id="1310"/>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11"/>
          <w:p>
            <w:pPr>
              <w:spacing w:after="20"/>
              <w:ind w:left="20"/>
              <w:jc w:val="both"/>
            </w:pPr>
            <w:r>
              <w:rPr>
                <w:rFonts w:ascii="Times New Roman"/>
                <w:b w:val="false"/>
                <w:i w:val="false"/>
                <w:color w:val="000000"/>
                <w:sz w:val="20"/>
              </w:rPr>
              <w:t>
48</w:t>
            </w:r>
          </w:p>
          <w:bookmarkEnd w:id="1311"/>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12"/>
          <w:p>
            <w:pPr>
              <w:spacing w:after="20"/>
              <w:ind w:left="20"/>
              <w:jc w:val="both"/>
            </w:pPr>
            <w:r>
              <w:rPr>
                <w:rFonts w:ascii="Times New Roman"/>
                <w:b w:val="false"/>
                <w:i w:val="false"/>
                <w:color w:val="000000"/>
                <w:sz w:val="20"/>
              </w:rPr>
              <w:t>
49</w:t>
            </w:r>
          </w:p>
          <w:bookmarkEnd w:id="1312"/>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13"/>
          <w:p>
            <w:pPr>
              <w:spacing w:after="20"/>
              <w:ind w:left="20"/>
              <w:jc w:val="both"/>
            </w:pPr>
            <w:r>
              <w:rPr>
                <w:rFonts w:ascii="Times New Roman"/>
                <w:b w:val="false"/>
                <w:i w:val="false"/>
                <w:color w:val="000000"/>
                <w:sz w:val="20"/>
              </w:rPr>
              <w:t>
50</w:t>
            </w:r>
          </w:p>
          <w:bookmarkEnd w:id="1313"/>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14"/>
          <w:p>
            <w:pPr>
              <w:spacing w:after="20"/>
              <w:ind w:left="20"/>
              <w:jc w:val="both"/>
            </w:pPr>
            <w:r>
              <w:rPr>
                <w:rFonts w:ascii="Times New Roman"/>
                <w:b w:val="false"/>
                <w:i w:val="false"/>
                <w:color w:val="000000"/>
                <w:sz w:val="20"/>
              </w:rPr>
              <w:t>
51</w:t>
            </w:r>
          </w:p>
          <w:bookmarkEnd w:id="1314"/>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15"/>
          <w:p>
            <w:pPr>
              <w:spacing w:after="20"/>
              <w:ind w:left="20"/>
              <w:jc w:val="both"/>
            </w:pPr>
            <w:r>
              <w:rPr>
                <w:rFonts w:ascii="Times New Roman"/>
                <w:b w:val="false"/>
                <w:i w:val="false"/>
                <w:color w:val="000000"/>
                <w:sz w:val="20"/>
              </w:rPr>
              <w:t>
52</w:t>
            </w:r>
          </w:p>
          <w:bookmarkEnd w:id="1315"/>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16"/>
          <w:p>
            <w:pPr>
              <w:spacing w:after="20"/>
              <w:ind w:left="20"/>
              <w:jc w:val="both"/>
            </w:pPr>
            <w:r>
              <w:rPr>
                <w:rFonts w:ascii="Times New Roman"/>
                <w:b w:val="false"/>
                <w:i w:val="false"/>
                <w:color w:val="000000"/>
                <w:sz w:val="20"/>
              </w:rPr>
              <w:t>
53</w:t>
            </w:r>
          </w:p>
          <w:bookmarkEnd w:id="1316"/>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покрытия ликвидности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6" w:id="131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покрытия ликвидности</w:t>
            </w:r>
          </w:p>
        </w:tc>
      </w:tr>
    </w:tbl>
    <w:bookmarkStart w:name="z1408" w:id="13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18"/>
    <w:bookmarkStart w:name="z1409" w:id="1319"/>
    <w:p>
      <w:pPr>
        <w:spacing w:after="0"/>
        <w:ind w:left="0"/>
        <w:jc w:val="left"/>
      </w:pPr>
      <w:r>
        <w:rPr>
          <w:rFonts w:ascii="Times New Roman"/>
          <w:b/>
          <w:i w:val="false"/>
          <w:color w:val="000000"/>
        </w:rPr>
        <w:t xml:space="preserve"> Отчет о расшифровке коэффициента покрытия ликвидности</w:t>
      </w:r>
    </w:p>
    <w:bookmarkEnd w:id="1319"/>
    <w:bookmarkStart w:name="z1410" w:id="1320"/>
    <w:p>
      <w:pPr>
        <w:spacing w:after="0"/>
        <w:ind w:left="0"/>
        <w:jc w:val="left"/>
      </w:pPr>
      <w:r>
        <w:rPr>
          <w:rFonts w:ascii="Times New Roman"/>
          <w:b/>
          <w:i w:val="false"/>
          <w:color w:val="000000"/>
        </w:rPr>
        <w:t xml:space="preserve"> Глава 1. Общие положения</w:t>
      </w:r>
    </w:p>
    <w:bookmarkEnd w:id="1320"/>
    <w:bookmarkStart w:name="z1411" w:id="13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покрытия ликвидности" (далее - Форма).</w:t>
      </w:r>
    </w:p>
    <w:bookmarkEnd w:id="1321"/>
    <w:bookmarkStart w:name="z1412" w:id="1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22"/>
    <w:bookmarkStart w:name="z1413" w:id="132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323"/>
    <w:bookmarkStart w:name="z1414" w:id="13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24"/>
    <w:bookmarkStart w:name="z1415" w:id="1325"/>
    <w:p>
      <w:pPr>
        <w:spacing w:after="0"/>
        <w:ind w:left="0"/>
        <w:jc w:val="left"/>
      </w:pPr>
      <w:r>
        <w:rPr>
          <w:rFonts w:ascii="Times New Roman"/>
          <w:b/>
          <w:i w:val="false"/>
          <w:color w:val="000000"/>
        </w:rPr>
        <w:t xml:space="preserve"> Глава 2. Пояснение по заполнению Формы</w:t>
      </w:r>
    </w:p>
    <w:bookmarkEnd w:id="1325"/>
    <w:bookmarkStart w:name="z1416" w:id="132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 </w:t>
      </w:r>
    </w:p>
    <w:bookmarkEnd w:id="1326"/>
    <w:bookmarkStart w:name="z1417" w:id="1327"/>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№170.</w:t>
      </w:r>
    </w:p>
    <w:bookmarkEnd w:id="1327"/>
    <w:bookmarkStart w:name="z1418" w:id="1328"/>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№170.</w:t>
      </w:r>
    </w:p>
    <w:bookmarkEnd w:id="1328"/>
    <w:bookmarkStart w:name="z1419" w:id="1329"/>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ликвидным активам первого и второго уровней с учетом требований части 3 </w:t>
      </w:r>
      <w:r>
        <w:rPr>
          <w:rFonts w:ascii="Times New Roman"/>
          <w:b w:val="false"/>
          <w:i w:val="false"/>
          <w:color w:val="000000"/>
          <w:sz w:val="28"/>
        </w:rPr>
        <w:t>пункта 75</w:t>
      </w:r>
      <w:r>
        <w:rPr>
          <w:rFonts w:ascii="Times New Roman"/>
          <w:b w:val="false"/>
          <w:i w:val="false"/>
          <w:color w:val="000000"/>
          <w:sz w:val="28"/>
        </w:rPr>
        <w:t xml:space="preserve"> Нормативов №170.</w:t>
      </w:r>
    </w:p>
    <w:bookmarkEnd w:id="1329"/>
    <w:bookmarkStart w:name="z1420" w:id="1330"/>
    <w:p>
      <w:pPr>
        <w:spacing w:after="0"/>
        <w:ind w:left="0"/>
        <w:jc w:val="both"/>
      </w:pPr>
      <w:r>
        <w:rPr>
          <w:rFonts w:ascii="Times New Roman"/>
          <w:b w:val="false"/>
          <w:i w:val="false"/>
          <w:color w:val="000000"/>
          <w:sz w:val="28"/>
        </w:rPr>
        <w:t>
      9. В строке 50 суммируются данные по строкам 40-48.</w:t>
      </w:r>
    </w:p>
    <w:bookmarkEnd w:id="1330"/>
    <w:bookmarkStart w:name="z1421" w:id="1331"/>
    <w:p>
      <w:pPr>
        <w:spacing w:after="0"/>
        <w:ind w:left="0"/>
        <w:jc w:val="both"/>
      </w:pPr>
      <w:r>
        <w:rPr>
          <w:rFonts w:ascii="Times New Roman"/>
          <w:b w:val="false"/>
          <w:i w:val="false"/>
          <w:color w:val="000000"/>
          <w:sz w:val="28"/>
        </w:rPr>
        <w:t>
      10. В строке 51 суммируются данные по строкам 9-39.</w:t>
      </w:r>
    </w:p>
    <w:bookmarkEnd w:id="1331"/>
    <w:bookmarkStart w:name="z1422" w:id="1332"/>
    <w:p>
      <w:pPr>
        <w:spacing w:after="0"/>
        <w:ind w:left="0"/>
        <w:jc w:val="both"/>
      </w:pPr>
      <w:r>
        <w:rPr>
          <w:rFonts w:ascii="Times New Roman"/>
          <w:b w:val="false"/>
          <w:i w:val="false"/>
          <w:color w:val="000000"/>
          <w:sz w:val="28"/>
        </w:rPr>
        <w:t xml:space="preserve">
      11. При заполнении Формы в графе 5 строки 52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№170.</w:t>
      </w:r>
    </w:p>
    <w:bookmarkEnd w:id="1332"/>
    <w:bookmarkStart w:name="z1423" w:id="1333"/>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1333"/>
    <w:bookmarkStart w:name="z1424" w:id="1334"/>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1334"/>
    <w:bookmarkStart w:name="z1425" w:id="1335"/>
    <w:p>
      <w:pPr>
        <w:spacing w:after="0"/>
        <w:ind w:left="0"/>
        <w:jc w:val="both"/>
      </w:pPr>
      <w:r>
        <w:rPr>
          <w:rFonts w:ascii="Times New Roman"/>
          <w:b w:val="false"/>
          <w:i w:val="false"/>
          <w:color w:val="000000"/>
          <w:sz w:val="28"/>
        </w:rPr>
        <w:t>
      14. В случае отсутствия сведений в отчетном периоде Форма не заполняется и не представляется.</w:t>
      </w:r>
    </w:p>
    <w:bookmarkEnd w:id="1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428" w:id="133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36"/>
    <w:bookmarkStart w:name="z1429" w:id="1337"/>
    <w:p>
      <w:pPr>
        <w:spacing w:after="0"/>
        <w:ind w:left="0"/>
        <w:jc w:val="both"/>
      </w:pPr>
      <w:r>
        <w:rPr>
          <w:rFonts w:ascii="Times New Roman"/>
          <w:b w:val="false"/>
          <w:i w:val="false"/>
          <w:color w:val="000000"/>
          <w:sz w:val="28"/>
        </w:rPr>
        <w:t>
      Отчет о расшифровке коэффициента нетто стабильного фондирования</w:t>
      </w:r>
    </w:p>
    <w:bookmarkEnd w:id="1337"/>
    <w:bookmarkStart w:name="z1430" w:id="1338"/>
    <w:p>
      <w:pPr>
        <w:spacing w:after="0"/>
        <w:ind w:left="0"/>
        <w:jc w:val="both"/>
      </w:pPr>
      <w:r>
        <w:rPr>
          <w:rFonts w:ascii="Times New Roman"/>
          <w:b w:val="false"/>
          <w:i w:val="false"/>
          <w:color w:val="000000"/>
          <w:sz w:val="28"/>
        </w:rPr>
        <w:t>
      Отчетный период: на "___"________20__года</w:t>
      </w:r>
    </w:p>
    <w:bookmarkEnd w:id="1338"/>
    <w:bookmarkStart w:name="z1431" w:id="1339"/>
    <w:p>
      <w:pPr>
        <w:spacing w:after="0"/>
        <w:ind w:left="0"/>
        <w:jc w:val="both"/>
      </w:pPr>
      <w:r>
        <w:rPr>
          <w:rFonts w:ascii="Times New Roman"/>
          <w:b w:val="false"/>
          <w:i w:val="false"/>
          <w:color w:val="000000"/>
          <w:sz w:val="28"/>
        </w:rPr>
        <w:t>
      ________________________________________________</w:t>
      </w:r>
    </w:p>
    <w:bookmarkEnd w:id="1339"/>
    <w:bookmarkStart w:name="z1432" w:id="1340"/>
    <w:p>
      <w:pPr>
        <w:spacing w:after="0"/>
        <w:ind w:left="0"/>
        <w:jc w:val="both"/>
      </w:pPr>
      <w:r>
        <w:rPr>
          <w:rFonts w:ascii="Times New Roman"/>
          <w:b w:val="false"/>
          <w:i w:val="false"/>
          <w:color w:val="000000"/>
          <w:sz w:val="28"/>
        </w:rPr>
        <w:t>
      (наименование банка)</w:t>
      </w:r>
    </w:p>
    <w:bookmarkEnd w:id="1340"/>
    <w:bookmarkStart w:name="z1433" w:id="1341"/>
    <w:p>
      <w:pPr>
        <w:spacing w:after="0"/>
        <w:ind w:left="0"/>
        <w:jc w:val="both"/>
      </w:pPr>
      <w:r>
        <w:rPr>
          <w:rFonts w:ascii="Times New Roman"/>
          <w:b w:val="false"/>
          <w:i w:val="false"/>
          <w:color w:val="000000"/>
          <w:sz w:val="28"/>
        </w:rPr>
        <w:t>
      Индекс: 1-BVU_NFSR</w:t>
      </w:r>
    </w:p>
    <w:bookmarkEnd w:id="1341"/>
    <w:bookmarkStart w:name="z1434" w:id="1342"/>
    <w:p>
      <w:pPr>
        <w:spacing w:after="0"/>
        <w:ind w:left="0"/>
        <w:jc w:val="both"/>
      </w:pPr>
      <w:r>
        <w:rPr>
          <w:rFonts w:ascii="Times New Roman"/>
          <w:b w:val="false"/>
          <w:i w:val="false"/>
          <w:color w:val="000000"/>
          <w:sz w:val="28"/>
        </w:rPr>
        <w:t>
      Периодичность: ежемесячная</w:t>
      </w:r>
    </w:p>
    <w:bookmarkEnd w:id="1342"/>
    <w:bookmarkStart w:name="z1435" w:id="1343"/>
    <w:p>
      <w:pPr>
        <w:spacing w:after="0"/>
        <w:ind w:left="0"/>
        <w:jc w:val="both"/>
      </w:pPr>
      <w:r>
        <w:rPr>
          <w:rFonts w:ascii="Times New Roman"/>
          <w:b w:val="false"/>
          <w:i w:val="false"/>
          <w:color w:val="000000"/>
          <w:sz w:val="28"/>
        </w:rPr>
        <w:t>
      Представляет: банк второго уровня</w:t>
      </w:r>
    </w:p>
    <w:bookmarkEnd w:id="1343"/>
    <w:bookmarkStart w:name="z1436" w:id="134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44"/>
    <w:bookmarkStart w:name="z1437" w:id="1345"/>
    <w:p>
      <w:pPr>
        <w:spacing w:after="0"/>
        <w:ind w:left="0"/>
        <w:jc w:val="both"/>
      </w:pPr>
      <w:r>
        <w:rPr>
          <w:rFonts w:ascii="Times New Roman"/>
          <w:b w:val="false"/>
          <w:i w:val="false"/>
          <w:color w:val="000000"/>
          <w:sz w:val="28"/>
        </w:rPr>
        <w:t xml:space="preserve">
      Срок представления: не позднее десятого рабочего дня месяца, следующего за отчетным месяцем. </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9" w:id="1346"/>
    <w:p>
      <w:pPr>
        <w:spacing w:after="0"/>
        <w:ind w:left="0"/>
        <w:jc w:val="both"/>
      </w:pPr>
      <w:r>
        <w:rPr>
          <w:rFonts w:ascii="Times New Roman"/>
          <w:b w:val="false"/>
          <w:i w:val="false"/>
          <w:color w:val="000000"/>
          <w:sz w:val="28"/>
        </w:rPr>
        <w:t>
      (в тысячах тенге)</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9053"/>
        <w:gridCol w:w="242"/>
        <w:gridCol w:w="1153"/>
        <w:gridCol w:w="548"/>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47"/>
          <w:p>
            <w:pPr>
              <w:spacing w:after="20"/>
              <w:ind w:left="20"/>
              <w:jc w:val="both"/>
            </w:pPr>
            <w:r>
              <w:rPr>
                <w:rFonts w:ascii="Times New Roman"/>
                <w:b w:val="false"/>
                <w:i w:val="false"/>
                <w:color w:val="000000"/>
                <w:sz w:val="20"/>
              </w:rPr>
              <w:t>
№</w:t>
            </w:r>
          </w:p>
          <w:bookmarkEnd w:id="1347"/>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 процентах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48"/>
          <w:p>
            <w:pPr>
              <w:spacing w:after="20"/>
              <w:ind w:left="20"/>
              <w:jc w:val="both"/>
            </w:pPr>
            <w:r>
              <w:rPr>
                <w:rFonts w:ascii="Times New Roman"/>
                <w:b w:val="false"/>
                <w:i w:val="false"/>
                <w:color w:val="000000"/>
                <w:sz w:val="20"/>
              </w:rPr>
              <w:t>
1</w:t>
            </w:r>
          </w:p>
          <w:bookmarkEnd w:id="1348"/>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49"/>
          <w:p>
            <w:pPr>
              <w:spacing w:after="20"/>
              <w:ind w:left="20"/>
              <w:jc w:val="both"/>
            </w:pPr>
            <w:r>
              <w:rPr>
                <w:rFonts w:ascii="Times New Roman"/>
                <w:b w:val="false"/>
                <w:i w:val="false"/>
                <w:color w:val="000000"/>
                <w:sz w:val="20"/>
              </w:rPr>
              <w:t>
1.1</w:t>
            </w:r>
          </w:p>
          <w:bookmarkEnd w:id="1349"/>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до вычета инвестиций, указанных в пункте 11 Нормативов (за исключением инструментов капитала второго уровня со сроком погашения менее 1 (одного) года)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50"/>
          <w:p>
            <w:pPr>
              <w:spacing w:after="20"/>
              <w:ind w:left="20"/>
              <w:jc w:val="both"/>
            </w:pPr>
            <w:r>
              <w:rPr>
                <w:rFonts w:ascii="Times New Roman"/>
                <w:b w:val="false"/>
                <w:i w:val="false"/>
                <w:color w:val="000000"/>
                <w:sz w:val="20"/>
              </w:rPr>
              <w:t>
1.2</w:t>
            </w:r>
          </w:p>
          <w:bookmarkEnd w:id="1350"/>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51"/>
          <w:p>
            <w:pPr>
              <w:spacing w:after="20"/>
              <w:ind w:left="20"/>
              <w:jc w:val="both"/>
            </w:pPr>
            <w:r>
              <w:rPr>
                <w:rFonts w:ascii="Times New Roman"/>
                <w:b w:val="false"/>
                <w:i w:val="false"/>
                <w:color w:val="000000"/>
                <w:sz w:val="20"/>
              </w:rPr>
              <w:t>
1.3</w:t>
            </w:r>
          </w:p>
          <w:bookmarkEnd w:id="1351"/>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52"/>
          <w:p>
            <w:pPr>
              <w:spacing w:after="20"/>
              <w:ind w:left="20"/>
              <w:jc w:val="both"/>
            </w:pPr>
            <w:r>
              <w:rPr>
                <w:rFonts w:ascii="Times New Roman"/>
                <w:b w:val="false"/>
                <w:i w:val="false"/>
                <w:color w:val="000000"/>
                <w:sz w:val="20"/>
              </w:rPr>
              <w:t>
1.4</w:t>
            </w:r>
          </w:p>
          <w:bookmarkEnd w:id="1352"/>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53"/>
          <w:p>
            <w:pPr>
              <w:spacing w:after="20"/>
              <w:ind w:left="20"/>
              <w:jc w:val="both"/>
            </w:pPr>
            <w:r>
              <w:rPr>
                <w:rFonts w:ascii="Times New Roman"/>
                <w:b w:val="false"/>
                <w:i w:val="false"/>
                <w:color w:val="000000"/>
                <w:sz w:val="20"/>
              </w:rPr>
              <w:t>
1.5</w:t>
            </w:r>
          </w:p>
          <w:bookmarkEnd w:id="1353"/>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54"/>
          <w:p>
            <w:pPr>
              <w:spacing w:after="20"/>
              <w:ind w:left="20"/>
              <w:jc w:val="both"/>
            </w:pPr>
            <w:r>
              <w:rPr>
                <w:rFonts w:ascii="Times New Roman"/>
                <w:b w:val="false"/>
                <w:i w:val="false"/>
                <w:color w:val="000000"/>
                <w:sz w:val="20"/>
              </w:rPr>
              <w:t>
1.6</w:t>
            </w:r>
          </w:p>
          <w:bookmarkEnd w:id="1354"/>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55"/>
          <w:p>
            <w:pPr>
              <w:spacing w:after="20"/>
              <w:ind w:left="20"/>
              <w:jc w:val="both"/>
            </w:pPr>
            <w:r>
              <w:rPr>
                <w:rFonts w:ascii="Times New Roman"/>
                <w:b w:val="false"/>
                <w:i w:val="false"/>
                <w:color w:val="000000"/>
                <w:sz w:val="20"/>
              </w:rPr>
              <w:t>
1.7</w:t>
            </w:r>
          </w:p>
          <w:bookmarkEnd w:id="1355"/>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56"/>
          <w:p>
            <w:pPr>
              <w:spacing w:after="20"/>
              <w:ind w:left="20"/>
              <w:jc w:val="both"/>
            </w:pPr>
            <w:r>
              <w:rPr>
                <w:rFonts w:ascii="Times New Roman"/>
                <w:b w:val="false"/>
                <w:i w:val="false"/>
                <w:color w:val="000000"/>
                <w:sz w:val="20"/>
              </w:rPr>
              <w:t>
1.8</w:t>
            </w:r>
          </w:p>
          <w:bookmarkEnd w:id="1356"/>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с оставшимся сроком погашения более 6 (шести) месяцев и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57"/>
          <w:p>
            <w:pPr>
              <w:spacing w:after="20"/>
              <w:ind w:left="20"/>
              <w:jc w:val="both"/>
            </w:pPr>
            <w:r>
              <w:rPr>
                <w:rFonts w:ascii="Times New Roman"/>
                <w:b w:val="false"/>
                <w:i w:val="false"/>
                <w:color w:val="000000"/>
                <w:sz w:val="20"/>
              </w:rPr>
              <w:t>
1.9</w:t>
            </w:r>
          </w:p>
          <w:bookmarkEnd w:id="1357"/>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58"/>
          <w:p>
            <w:pPr>
              <w:spacing w:after="20"/>
              <w:ind w:left="20"/>
              <w:jc w:val="both"/>
            </w:pPr>
            <w:r>
              <w:rPr>
                <w:rFonts w:ascii="Times New Roman"/>
                <w:b w:val="false"/>
                <w:i w:val="false"/>
                <w:color w:val="000000"/>
                <w:sz w:val="20"/>
              </w:rPr>
              <w:t>
1.10</w:t>
            </w:r>
          </w:p>
          <w:bookmarkEnd w:id="1358"/>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59"/>
          <w:p>
            <w:pPr>
              <w:spacing w:after="20"/>
              <w:ind w:left="20"/>
              <w:jc w:val="both"/>
            </w:pPr>
            <w:r>
              <w:rPr>
                <w:rFonts w:ascii="Times New Roman"/>
                <w:b w:val="false"/>
                <w:i w:val="false"/>
                <w:color w:val="000000"/>
                <w:sz w:val="20"/>
              </w:rPr>
              <w:t>
1.11</w:t>
            </w:r>
          </w:p>
          <w:bookmarkEnd w:id="1359"/>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60"/>
          <w:p>
            <w:pPr>
              <w:spacing w:after="20"/>
              <w:ind w:left="20"/>
              <w:jc w:val="both"/>
            </w:pPr>
            <w:r>
              <w:rPr>
                <w:rFonts w:ascii="Times New Roman"/>
                <w:b w:val="false"/>
                <w:i w:val="false"/>
                <w:color w:val="000000"/>
                <w:sz w:val="20"/>
              </w:rPr>
              <w:t>
1.12</w:t>
            </w:r>
          </w:p>
          <w:bookmarkEnd w:id="1360"/>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61"/>
          <w:p>
            <w:pPr>
              <w:spacing w:after="20"/>
              <w:ind w:left="20"/>
              <w:jc w:val="both"/>
            </w:pPr>
            <w:r>
              <w:rPr>
                <w:rFonts w:ascii="Times New Roman"/>
                <w:b w:val="false"/>
                <w:i w:val="false"/>
                <w:color w:val="000000"/>
                <w:sz w:val="20"/>
              </w:rPr>
              <w:t>
2</w:t>
            </w:r>
          </w:p>
          <w:bookmarkEnd w:id="1361"/>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62"/>
          <w:p>
            <w:pPr>
              <w:spacing w:after="20"/>
              <w:ind w:left="20"/>
              <w:jc w:val="both"/>
            </w:pPr>
            <w:r>
              <w:rPr>
                <w:rFonts w:ascii="Times New Roman"/>
                <w:b w:val="false"/>
                <w:i w:val="false"/>
                <w:color w:val="000000"/>
                <w:sz w:val="20"/>
              </w:rPr>
              <w:t>
2.1</w:t>
            </w:r>
          </w:p>
          <w:bookmarkEnd w:id="1362"/>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63"/>
          <w:p>
            <w:pPr>
              <w:spacing w:after="20"/>
              <w:ind w:left="20"/>
              <w:jc w:val="both"/>
            </w:pPr>
            <w:r>
              <w:rPr>
                <w:rFonts w:ascii="Times New Roman"/>
                <w:b w:val="false"/>
                <w:i w:val="false"/>
                <w:color w:val="000000"/>
                <w:sz w:val="20"/>
              </w:rPr>
              <w:t>
2.2</w:t>
            </w:r>
          </w:p>
          <w:bookmarkEnd w:id="1363"/>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Национальном Банке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64"/>
          <w:p>
            <w:pPr>
              <w:spacing w:after="20"/>
              <w:ind w:left="20"/>
              <w:jc w:val="both"/>
            </w:pPr>
            <w:r>
              <w:rPr>
                <w:rFonts w:ascii="Times New Roman"/>
                <w:b w:val="false"/>
                <w:i w:val="false"/>
                <w:color w:val="000000"/>
                <w:sz w:val="20"/>
              </w:rPr>
              <w:t>
2.3</w:t>
            </w:r>
          </w:p>
          <w:bookmarkEnd w:id="1364"/>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65"/>
          <w:p>
            <w:pPr>
              <w:spacing w:after="20"/>
              <w:ind w:left="20"/>
              <w:jc w:val="both"/>
            </w:pPr>
            <w:r>
              <w:rPr>
                <w:rFonts w:ascii="Times New Roman"/>
                <w:b w:val="false"/>
                <w:i w:val="false"/>
                <w:color w:val="000000"/>
                <w:sz w:val="20"/>
              </w:rPr>
              <w:t>
2.4</w:t>
            </w:r>
          </w:p>
          <w:bookmarkEnd w:id="1365"/>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66"/>
          <w:p>
            <w:pPr>
              <w:spacing w:after="20"/>
              <w:ind w:left="20"/>
              <w:jc w:val="both"/>
            </w:pPr>
            <w:r>
              <w:rPr>
                <w:rFonts w:ascii="Times New Roman"/>
                <w:b w:val="false"/>
                <w:i w:val="false"/>
                <w:color w:val="000000"/>
                <w:sz w:val="20"/>
              </w:rPr>
              <w:t>
2.5</w:t>
            </w:r>
          </w:p>
          <w:bookmarkEnd w:id="1366"/>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67"/>
          <w:p>
            <w:pPr>
              <w:spacing w:after="20"/>
              <w:ind w:left="20"/>
              <w:jc w:val="both"/>
            </w:pPr>
            <w:r>
              <w:rPr>
                <w:rFonts w:ascii="Times New Roman"/>
                <w:b w:val="false"/>
                <w:i w:val="false"/>
                <w:color w:val="000000"/>
                <w:sz w:val="20"/>
              </w:rPr>
              <w:t>
2.6</w:t>
            </w:r>
          </w:p>
          <w:bookmarkEnd w:id="1367"/>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68"/>
          <w:p>
            <w:pPr>
              <w:spacing w:after="20"/>
              <w:ind w:left="20"/>
              <w:jc w:val="both"/>
            </w:pPr>
            <w:r>
              <w:rPr>
                <w:rFonts w:ascii="Times New Roman"/>
                <w:b w:val="false"/>
                <w:i w:val="false"/>
                <w:color w:val="000000"/>
                <w:sz w:val="20"/>
              </w:rPr>
              <w:t>
2.7</w:t>
            </w:r>
          </w:p>
          <w:bookmarkEnd w:id="1368"/>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69"/>
          <w:p>
            <w:pPr>
              <w:spacing w:after="20"/>
              <w:ind w:left="20"/>
              <w:jc w:val="both"/>
            </w:pPr>
            <w:r>
              <w:rPr>
                <w:rFonts w:ascii="Times New Roman"/>
                <w:b w:val="false"/>
                <w:i w:val="false"/>
                <w:color w:val="000000"/>
                <w:sz w:val="20"/>
              </w:rPr>
              <w:t>
2.8</w:t>
            </w:r>
          </w:p>
          <w:bookmarkEnd w:id="1369"/>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70"/>
          <w:p>
            <w:pPr>
              <w:spacing w:after="20"/>
              <w:ind w:left="20"/>
              <w:jc w:val="both"/>
            </w:pPr>
            <w:r>
              <w:rPr>
                <w:rFonts w:ascii="Times New Roman"/>
                <w:b w:val="false"/>
                <w:i w:val="false"/>
                <w:color w:val="000000"/>
                <w:sz w:val="20"/>
              </w:rPr>
              <w:t>
2.9</w:t>
            </w:r>
          </w:p>
          <w:bookmarkEnd w:id="1370"/>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71"/>
          <w:p>
            <w:pPr>
              <w:spacing w:after="20"/>
              <w:ind w:left="20"/>
              <w:jc w:val="both"/>
            </w:pPr>
            <w:r>
              <w:rPr>
                <w:rFonts w:ascii="Times New Roman"/>
                <w:b w:val="false"/>
                <w:i w:val="false"/>
                <w:color w:val="000000"/>
                <w:sz w:val="20"/>
              </w:rPr>
              <w:t>
2.10</w:t>
            </w:r>
          </w:p>
          <w:bookmarkEnd w:id="1371"/>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72"/>
          <w:p>
            <w:pPr>
              <w:spacing w:after="20"/>
              <w:ind w:left="20"/>
              <w:jc w:val="both"/>
            </w:pPr>
            <w:r>
              <w:rPr>
                <w:rFonts w:ascii="Times New Roman"/>
                <w:b w:val="false"/>
                <w:i w:val="false"/>
                <w:color w:val="000000"/>
                <w:sz w:val="20"/>
              </w:rPr>
              <w:t>
2.11</w:t>
            </w:r>
          </w:p>
          <w:bookmarkEnd w:id="1372"/>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73"/>
          <w:p>
            <w:pPr>
              <w:spacing w:after="20"/>
              <w:ind w:left="20"/>
              <w:jc w:val="both"/>
            </w:pPr>
            <w:r>
              <w:rPr>
                <w:rFonts w:ascii="Times New Roman"/>
                <w:b w:val="false"/>
                <w:i w:val="false"/>
                <w:color w:val="000000"/>
                <w:sz w:val="20"/>
              </w:rPr>
              <w:t>
2.12</w:t>
            </w:r>
          </w:p>
          <w:bookmarkEnd w:id="1373"/>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74"/>
          <w:p>
            <w:pPr>
              <w:spacing w:after="20"/>
              <w:ind w:left="20"/>
              <w:jc w:val="both"/>
            </w:pPr>
            <w:r>
              <w:rPr>
                <w:rFonts w:ascii="Times New Roman"/>
                <w:b w:val="false"/>
                <w:i w:val="false"/>
                <w:color w:val="000000"/>
                <w:sz w:val="20"/>
              </w:rPr>
              <w:t>
2.13</w:t>
            </w:r>
          </w:p>
          <w:bookmarkEnd w:id="1374"/>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75"/>
          <w:p>
            <w:pPr>
              <w:spacing w:after="20"/>
              <w:ind w:left="20"/>
              <w:jc w:val="both"/>
            </w:pPr>
            <w:r>
              <w:rPr>
                <w:rFonts w:ascii="Times New Roman"/>
                <w:b w:val="false"/>
                <w:i w:val="false"/>
                <w:color w:val="000000"/>
                <w:sz w:val="20"/>
              </w:rPr>
              <w:t>
2.14</w:t>
            </w:r>
          </w:p>
          <w:bookmarkEnd w:id="1375"/>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76"/>
          <w:p>
            <w:pPr>
              <w:spacing w:after="20"/>
              <w:ind w:left="20"/>
              <w:jc w:val="both"/>
            </w:pPr>
            <w:r>
              <w:rPr>
                <w:rFonts w:ascii="Times New Roman"/>
                <w:b w:val="false"/>
                <w:i w:val="false"/>
                <w:color w:val="000000"/>
                <w:sz w:val="20"/>
              </w:rPr>
              <w:t>
2.15</w:t>
            </w:r>
          </w:p>
          <w:bookmarkEnd w:id="1376"/>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77"/>
          <w:p>
            <w:pPr>
              <w:spacing w:after="20"/>
              <w:ind w:left="20"/>
              <w:jc w:val="both"/>
            </w:pPr>
            <w:r>
              <w:rPr>
                <w:rFonts w:ascii="Times New Roman"/>
                <w:b w:val="false"/>
                <w:i w:val="false"/>
                <w:color w:val="000000"/>
                <w:sz w:val="20"/>
              </w:rPr>
              <w:t>
2.16</w:t>
            </w:r>
          </w:p>
          <w:bookmarkEnd w:id="1377"/>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78"/>
          <w:p>
            <w:pPr>
              <w:spacing w:after="20"/>
              <w:ind w:left="20"/>
              <w:jc w:val="both"/>
            </w:pPr>
            <w:r>
              <w:rPr>
                <w:rFonts w:ascii="Times New Roman"/>
                <w:b w:val="false"/>
                <w:i w:val="false"/>
                <w:color w:val="000000"/>
                <w:sz w:val="20"/>
              </w:rPr>
              <w:t>
2.17</w:t>
            </w:r>
          </w:p>
          <w:bookmarkEnd w:id="1378"/>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79"/>
          <w:p>
            <w:pPr>
              <w:spacing w:after="20"/>
              <w:ind w:left="20"/>
              <w:jc w:val="both"/>
            </w:pPr>
            <w:r>
              <w:rPr>
                <w:rFonts w:ascii="Times New Roman"/>
                <w:b w:val="false"/>
                <w:i w:val="false"/>
                <w:color w:val="000000"/>
                <w:sz w:val="20"/>
              </w:rPr>
              <w:t>
2.18</w:t>
            </w:r>
          </w:p>
          <w:bookmarkEnd w:id="1379"/>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80"/>
          <w:p>
            <w:pPr>
              <w:spacing w:after="20"/>
              <w:ind w:left="20"/>
              <w:jc w:val="both"/>
            </w:pPr>
            <w:r>
              <w:rPr>
                <w:rFonts w:ascii="Times New Roman"/>
                <w:b w:val="false"/>
                <w:i w:val="false"/>
                <w:color w:val="000000"/>
                <w:sz w:val="20"/>
              </w:rPr>
              <w:t>
2.19</w:t>
            </w:r>
          </w:p>
          <w:bookmarkEnd w:id="1380"/>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81"/>
          <w:p>
            <w:pPr>
              <w:spacing w:after="20"/>
              <w:ind w:left="20"/>
              <w:jc w:val="both"/>
            </w:pPr>
            <w:r>
              <w:rPr>
                <w:rFonts w:ascii="Times New Roman"/>
                <w:b w:val="false"/>
                <w:i w:val="false"/>
                <w:color w:val="000000"/>
                <w:sz w:val="20"/>
              </w:rPr>
              <w:t>
2.20</w:t>
            </w:r>
          </w:p>
          <w:bookmarkEnd w:id="1381"/>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82"/>
          <w:p>
            <w:pPr>
              <w:spacing w:after="20"/>
              <w:ind w:left="20"/>
              <w:jc w:val="both"/>
            </w:pPr>
            <w:r>
              <w:rPr>
                <w:rFonts w:ascii="Times New Roman"/>
                <w:b w:val="false"/>
                <w:i w:val="false"/>
                <w:color w:val="000000"/>
                <w:sz w:val="20"/>
              </w:rPr>
              <w:t>
2.21</w:t>
            </w:r>
          </w:p>
          <w:bookmarkEnd w:id="1382"/>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83"/>
          <w:p>
            <w:pPr>
              <w:spacing w:after="20"/>
              <w:ind w:left="20"/>
              <w:jc w:val="both"/>
            </w:pPr>
            <w:r>
              <w:rPr>
                <w:rFonts w:ascii="Times New Roman"/>
                <w:b w:val="false"/>
                <w:i w:val="false"/>
                <w:color w:val="000000"/>
                <w:sz w:val="20"/>
              </w:rPr>
              <w:t>
2.22</w:t>
            </w:r>
          </w:p>
          <w:bookmarkEnd w:id="1383"/>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84"/>
          <w:p>
            <w:pPr>
              <w:spacing w:after="20"/>
              <w:ind w:left="20"/>
              <w:jc w:val="both"/>
            </w:pPr>
            <w:r>
              <w:rPr>
                <w:rFonts w:ascii="Times New Roman"/>
                <w:b w:val="false"/>
                <w:i w:val="false"/>
                <w:color w:val="000000"/>
                <w:sz w:val="20"/>
              </w:rPr>
              <w:t>
3</w:t>
            </w:r>
          </w:p>
          <w:bookmarkEnd w:id="1384"/>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85"/>
          <w:p>
            <w:pPr>
              <w:spacing w:after="20"/>
              <w:ind w:left="20"/>
              <w:jc w:val="both"/>
            </w:pPr>
            <w:r>
              <w:rPr>
                <w:rFonts w:ascii="Times New Roman"/>
                <w:b w:val="false"/>
                <w:i w:val="false"/>
                <w:color w:val="000000"/>
                <w:sz w:val="20"/>
              </w:rPr>
              <w:t>
3.1</w:t>
            </w:r>
          </w:p>
          <w:bookmarkEnd w:id="1385"/>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86"/>
          <w:p>
            <w:pPr>
              <w:spacing w:after="20"/>
              <w:ind w:left="20"/>
              <w:jc w:val="both"/>
            </w:pPr>
            <w:r>
              <w:rPr>
                <w:rFonts w:ascii="Times New Roman"/>
                <w:b w:val="false"/>
                <w:i w:val="false"/>
                <w:color w:val="000000"/>
                <w:sz w:val="20"/>
              </w:rPr>
              <w:t>
3.2</w:t>
            </w:r>
          </w:p>
          <w:bookmarkEnd w:id="1386"/>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w:t>
            </w:r>
            <w:r>
              <w:br/>
            </w:r>
            <w:r>
              <w:rPr>
                <w:rFonts w:ascii="Times New Roman"/>
                <w:b w:val="false"/>
                <w:i w:val="false"/>
                <w:color w:val="000000"/>
                <w:sz w:val="20"/>
              </w:rPr>
              <w:t>
безусловно отзывные кредитные линии и линии ликвидности;</w:t>
            </w:r>
            <w:r>
              <w:br/>
            </w:r>
            <w:r>
              <w:rPr>
                <w:rFonts w:ascii="Times New Roman"/>
                <w:b w:val="false"/>
                <w:i w:val="false"/>
                <w:color w:val="000000"/>
                <w:sz w:val="20"/>
              </w:rPr>
              <w:t>
обязательства по торговому финансированию (включая гарантии и поручительства);</w:t>
            </w:r>
            <w:r>
              <w:br/>
            </w:r>
            <w:r>
              <w:rPr>
                <w:rFonts w:ascii="Times New Roman"/>
                <w:b w:val="false"/>
                <w:i w:val="false"/>
                <w:color w:val="000000"/>
                <w:sz w:val="20"/>
              </w:rPr>
              <w:t xml:space="preserve">
гарантии и поручительства, не связанные с финансированием экспорта и импорта товаров и услуг; </w:t>
            </w:r>
            <w:r>
              <w:br/>
            </w: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87"/>
          <w:p>
            <w:pPr>
              <w:spacing w:after="20"/>
              <w:ind w:left="20"/>
              <w:jc w:val="both"/>
            </w:pPr>
            <w:r>
              <w:rPr>
                <w:rFonts w:ascii="Times New Roman"/>
                <w:b w:val="false"/>
                <w:i w:val="false"/>
                <w:color w:val="000000"/>
                <w:sz w:val="20"/>
              </w:rPr>
              <w:t>
4</w:t>
            </w:r>
          </w:p>
          <w:bookmarkEnd w:id="1387"/>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нетто стабильного фондирования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1" w:id="1388"/>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w:t>
      </w:r>
      <w:r>
        <w:br/>
      </w:r>
      <w:r>
        <w:rPr>
          <w:rFonts w:ascii="Times New Roman"/>
          <w:b w:val="false"/>
          <w:i w:val="false"/>
          <w:color w:val="000000"/>
          <w:sz w:val="28"/>
        </w:rPr>
        <w:t>______________________________________________________________________ 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 xml:space="preserve">нетто стабильного </w:t>
            </w:r>
            <w:r>
              <w:br/>
            </w:r>
            <w:r>
              <w:rPr>
                <w:rFonts w:ascii="Times New Roman"/>
                <w:b w:val="false"/>
                <w:i w:val="false"/>
                <w:color w:val="000000"/>
                <w:sz w:val="20"/>
              </w:rPr>
              <w:t>фондирования</w:t>
            </w:r>
          </w:p>
        </w:tc>
      </w:tr>
    </w:tbl>
    <w:bookmarkStart w:name="z1483" w:id="13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89"/>
    <w:bookmarkStart w:name="z1484" w:id="1390"/>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1390"/>
    <w:bookmarkStart w:name="z1485" w:id="1391"/>
    <w:p>
      <w:pPr>
        <w:spacing w:after="0"/>
        <w:ind w:left="0"/>
        <w:jc w:val="left"/>
      </w:pPr>
      <w:r>
        <w:rPr>
          <w:rFonts w:ascii="Times New Roman"/>
          <w:b/>
          <w:i w:val="false"/>
          <w:color w:val="000000"/>
        </w:rPr>
        <w:t xml:space="preserve"> Глава 1. Общие положения</w:t>
      </w:r>
    </w:p>
    <w:bookmarkEnd w:id="1391"/>
    <w:bookmarkStart w:name="z1486" w:id="139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нетто стабильного фондирования" (далее - Форма).</w:t>
      </w:r>
    </w:p>
    <w:bookmarkEnd w:id="1392"/>
    <w:bookmarkStart w:name="z1487" w:id="13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93"/>
    <w:bookmarkStart w:name="z1488" w:id="139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394"/>
    <w:bookmarkStart w:name="z1489" w:id="139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95"/>
    <w:bookmarkStart w:name="z1490" w:id="1396"/>
    <w:p>
      <w:pPr>
        <w:spacing w:after="0"/>
        <w:ind w:left="0"/>
        <w:jc w:val="left"/>
      </w:pPr>
      <w:r>
        <w:rPr>
          <w:rFonts w:ascii="Times New Roman"/>
          <w:b/>
          <w:i w:val="false"/>
          <w:color w:val="000000"/>
        </w:rPr>
        <w:t xml:space="preserve"> Глава 2. Пояснение по заполнению Формы</w:t>
      </w:r>
    </w:p>
    <w:bookmarkEnd w:id="1396"/>
    <w:bookmarkStart w:name="z1491" w:id="139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w:t>
      </w:r>
    </w:p>
    <w:bookmarkEnd w:id="1397"/>
    <w:bookmarkStart w:name="z1492" w:id="1398"/>
    <w:p>
      <w:pPr>
        <w:spacing w:after="0"/>
        <w:ind w:left="0"/>
        <w:jc w:val="both"/>
      </w:pPr>
      <w:r>
        <w:rPr>
          <w:rFonts w:ascii="Times New Roman"/>
          <w:b w:val="false"/>
          <w:i w:val="false"/>
          <w:color w:val="000000"/>
          <w:sz w:val="28"/>
        </w:rPr>
        <w:t>
      6. В случае отсутствия сведений в отчетном периоде Форма не заполняется и не представляется.</w:t>
      </w:r>
    </w:p>
    <w:bookmarkEnd w:id="1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