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094" w14:textId="a05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июля 2017 года № 562. Зарегистрирован в Министерстве юстиции Республики Казахстан 28 августа 2017 года № 15572. Утратил силу приказом Министра здравоохранения Республики Казахстан от 9 октября 2020 года № ҚР ДСМ-121/2020.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за № 11317, опубликован в информационно-правовой системе "Әділет" 23 июня 2015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гарантированного объема бесплатной медицинской помощи";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прилагаемый перечень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гарантированного объема бесплатной медицинской помощи";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 утвержденного указанным приказом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гарантированного объема бесплатной медицинской помощи".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