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8b9c" w14:textId="50a8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июня 2017 года № 265. Зарегистрирован в Министерстве юстиции Республики Казахстан 16 июня 2017 года № 15233.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 (зарегистрированный в Реестре государственной регистрации нормативных правовых актов Республики Казахстан под № 5191, опубликованный в "Юридической газете" 30 мая 2008 года № 81 (1481))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 (далее - Правила),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дошкольного и среднего образования Министерства образования и науки Республики Казахстан (Махсутова З.А.) в установленном законодательством порядке обеспечить: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образования и науки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по истечении десяти календарных дней после дня его первого официального опубликования, за исключением пунктов 3, 4, 5, 6, 7, 8, 9, 10 и 11 Правил, которые вводятся в действие с 1 сентября 2017 года для 3, 4, 6, 8, 9, 10 и 11 (12) классов, пунктов 12, 13, 14, 15, 16, 17, 18, 19, 20, 21, 22, 23, 24, 25, 26, 27, 28, 29, 30, 31 и 32 Правил, которые вводятся в действие с 1 сентября 2017 года для 1, 2, 5 и 7 классов, с 1 сентября 2018 года для 3, 6, 8 и 10 классов, с 1 сентября 2019 года для 4, 9 и 11 (12) классов.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пункты 3, 4, 5, 6, 7, 8, 9, 10 и 11 Правил действуют до 1 сентября 2018 года для 3, 6, 8 и 10 классов и до 1 сентября 2019 года для 4, 9 и 11 (12) классов.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2017 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2008 года № 125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 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19) </w:t>
      </w:r>
      <w:r>
        <w:rPr>
          <w:rFonts w:ascii="Times New Roman"/>
          <w:b w:val="false"/>
          <w:i w:val="false"/>
          <w:color w:val="000000"/>
          <w:sz w:val="28"/>
        </w:rPr>
        <w:t>статьи 5  Закона Республики Казахстан от 27 июля 2007 года "Об образовании" и определяют порядок проведения текущего контроля успеваемости, промежуточной и итоговой аттестации обучающихся, независимо от форм собственности и ведомственной подчиненности.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настоящих Правилах используются следующие определения: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оценивание – процесс соотнесения реально достигнутых обучающимися результатов обучения с ожидаемыми результатами обучения на основе выработанных критериев;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критерии оценивания – признаки, на основании которых производится оценка учебных достижений обучающихся;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текущий контроль успеваемости обучающихся – это систематическая проверка знаний обучающихся, проводимая педагогом на текущих занятиях, в соответствии с общеобразовательной учебной программой;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промежуточная аттестация обучающихся –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итоговая аттестация обучающихся – процедура, проводимая с целью определения степени освоения обучающимися объема учебных дисциплин, предусмотренных государственным общеобязательным стандартом соответствующего уровня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2012 года № 1080 (далее - ГОСО);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суммативное оценивание – вид оценивания, которое проводится по завершении определенного учебного периода (четверть, учебный год), а также изучения разделов (сквозных тем) в соответствии с учебной программой;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модерация – процесс обсуждения работ обучающихся по суммативному оцениванию за четверть с целью стандартизации выставления баллов для обеспечения объективности и прозрачности оценивания;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ожидаемые результаты обучения – совокупность компетенций, выражающих, что именно обучающийся будет знать, понимать, демонстрировать по завершении процесса обучения;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формативное оценивание – вид оценивания, которое проводится в ходе повседневной работы в классе, является текущим показателем успеваемости обучающихся, обеспечивает оперативную взаимосвязь между обучающимся и учителем в ходе обучения, обратную связь между учеником и педагогом и позволяет совершенствовать образовательный процесс.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текущего контроля успеваемости,</w:t>
      </w:r>
      <w:r>
        <w:rPr>
          <w:rFonts w:ascii="Times New Roman"/>
          <w:b/>
          <w:i w:val="false"/>
          <w:color w:val="000000"/>
        </w:rPr>
        <w:t xml:space="preserve"> промежуточной аттестации обучающихся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Текущий контроль успеваемости обучающихся проводится с первой четверти (полугодия) учебного года во 2-11 (12) классах учителями по всем учебным предметам.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первом полугодии 1 класса оценки за уровень усвоения учебного материала не выставляются.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Годовая оценка по предметам обучающихся 1-11 (12) классов выставляется на основании четвертных (полугодовых) оценок.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Итоговая оценка по предметам обучающихся в 5-11 (12) классов выставляется на основании четвертных, годовых и экзаменационных оценок.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Пересмотр четвертных, полугодовых, годовых и итоговых оценок не допускается.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Для обучающихся 2-4 классов, имеющих неудовлетворительные годовые оценки по одному или двум предметам, повторно организуются контрольные работы в форме устных, письменных или тестовых заданий. По итогам контрольных работ при получении оценок "3", "4", "5" обучающиеся переводятся в следующий класс.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Обучающиеся 5-8 (9), 10 (11) классов, имеющие неудовлетворительные годовые оценки по одному или двум предметам, допускаются к промежуточной аттестации.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Обучающиеся 2-8 (9), 10 (11) классов, имеющие неудовлетворительные годовые оценки по трем и более предметам, не допускаются к промежуточной аттестации, оставляются на повторный год обучения.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Обучающиеся 1 классов на повторный год обучения не оставляются, за исключением обучающихся, которые оставлены по рекомендации психолого-медико-педагогической консультации и по согласованию с родителями или законными представителями ребенка.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Промежуточная аттестация обучающихся проводится в 5-8 (9), 10 (11) классах до 31 мая, после завершения учебного года. Перечень учебных предметов (не более двух), формы и сроки проведения промежуточной аттестации устанавливаются решением педагогического совета школы (далее - педсовет).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Обучающиеся 5-8 (9), 10 (11) классов, имеющие неудовлетворительные итоговые оценки по одному или двум предметам, подлежат повторной промежуточной аттестации по этим предметам. На период летних каникул данным обучающимся даются учебные задания по соответствующим предметам.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Повторная промежуточная аттестация проводится не ранее 3-х недель после завершения учебного года. В случае получения при повторной аттестации неудовлетворительных итоговых оценок, обучающиеся оставляются на повторное обучение.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Из 2-8 (9), 10 (11) классов в следующий класс переводятся обучающиеся, имеющие годовые и итоговые оценки "3", "4", "5" по всем учебным предметам.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Обучающиеся 5-8 (9), 10 (11) классов, имеющие годовые оценки "5" по всем учебным предметам, в следующий класс переводятся без экзаменов.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текущего контроля успеваемости обучающихся по обновленному содержанию среднего образования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Оценка учебных достижений обучающихся осуществляется в форме формативного и суммативного оценивания.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Формативное оценивание проводится для мониторинга достижений обучающимися конкретных целей обучения и дальнейшего выстраивания дифференцированной и индивидуальной работы с каждым обучающимся.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Текущий контроль успеваемости обучающихся проводится педагогами в форме суммативного оценивания для определения и фиксирования уровня усвоения содержания учебного материала по завершении четверти, изучения разделов (сквозных тем). Суммативное оценивание проводится с третьей четверти в 1 классе, с первой четверти учебного года во 2-11 (12) классах.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По предметам "Самопознание", "Художественный труд", "Музыка", "Физическая культура" суммативное оценивание не проводится. В конце четверти ("Физическая культура"), полугодия ("Самопознание", "Художественный труд", "Музыка") и учебного года по указанным предметам выставляется "зачет" ("незачет").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Задания суммативного оценивания выполняются обучающимися и содержат пройденный ими материал в соответствии с Типовыми учебными программами по общеобразовательным предметам,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(зарегистрированный в Реестре государственной регистрации нормативных правовых актов под № 8424). 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Задания формативного и суммативного оценивания составляются педагогами самостоятельно.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Суммативное оценивание по языковым предметам проводится по четырем видам речевой деятельности (аудирование (слушание), говорение, чтение, письмо). Оценивание навыков аудирования (слушания) и говорения проводится на уроках в течение недели, на которую запланировано проведение суммативного оценивания.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Для обеспечения объективности и прозрачности оценивания результатов обучения обучающихся по учебным предметам, по которым проводится суммативное оценивание за четверть в письменной форме, педагогами проводится модерация.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итогам модерации суммативные работы обучающихся за четверть, баллы которых подлежат изменению, перепроверяются. Балл за суммативную работу за четверть по итогам модерации изменяется как в сторону увеличения, так и в сторону уменьшения.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В случае отсутствия обучающегося до двух недель по уважительной причине (по состоянию здоровья, смерть близких родственников, участие в конференциях, олимпиадах и конкурсах научных проектов (научных соревнованиях)), обучающийся проходит суммативное оценивание после прибытия в организацию среднего образования (далее – школа) в течение двух недель по индивидуальному графику, составленному школой.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При отсутствии результатов суммативного оценивания за раздел (сквозную тему) и четверть обучающийся является временно не аттестованным.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Суммативные работы обучающихся за текущий учебный год хранятся в школе в течение одного учебного года.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Результаты суммативного оценивания обучающихся в виде баллов переводятся в четвертную и годовую оценки по шкале перевода баллов в оценки согласно приложению 1 к настоящим Правилам.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Информация по итогам формативного и суммативного оценивания предоставляется обучающимся, родителям или законным представителям ребенка в бумажном или электронном формате.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формативного оценивания не учитываются при выставлении оценок за четверть и учебный год.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Четвертная оценка выставляется на основании результатов суммативного оценивания за разделы (сквозные темы) и четверть в процентном соотношении 50% на 50%.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В 1 классе годовая оценка выставляется по итогам 3 и 4 четвертей на основании результатов суммативного оценивания.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Обучающиеся 1 класса не оставляются на повторный год обучения, за исключением обучающихся, которым рекомендован повторный год обучения на основании заключения психолого-медико-педагогической консультации и (или) по согласованию с родителями или законными представителями ребенка.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Годовая оценка по предметам обучающихся 2-11 (12) классов выставляется на основании суммы результатов суммативного оценивания за разделы (сквозные темы) и четверти в процентном соотношении 50% на 50%.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Итоговая оценка обучающегося по учебным предметам в 5-11 (12) классах выставляется на основании годовых и экзаменационных оценок.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Для обучающихся 2-8 (9) и 10 (11) классов, имеющих годовую оценку "2" по одному или двум предметам, организуется суммативное оценивание за учебный год, включающее содержание материала за учебный год, которое проводится согласно графику, составленному школой.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Обучающиеся 2-8 (9) и 10 (11) классов, имеющие годовую оценку "2" по трем и более предметам, оставляются на повторный год обучения.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получении оценок "3", "4", "5" обучающиеся 2-8 (9) и 10 (11) классов переводятся в следующий класс.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Обучающиеся 2-8 (9) и 10 (11) классов, повторно получившие оценку "2", по одному или двум учебным предметам, подлежат дополнительному суммативному оцениванию за учебный год по данным предметам.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Дополнительное суммативное оценивание проводится до начала нового учебного года.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получения за дополнительное суммативное оценивание оценки "2" обучающиеся оставляются на повторное обучение.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Пересмотр четвертных, годовых и итоговых оценок не допускается.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При переводе обучающегося из одной школы в другую его результаты за суммативное оценивание (максимальные баллы суммативного оценивания за разделы (сквозные темы) и четверть) оформляются выпиской из электронного (бумажного) журнала, заверяются подписью директора, печатью школы и выдаются вместе с личным делом ученика.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Освобождение обучающихся по состоянию здоровья от учебных предметов "Художественный труд", "Начальная военная и технологическая подготовка" и "Физическая культура" не влияет на их перевод в следующие классы.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итоговой аттестации обучающихся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Освоение общеобразовательных учебных программ основного среднего, общего среднего образования завершается обязательной итоговой аттестацией обучающихся и проводится в форме: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итоговых выпускных экзаменов для обучающихся 9 (10) класса;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государственных выпускных экзаменов для обучающихся 11 (12) класса.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Итоговая аттестация обучающихся 1-8 (9), 10 (11) классов не предусмотрена.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К итоговой аттестации допускаются обучающиеся 9 (10), 11 (12) классов, освоившие типовые общеобразовательные учебные программы в соответствии с требованиями ГОСО.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Обучающиеся 9 (10) класса, освоившие общеобразовательные учебные программы основного среднего образования, сдают четыре экзамена, один из них по выбору.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Итоговая аттестация для обучающихся 9 (10) класса проводится в следующих формах: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письменного экзамена по родному языку и литературе (по языку обучения) (сочинение – для обучающихся школ с углубленным изучением предметов гуманитарного цикла, диктант – для остальных);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письменного экзамена по математике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алгебре);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устного экзамена по казахскому языку в школах с русским, узбекским, уйгурским и таджикским языками обучения и устного экзамена по русскому языку в школах с казахским языком обучения;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устного экзамена по предмету по выбору (физика, химия, биология, география, геометрия, история Казахстана, всемирная история, литература, иностранный язык (английский, французский, немецкий), информатика).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Обучающиеся 11 (12) класса, освоившие общеобразовательные учебные программы общего среднего образования, сдают итоговую аттестацию в виде пяти экзаменов, один из них по выбору.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Итоговая аттестация для обучающихся 11 (12) класса проводится в следующих формах: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письменного экзамена по родному языку и литературе (язык обучения) в форме эссе;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письменного экзамена по алгебре и началам анализа;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устного экзамена по истории Казахстана;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тестирования по казахскому языку в школах с русским, узбекским, уйгурским и таджикским языками обучения и тестирования по русскому языку в школах с казахским языком обучения;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тестирования по предмету по выбору (физика, химия, биология, география, геометрия, всемирная история, литература, иностранный язык (английский, французский, немецкий), информатика).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Материалы экзаменационных работ для обучающихся 9 (10) класса готовятся управлениями образования областей, городов Астана и Алматы (далее – управления образования), для обучающихся 9 (10) класса республиканских школ и для обучающихся 11 (12) класса школ – Министерством образования и науки Республики Казахстан (далее - Министерство).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Обучающиеся 9 (10) класса, имеющие годовые неудовлетворительные оценки по одному и двум предметам, до проведения итоговой аттестации проходят дополнительные контрольные работы в форме тестовых или письменных заданий.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Освобождение обучающихся по состоянию здоровья от учебных предметов "Технология" (Художественный труд), "Начальная военная подготовка" ("Начальная военная и технологическая подготовка") и (или) "Физическая культура" не влияет на их перевод в следующие классы и допуск к итоговой аттестации.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Выпускникам 9 (10) класса, имеющим оценки "5" по изученным предметам, подлежащим включению в приложение к аттестату об основном среднем образовании, выдается аттестат с отличием об основном среднем образовании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(зарегистрированный в Реестре государственной регистрации нормативных правовых актов под № 10348) (далее – приказ № 39).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 Выпускникам 11 (12) классов, имеющим за время обучения в 10 (11) и 11 (12) классах годовые, итоговые оценки и оценки итоговых аттестаций "5" по изученным предметам, выдается аттестат об общем среднем образовании с отличием,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 № 39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45. Выпускникам 11 (12) класса, показавшим примерное поведение и имеющим годовые и итоговые оценки "5" по всем предметам в период учебы с 5 по 11 (12) классы и прошедшим итоговую аттестацию по завершении общего среднего образования на оценку "5", выдается аттестат об общем среднем образовании "Алтын белгі"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39</w:t>
      </w:r>
      <w:r>
        <w:rPr>
          <w:rFonts w:ascii="Times New Roman"/>
          <w:b w:val="false"/>
          <w:i w:val="false"/>
          <w:color w:val="000000"/>
          <w:sz w:val="28"/>
        </w:rPr>
        <w:t>, и знак "Алтын белгі".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Выпускникам по образовательным программам автономной организации образования "Назарбаев Интеллектуальные школы" (далее – выпускники АОО "НИШ"), являющейся экспериментальной площадкой, а также победителям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 2014, 2015, 2016 годов (далее - победители), выдаются сертификаты единого национального тестирования (далее - ЕНТ) на основании перевода баллов внешнего оценивания результатов обучения выпускников АОО "НИШ" и итоговых оценок победителей в баллы сертификата ЕНТ в соответствии со шкалой перевода баллов внешнего оценивания результатов обучения выпускников АОО "НИШ" и итоговых оценок победителей в баллы сертификата ЕНТ согласно приложению 2 к настоящим Правилам.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По результатам итоговой аттестации: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обучающиеся 9 (10) и 11 (12)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обучающиеся 9 (10) класса при получении неудовлетворительных оценок по трем и более предметам остаются на повторный год обучения;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обучающимся 11 (12) класса при получении неудовлетворительных оценок по трем и более предметам выдается справка, выдаваемая лицам, не завершившим образование,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июня 2009 года № 289 "Об утверждении формы справки, выдаваемой лицам, не завершившим образование" (зарегистрированный в Реестре государственной регистрации нормативных правовых актов под № 5717) (далее – приказом № 289).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окончании следующего учебного года обучающиеся, получившие справку, выдаваемую лицам, не завершившим образование,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289</w:t>
      </w:r>
      <w:r>
        <w:rPr>
          <w:rFonts w:ascii="Times New Roman"/>
          <w:b w:val="false"/>
          <w:i w:val="false"/>
          <w:color w:val="000000"/>
          <w:sz w:val="28"/>
        </w:rPr>
        <w:t>, проходят в школе повторную итоговую аттестацию по соответствующим учебным предметам в форме экзамена.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Сроки повторных итоговых аттестации устанавливают управления образования, а также районные и городские отделы образования по согласованию с управлениями образования, для обучающихся республиканских школ – Министерство.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Экзаменационные материалы повторной итоговой аттестации в виде тестирования или в письменной (эссе), устной формах разрабатываются школами самостоятельно.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Обучающимся 9 (10) класса, сдавшим повторную итоговую аттестацию, выдается аттестат об основном среднем образовании,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 № 39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Обучающимся 11 (12) класса, сдавшим повторную итоговую аттестацию, выдается аттестат об общем среднем образовании,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 № 39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Обучающиеся 9 (10) и 11 (12) классов освобождаются от итоговой аттестации приказами руководителей управлений образования, обучающиеся республиканских школ – приказом Министра образования и науки Республики Казахстан (далее – Министр) в следующих случаях: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состоянию здоровья;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инвалиды І-II группы, инвалиды детства, дети-инвалиды;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участники летних учебно-тренировочных сборов, кандидаты в сборную команду Республики Казахстан для участия в международных олимпиадах (соревнованиях);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смерти близких родственников (родители, дети, усыновители, усыновленые полнородные и неполнородные братья и сестры, дедушка, бабушка);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 чрезвычайных ситуаций социального, природного и техногенного характера.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Приказы об освобождении обучающихся от итоговой аттестации издаются на основании следующих документов: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заключения врачебно-консультационной комиссии согласно форме № 035-1/у, утвержденно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(зарегистрированным в Реестре государственной регистрации нормативных правовых актов под № 6697), для категории обучающихся указанных в подпункте 1) и 2) пункта 30 настоящих Правил; 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выписки из решения педсовета и ходатайства школы, для категории обучающихся указанных в пункте 30 настоящих Правил;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подлинников и копий табелей успеваемости обучающихся (далее - табель)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(зарегистрированный в Реестре государственной регистрации нормативных правовых актов под № 4991), для категории обучающихся указанных в пункте 30 настоящих Правил. Подлинники табелей после сверки с его копиями возвращаются администрации школы.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Документы, указанные в подпунктах 2) и 3) настоящего пункта, заверяются подписью руководителя и печатью школы.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 Обучающийся 9 (10) и 11 (12) классов, заболевший в период итоговой аттестации, сдает пропущенные экзамены после выздоровления.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53. Досрочная итоговая аттестация выпускников 9 (10) и 11 (12) классов, допускается в случае выезда обучающихся за границу для поступления на учебу или на постоянное место жительства при предъявлении подтверждающих документов и проводится в форме итоговых выпускных экзаменов или государственных выпускных экзаменов не ранее, чем за 2 месяца до окончания учебного года.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54. Выпускники 11 (12) класса, выезжавшие на учебу за рубеж по линии международного обмена, и окончившие там образовательные учреждения, итоговую аттестацию за 11 (12) класс проходят в школах Республики Казахстан. 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 начала итоговой аттестации решением школьной комиссии данные выпускники проходят аттестацию по предметам инвариантного компонента Типового учебного плана,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(зарегистрированный в Реестре государственной регистрации нормативных правовых актов под № 8170) не изучавшимся за рубежом.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прохождения итоговой аттестации им выдается аттестат об общем среднем образовании,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 № 39</w:t>
      </w:r>
      <w:r>
        <w:rPr>
          <w:rFonts w:ascii="Times New Roman"/>
          <w:b w:val="false"/>
          <w:i w:val="false"/>
          <w:color w:val="000000"/>
          <w:sz w:val="28"/>
        </w:rPr>
        <w:t>, с учетом отметок по предметам, изучавшимся за рубежом, годовых и итоговых оценок, полученных в предыдущих классах в школах Республики Казахстан.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55. Подготовку экзаменационных материалов для выпускников 9 (10) и 11 (12) класса, выезжающих за границу для поступления на учебу или на постоянное место жительства и для выпускников 11 (12) класса, выезжающих на учебу за рубеж по линии международного обмена обучающимися осуществляет школа.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56. Обучающиеся на период их полного курса обучения по программам международного обмена, числятся в контингенте школ Республики Казахстан, в которых они обучались до выезда по линии международного обмена обучающимися.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57. Вопрос о необходимости проведения итоговой аттестации в специальных коррекционных учреждениях для детей с особыми образовательными потребностями и обучающихся специальных классов общеобразовательных школ решается районным, городским отделом образования или управлением образования в соответствии с медицинским диагнозом обучающихся.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Экзаменационные материалы итоговой аттестации в специальных коррекционных учреждениях разрабатываются управлениями образования.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58. В 9 (10) классе на диктант отводится 2 астрономических часа, на сочинение – 4 астрономических часа, на математику (алгебру) (письменно) – 3 астрономических часа (в специализированных школах физико-математического направления – 4 часа).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59. В 11 (12) классе на эссе отводится 3 астрономических часа, на алгебру и начала анализа – 5 астрономических часа.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детей с особыми образовательными потребностями, которые проходят итоговую аттестацию, предоставляется дополнительное время при сдаче экзамена, согласно решения Экзаменационной комиссии по итоговой аттестации обучающихся (далее – Комиссия) в соответствии с рекомендациями школы.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60. Письменные экзамены проводятся в просторных классных помещениях, где обучающиеся 11 (12) класса садятся по одному, а обучающиеся 9 (10) класса – по одному или по двое.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выполнения письменных работ и подготовки к устным ответам обучающимся выдается бумага со штампом школы. Обучающиеся, выполнившие работу, сдают ее Комиссии вместе с черновиками.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Обучающиеся, не закончившие работу в отведенное для экзамена время, сдают ее незаконченной.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61. В период проведения письменного экзамена (кроме диктанта) обучающемуся разрешается выйти на 5 минут из классного помещения. В этом случае он сдает работу Комиссии, на экзаменационной работе отмечается продолжительность отсутствия обучающегося на экзамене.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детей с особыми образовательными потребностями предоставляется более продолжительное время для перерыва.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62. По окончании письменного экзамена и тестирования члены Комиссии проверяют работы обучающихся в здании школы.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Непроверенные работы сдаются на хранение руководителю школы. При проверке ошибки подчеркиваются. В эссе, за курс общего среднего образования, количество ошибок указывается отдельно.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письменные работы по математике (алгебре), оцененные на "2" и "5", Комиссией школы даются рецензии.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Сочинение в 9 (10) классе и эссе в 11 (12) классе оценивается двумя оценками, письменная экзаменационная работа по математике (алгебре) за курс основного и общего среднего образования – одной.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63. Письменные экзаменационные работы во всех классах школы начинаются в 9 часов 00 минут утра по местному времени. В исключительных случаях (при наличии в школе большого числа обучающихся) для соблюдения пунктов настоящих Правил допускается проведение экзаменов в 2-3 потока.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Пакеты с темами эссе вскрываются за 15 минут до начала экзамена в присутствии обучающихся и членов Комиссии школы.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Пакеты с материалами по математике в 9 и 11 классах вскрываются за 1 час до начала экзаменов в присутствии только членов Комиссии школы для проверки правильности условий предложенных заданий.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64. На устном экзамене для подготовки ответа обучающемуся предоставляется не менее 20 минут. Если обучающийся не ответил на вопросы по билету, Комиссия разрешает ему взять второй билет (оценка в данном случае снижается на 1 балл).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65. Тестирование проводится в пределах учебных предметов, определенных подпунктом 4) и 5) пункта 39 настоящих Правил, с помощью тестовых заданий, разработанных Республиканским государственным казенным предприятием "Национальный центр тестирования" (далее – НЦТ) в соответствии с ГОСО.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66. В 11 (12) классе на тестирование отводится по каждому предмету 80 минут.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67. Проверка результатов теста осуществляется в школе Комиссией, формируемой при школе тот же день на основании предоставленных им кодов правильных ответов.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68. Количество и форма тестовых заданий, форма листа ответов для тестирования определяются спецификацией теста в разрезе каждого предмета, профиля и языка обучения. Спецификация теста разрабатывает НЦТ.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69. После проведения устных или письменных экзаменов, тестирования по каждому предмету в 9 (10), 11 (12) классах и переводных экзаменов в 5-8, 10 классах Комиссия в тот же день выставляет обучающимся экзаменационные и итоговые оценки и вносит их в бумажный и электронный Протокол экзамена (тестирования) и итоговых оценок за курс обучения на уровнях основного среднего и общего среднего образования по форме согласно приложению 3 к настоящим Правилам (далее – Протокол). Протокол подписывается членами Комиссии школы.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70. При выставлении итоговой оценки обучающимся, находившимся на лечении в лечебном учреждении, где были организованы учебные занятия, учитываются четвертные (полугодовые) и годовые оценки, полученные ими в школе (классе или группе) при лечебном учреждении.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71. Оценки, полученные обучающимися на устном экзамене, объявляются им после окончания экзамена в данном классе или группе.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основании письменного заявления, обучающийся в присутствии председателя Комиссии школы ознакамливается с результатами проверки своей письменной работы.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72. Обучающиеся 9 (10) и 11 (12) классов, получившие оценку "2" на очередном экзамене, допускаются к следующему экзамену.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73. При выведении итоговых оценок по предмету надлежит руководствоваться следующим: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итоговая оценка по предмету определяется на основании годовой и экзаменационной с учетом четвертных (полугодовых) оценок за текущий учебный год (учитывается при экзаменационной оценке "4" или "5");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неудовлетворительной экзаменационной оценке не выставляется положительная итоговая оценка;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итоговая оценка выставляется не выше экзаменационной.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74. При несогласии с оценкой, выставленной за письменную работу или результатом тестирования, обучающийся обращается до 13 часов 00 минут следующего дня после объявления экзаменационной оценки в Комиссию, созданную при районных, городских отделах образования, управлениях образования, а также при Министерстве для обучающихся республиканских школ.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75. Для проведения итоговой атестации в срок до 1 февраля текущего года создается Комиссия: при школах - приказом директора школы, при районном, городском отделе образования - приказом его руководителя, при управлении образования - приказом его руководителя, при Министерстве (для республиканских школ) - приказом Министра.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76. В состав Комиссии при школе включаются учителя-предметники и заместители директора школы (при наличии), представители общественных организаций (при наличии) и родительских комитетов. Комиссию возглавляет директор школы или лицо, заменяющее его.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членов Комиссии при школе составляет не менее пяти человек при одном выпускном класс-комплекте основной и средней школы, и не менее семи человек при двух и более выпускных класс-комплектах основной и средней школы.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77. В состав Комиссии при районном, городском отделе образования включаются учителя-предметники, специалисты отделов образования, представители общественных организаций и родительских комитетов, а также секретарь, назначаемый из числа сотрудника отдела образования. Комиссию возглавляет руководитель отдела образования или лицо, заменяющее его.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78. В состав Комиссии при управлении образования включаются учителя-предметники, специалисты управления образования, представители общественных организаций и родительских комитетов, средств массовой информации, а также секретарь, назначаемый из числа сотрудника управления образования. Комиссию возглавляет руководитель управления образования или лицо, заменяющее его.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79. В состав Комиссии при Министерстве включаются учителя-предметники, представители общественных организаций и родительских комитетов, сотрудники Министерства и подведомственных организаций Министерства, а также секретарь, назначаемый из числа сотрудников Министерства. Комиссию возглавляет вице-министр образования и науки Республики Казахстан.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80. Комиссией, формируемой при школе, осуществляются следующие мероприятия: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проведение разъяснительных работ для обучающихся, педагогов и родителей по вопросам проведения итоговой аттестации;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формирование и направление в филиал НЦТ списков обучающихся 11 (12) класса, сдающих итоговую аттестацию с указанием перечня предметов, выбранных обучающимися 11 (12) класса, в срок до 1 марта текущего года;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организация работы по проведению итоговой аттестации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а так же подготовке обучающихся к итоговой аттестации;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рассмотрение письменных экзаменационных работ и заслушивание устных экзаменационных ответов, проверка результатов тестирования обучающихся 9 (10) и 11 (12) классов, в том числе претендующих на получение аттестатов об общем среднем образовании с отличием и "Алтын белгі";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после завершения письменных экзаменационных работ, тестирования и заслушивания устных экзаменационных ответов направляет электронный вариант Протокола в отделы или управления образования;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выдача и использование результатов тестирования;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 приложению 4 к настоящим Правилам;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рассмотрение обоснованности предложений, поступивших на апелляцию и принятие решения.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81. Комиссиями, формируемыми при районном, городском отделе образования, управлении образования, Министерстве, осуществляются следующие мероприятия: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проведение информационно-разъяснительной работы среди обучающихся, педагогов и родителей по вопросам проведения итоговой аттестации;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организация работы по проведению итоговой аттестации;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рассмотрение обоснованности предложений, поступивших на апелляцию и принятие окончательного решения.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82. Заключительное заседание Комиссии, формируемой при школе по подведению итогов работы и принятию решения об утверждении списка обучающихся, награждаемых знаком "Алтын белгі", проводится не позднее 12 июня текущего года.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83. Списки обладателей аттестатов об основном среднем образовании с отличием, аттестатов об общем среднем образовании с отличием и об общем среднем образовании "Алтын белгі" и знака "Алтын белгі" утверждается приказом директора школы.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84. Управления образования и республиканские школы предоставляют в Министерство итоговые данные о результатах итоговой аттестации обучающихся не позднее 1 июля текущего года.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85. Результаты итоговой аттестации обучающися обсуждаются на педсовете при участии всех членов Комиссии, формируемой при школе, по итогам работы за учебный год в августе месяце текущего года. Педсовет принимает меры по улучшению качества учебно-воспитательной работы.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текущего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успеваемости, промежуточной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</w:t>
            </w:r>
          </w:p>
        </w:tc>
      </w:tr>
    </w:tbl>
    <w:bookmarkStart w:name="z18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перевода баллов в оценки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7"/>
        <w:gridCol w:w="6547"/>
        <w:gridCol w:w="2336"/>
      </w:tblGrid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 содержание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классе (%)</w:t>
            </w:r>
          </w:p>
          <w:bookmarkEnd w:id="176"/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 содержание баллов во 2-11 (12) классах (%)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</w:t>
            </w:r>
          </w:p>
          <w:bookmarkEnd w:id="177"/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0-39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 - "2"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21 - 50</w:t>
            </w:r>
          </w:p>
          <w:bookmarkEnd w:id="178"/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40 - 64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 - "3"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51 - 80</w:t>
            </w:r>
          </w:p>
          <w:bookmarkEnd w:id="179"/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65 - 84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 - "4"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81 - 100</w:t>
            </w:r>
          </w:p>
          <w:bookmarkEnd w:id="180"/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85 - 100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- "5"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текущего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успеваемости, промежуточной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</w:t>
            </w:r>
          </w:p>
        </w:tc>
      </w:tr>
    </w:tbl>
    <w:bookmarkStart w:name="z19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</w:t>
      </w:r>
      <w:r>
        <w:br/>
      </w:r>
      <w:r>
        <w:rPr>
          <w:rFonts w:ascii="Times New Roman"/>
          <w:b/>
          <w:i w:val="false"/>
          <w:color w:val="000000"/>
        </w:rPr>
        <w:t>перевода баллов внешнего оценивания результатов обучения выпускников АОО "НИШ" и итоговых оценок победителей в баллы сертификата ЕНТ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852"/>
        <w:gridCol w:w="852"/>
        <w:gridCol w:w="852"/>
        <w:gridCol w:w="852"/>
        <w:gridCol w:w="1190"/>
        <w:gridCol w:w="1139"/>
        <w:gridCol w:w="1191"/>
        <w:gridCol w:w="1166"/>
        <w:gridCol w:w="1166"/>
        <w:gridCol w:w="1191"/>
        <w:gridCol w:w="1427"/>
      </w:tblGrid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2"/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победителей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выпускников АОО "НИШ"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(удовлетворительно)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(хорошо)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(отлично)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 (1)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(2)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(3)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(4)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(5)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(6)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A* (7)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(грамотность чтения)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4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(профильный предмет)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5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(грамотность чтения)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6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(профильный предмет)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7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8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(математическая грамотность)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9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(профильный предмет)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0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Профильные предметы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 Наивысший результат 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текущего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успеваемости, промежуточной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экзамена (тестирования) и итоговых оценок за курс обучения на уровнях основного среднего и общего среднего образования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___________________________________ в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       (наименование учебного предмета)       (наименование школы)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(наименование города (села))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(наименование района)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 области Республики Казахстан.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состав экзаменационной комиссии входят: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Ф. И. О. (при его наличии) председателя экзаменационной комиссии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Ф. И. О. (при его наличии) экзаменатора 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Ф. И. О. (при наличии) ассистентов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Пакет с экзаменационными материалами, присланный из управления образования (Министерства) вскрыт в _____ час. ____ мин.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Экзаменационный (тестовый) материал, присланный в пакете, прилагается к настоящему протоколу.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экзамен (тестирование) явились: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(Ф.И.О. (при его наличии) обучающихся)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экзамен (тестирование) не явились: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(Ф.И.О. (при его наличии) обучающихся)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Экзамен (тестирование) начался в ____час. ____ мин.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Экзамен (тестирование) закончился в ___час. ____мин.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экзамена (тестирования) выставлены следующии оценки: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3488"/>
        <w:gridCol w:w="2447"/>
        <w:gridCol w:w="1780"/>
        <w:gridCol w:w="1781"/>
        <w:gridCol w:w="1781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9"/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экзаменующегося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и вариант письменной работы, № билета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 оценка (прописью)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оценка (прописью)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 (прописью)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1"/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Особые мнения членов экзаменационной комиссии об оценках ответов отдельных обучающихся: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проведения экзамена (тестирования) "___" __________20__ г.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внесения в протокол оценок                "___"__________ 20__ г.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              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Ф.И.О. (при его наличии)                                          подпись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Экзаменующий учитель            ________________                                         __________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Ф.И.О. (при его  наличии)                                подпись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Ассистенты ___________________                                                                 ___________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Ф.И.О. (при его наличии)                                подпись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___________________                              _________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Ф.И.О. (при его наличии)                                подпись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аналогичный электронный вариант Протокола используется наравне с бумажным вариантом.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текущего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успеваемости, промежуточной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</w:t>
            </w:r>
          </w:p>
        </w:tc>
      </w:tr>
    </w:tbl>
    <w:bookmarkStart w:name="z24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</w:t>
      </w:r>
      <w:r>
        <w:br/>
      </w:r>
      <w:r>
        <w:rPr>
          <w:rFonts w:ascii="Times New Roman"/>
          <w:b/>
          <w:i w:val="false"/>
          <w:color w:val="000000"/>
        </w:rPr>
        <w:t>перевода баллов тестирования в оценки аттестата</w:t>
      </w:r>
      <w:r>
        <w:br/>
      </w:r>
      <w:r>
        <w:rPr>
          <w:rFonts w:ascii="Times New Roman"/>
          <w:b/>
          <w:i w:val="false"/>
          <w:color w:val="000000"/>
        </w:rPr>
        <w:t>об общем среднем образовании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2477"/>
        <w:gridCol w:w="1966"/>
        <w:gridCol w:w="2303"/>
        <w:gridCol w:w="2303"/>
        <w:gridCol w:w="2304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5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(неудовлетворительно)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(удовлетворительно)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(хорошо)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(отлично)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для школ с русским, узбекским, уйгурским и таджикским языками обучения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– 32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– 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7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для школ с казахским языком обучения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– 32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– 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8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13– 36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–48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– 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9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– 36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–48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– 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0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– 36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–48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– 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1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– 36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–48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– 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2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– 36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–48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– 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3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– 36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–48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– 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4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– 36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–48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– 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5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– 36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–48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– 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6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– 32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– 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7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– 32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– 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8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– 32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– 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9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13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– 20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– 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