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743b7" w14:textId="a1743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Южно-Казахстанской области от 18 сентября 2015 года № 284 "Об утверждении регламентов государственных услуг в области животноводства"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 апреля 2016 года № 94. Зарегистрировано Департаментом юстиции Южно-Казахстанской области 27 апреля 2016 года № 3729. Утратило силу постановлением акимата Туркестанской области от 5 июня 2019 года № 113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05.06.2019 № 113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самоуправлении",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</w:t>
      </w:r>
      <w:r>
        <w:rPr>
          <w:rFonts w:ascii="Times New Roman"/>
          <w:b/>
          <w:i w:val="false"/>
          <w:color w:val="000000"/>
          <w:sz w:val="28"/>
        </w:rPr>
        <w:t>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18 сентября 2015 года № 284 "Об утверждении регламентов государственных услуг в области животноводства" (зарегистрировано в Реестре государственной регистрации нормативных правовых актов за № 3368, опубликовано 28 октября 2015 года в газете "Южный Казахстан")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"Регламент государственной услуги "Выдача справок о наличии личного подсобного хозяйства" к 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"Регламент государственной услуги "Субсидирование на развитие племенного животноводства, повышение продуктивности и качества продукции животноводства" к 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области Туякбаева С.К.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Сатыбалды Д.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Садибеков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Туякбаев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Абдуллаев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Мендебаев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2016 года № 94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справок о наличии личного подсобного хозяйства"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справок о наличии личного подсобного хозяйства" (далее - государственная услуга) оказывается акимами поселков, сел, сельских округов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Государственную корпорацию "Правительство для граждан" (далее-Государственная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(полностью автоматизированная) или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Результатом оказания государственной услуги является справка о наличии личного подсобного хозяйства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справок о наличии личного подсобного хозяйства",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28 апреля 2015 года № 3-2/378 "Об утверждении стандартов государственных услуг в области животноводства"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Описание порядка действия структурных подразделений (работников) услугодателя в процессе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Основанием для начала процедуры (действия) по оказанию государственной услуги является при обращении к услугодателю, в Государственную корпорацию и через портал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Содержание каждой процедуры (действия), входящей в состав процесса оказания государственной услуги и его результат: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ответственный исполнитель услугодателя с момента подачи необходимых документов услугополучателем,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10 (десяти) минут осуществляет прием и их регистрацию и направляет документы на резолюцию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5 (пяти) минут ознакамливается с входящими документами и определяет ответственного исполнителя услугодателя для оказания государственной услуги и направляет необходимые документы для оказания государственной услуги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10 (десяти) минут рассматривает поступившие документы, готовит проект результата в электронной форме, распечатывает и направляет на подпись руководителю услугодателя. Руководитель подписывает результат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в течение 5 (пяти) минут выдает услугополучателю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Описание порядка взаимодействия структурных подразделений (работников) услугодателя в процессе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Описание последовательности процедур (действия) структурными подразделениями (работниками) с указанием длительности каждой процедуры (действия)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Описание процесса получения результата оказания государственной услуги через Государственную корпорацию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после подачи заявления услугополучателем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работник Государственной корпорации распечатывает из информационной системы результат оказания государственной услуги и выдает услугополучателю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Описание порядка обращения при оказании государственной услуги через портал и последовательности процедур (действий) услугодателя 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ИИН/БИН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указанным в запросе и ИИН/БИН,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услугополучателя через ШЭП в АРМ РШЭП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оснований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Порядок использования информационных систем в процессе оказания государственной услуги через портал представляется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 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14.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о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личного подсобного хозяйства"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информационных систем в процессе оказания государственной услуги через портал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о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личного подсобного хозяйства"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2"/>
        <w:gridCol w:w="11078"/>
      </w:tblGrid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</w:t>
            </w:r>
          </w:p>
        </w:tc>
        <w:tc>
          <w:tcPr>
            <w:tcW w:w="1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Подает заявление</w:t>
            </w:r>
          </w:p>
        </w:tc>
        <w:tc>
          <w:tcPr>
            <w:tcW w:w="1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подачи заявления услугополучателем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Стандарту распечатывает из информационной системы результат оказания государственной услуги и выдает услугополучателю в сроки, указанные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2016 года № 94</w:t>
            </w:r>
          </w:p>
        </w:tc>
      </w:tr>
    </w:tbl>
    <w:bookmarkStart w:name="z2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на развитие племенного животноводства, повышение</w:t>
      </w:r>
      <w:r>
        <w:br/>
      </w:r>
      <w:r>
        <w:rPr>
          <w:rFonts w:ascii="Times New Roman"/>
          <w:b/>
          <w:i w:val="false"/>
          <w:color w:val="000000"/>
        </w:rPr>
        <w:t>продуктивности и качества продукции животноводства"</w:t>
      </w:r>
    </w:p>
    <w:bookmarkEnd w:id="4"/>
    <w:bookmarkStart w:name="z2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3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на развитие племенного животноводства, повышение продуктивности и качества продукции животноводства" (далее - государственная услуга) оказывается государственным учреждением "Управление сельского хозяйства Южно-Казахстанской области" (далее – Управление).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канцелярию структурных подразделений, осуществляющих функции в сфере сельского хозяйства, местных исполнительных органов районов и городов областного значения (далее – Отдел);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Государственную корпорацию "Правительство для граждан" (далее-Государственная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или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оказания государственной услуги является уведомление о результатах рассмотрения заявки на получение субсидий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"Субсидирование на развитие племенного животноводства, повышение продуктивности и качества продукции животноводства",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28 апреля 2015 года № 3-2/378 "Об утверждении стандартов государственных услуг в области животноводства"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6"/>
    <w:bookmarkStart w:name="z3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действия структурных подразделений (работников) услугодателя в процессе оказания государственной услуги</w:t>
      </w:r>
    </w:p>
    <w:bookmarkEnd w:id="7"/>
    <w:bookmarkStart w:name="z3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Отдел регистрирует заявки на получение субсидий и принимает заявки на получение субсидий, по которым с момента возникновения оснований для ее подачи прошло не более 12 месяцев – по направлениям субсидирования, указанным в подпункте 1)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развития племенного животноводства, повышения продуктивности и качества продукции животноводства,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19 ноября 2014 года № 3-1/600 (далее -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>), не более трех месяцев по направлениям, указанным в подпункте 2)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Отдел в течение пяти рабочих дней с момента получения заявки на получение субсидий проверяет пакет документов услугополучателя на предмет соответствия требованиям,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пунктах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 Отдел в течение указанного срока осуществляет выезд на место деятельности услугополучателя для проведения сверки первичных документов зоотехнического учета (включая отчет о движении скота, журнал производства продукции)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2.1) подачи заявки на получение субсидий по отдельному направлению впервые;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2.2) повышения уровня производства в сравнении с заявкой на получение субсидий прошлого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2.3) превышения заявленных объемов по отдельному направлению от заявки прошлого месяца более чем на двадцать процентов. В случае выявления несоответствия критериям и требованиям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а также представления неполного пакета документов заявка на получение субсидий в течение двух рабочих дней возвращается услугополучателю сопроводительным письмом с мотивированным обоснованием всех несоответствий. Услугополучатели могут повторно вносить исправленную или дополненную заявку на получение субсидий;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случае соответствия представленных документов критериям и требованиям, установленным Правилами и отсутствия оснований для отклонения, Отдел в течение двух рабочих дней проверяет данные, представленные услугополучателем в заявке на получение субсидий;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Отдел осуществляет сверку услугополучателей, подавших заявку на субсидирование;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Отдел дополняет заявки на получение субсидий услугополучателей документами,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по направлениям субсидирования. Отдел определяет соответствие услугополучателя соответствующему уровню производства,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составляет сводный акт по району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 утверждает акимом района. Утвержденный сводный акт по району и электронные (сканированные) копии заявок на получение субсидий не реже одного раза в две недели представляются в Управление в случае наличия заявок на получение субсидий;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Управление регистрирует сводные акты по району в отдельные журналы по направлениям субсидирования на развитие племенного животноводства и повышение продуктивности и качества продукции животноводства. Управление рассматривает в течение трех рабочих дней представленные Отделами сводные акты по районам на предмет наличия и полноты всех данных. В случае установления несоответствия, Управление не позднее трех рабочих дней со дня их регистрации возвращает представленные сводные акты по районам в Отдел на доработку с указанием причин возврата;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Отдел в течение пяти рабочих дней повторно вносит в Управление исправленный и дополненный сводный акт, а в случае невозможности - в течение указанного срока возвращает заявку на получение субсидий услугополучателю с письменным указанием причин возврата;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случае соответствия, Управление направляет сводные акты по районам на рассмотрение в областную комиссию по вопросам субсидирования животноводства (далее-Комиссия) в день проведения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Комиссия по итогам заседания составляет сводный акт по области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с указанием объемов причитающихся субсидий услугополучателям. В случае нехватки средств для удовлетворения заявок на получение субсидий по одному из приоритетных направлений в полном объеме, включая ранее одобренные, но не профинансированные или частично профинансированные заявки на получение субсидий, Комиссия вносит предложение о перераспределении недостающих средств с менее приоритетных направлений,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Комиссия удовлетворяет заявки на получение субсидий по направлениям субсидирования с учетом необходимых средств для перераспределения на более приоритетные направления. Председатель Комиссии утверждает представленный Комиссией сводный акт по области в течение трех рабочих дней. Перечисление причитающихся бюджетных субсидий на банковские счета услугополучателей осуществляется Управлением путем предоставления в территориальное подразделение казначейства счетов к оплате в течение трех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Управление направляет в Отдел информацию по итогам рассмотрения заявок услугополучателей областной Комиссией по вопросам субсидирования животноводства по форме 2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Отдел по полученной информации формирует уведомление о результатах рассмотрения заявки на получение субсидий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индивидуально по каждому услугополучателю с кратким описанием решения Комиссии для последующей передачи услугополучателю.</w:t>
      </w:r>
    </w:p>
    <w:bookmarkEnd w:id="8"/>
    <w:bookmarkStart w:name="z3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"/>
    <w:bookmarkStart w:name="z3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Управление;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</w:t>
      </w:r>
    </w:p>
    <w:bookmarkEnd w:id="10"/>
    <w:bookmarkStart w:name="z3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1"/>
    <w:bookmarkStart w:name="z4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Услугополучатель подает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в Государственную корпорацию: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проводит регистрацию заявления и выдает услугополучателю расписку о приеме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передает полученные документы в накопительный сектор Государственной корпорации. Накопительный сектор Государственной корпорации в тот же рабочий день отправляет документы в Отдел;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Отдел регистрирует заявки на получение субсидий и принимает заявки на получение субсидий, по которым с момента возникновения оснований для ее подачи прошло не более 12 месяцев – по направлениям субсидирования, указанным в подпункте 1)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не более трех месяцев - по направлениям, указанным в подпункте 2)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Отдел в течение пяти рабочих дней с момента получения заявки на получение субсидий проверяет пакет документов услугополучателя на предмет соответствия требованиям,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пунктах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 Отдел в течение указанного срока осуществляет выезд на место деятельности услугополучателя для проведения сверки первичных документов зоотехнического учета (включая отчет о движении скота, журнал производства продукции)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3.1) подачи заявки на получение субсидий по отдельному направлению впервые;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3.2) повышения уровня производства в сравнении с заявкой на получение субсидий прошлого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3.3) превышения заявленных объемов по отдельному направлению от заявки прошлого месяца более чем на двадцать процентов. В случае выявления несоответствия критериям и требованиям,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а также представления неполного пакета документов, заявка на получение субсидий в течение двух рабочих дней возвращается услугополучателю сопроводительным письмом с мотивированным обоснованием всех несоответствий. Услугополучатели могут повторно вносить исправленную или дополненную заявку на получение субсидий;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случае соответствия представленных документов критериям и требованиям, установленным Правилами и отсутствия оснований для отклонения, Отдел в течение двух рабочих дней проверяет данные, представленные услугополучателем в заявке на получение субсидий;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Отдел осуществляет сверку услугополучателей, подавших заявку на субсидирование;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Отдел дополняет заявки на получение субсидий услугополучателей документами,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по направлениям субсидирования. Отдел определяет соответствие услугополучателя соответствующему уровню производства,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 составляет сводный акт по району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 утверждает акимом района. Утвержденный сводный акт по району и электронные (сканированные) копии заявок на получение субсидий не реже одного раза в две недели представляются в Управление в случае наличия заявок на получение субсидий;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Управление регистрирует сводные акты по району в отдельные журналы по направлениям субсидирования на развитие племенного животноводства и повышение продуктивности и качества продукции животноводства. Управление рассматривает в течение трех рабочих дней представленные Отделами сводные акты по районам на предмет наличия и полноты всех данных. В случае установления несоответствия, Управление не позднее трех рабочих дней со дня их регистрации возвращает представленные сводные акты по районам в Отдел на доработку с указанием причин возврата;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Отдел в течение пяти рабочих дней повторно вносит в Управление исправленный и дополненный сводный акт, а в случае невозможности - в течение указанного срока возвращает заявку на получение субсидий услугополучателю с письменным указанием причин возврата;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случае соответствия Управление направляет сводные акты по районам на рассмотрение в областную комиссию по вопросам субсидирования животноводства (далее-Комиссия) в день проведения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Комиссия по итогам заседания составляет сводный акт по области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с указанием объемов причитающихся субсидий услугополучателям. В случае нехватки средств для удовлетворения заявок на получение субсидий по одному из приоритетных направлений в полном объеме, включая ранее одобренные, но не профинансированные или частично профинансированные заявки на получение субсидий, Комиссия вносит предложение о перераспределении недостающих средств с менее приоритетных направлений,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Комиссия удовлетворяет заявки на получение субсидий по направлениям субсидирования с учетом необходимых средств для перераспределения на более приоритетные направления. Председатель Комиссии утверждает представленный Комиссией сводный акт по области в течение трех рабочих дней. Перечисление причитающихся бюджетных субсидий на банковские счета услугополучателей осуществляется Управлением путем предоставления в территориальное подразделение казначейства счетов к оплате в течение трех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Управление направляет в Отдел информацию по итогам рассмотрения заявок услугополучателей областной Комиссией по вопросам субсидирования животноводства по форме 2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Отдел по полученной информации формирует уведомление о результатах рассмотрения заявки на получение субсидий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индивидуально по каждому услугополучателю с кратким описанием решения Комиссии для последующей передачи услугополучателю и отправляет в Государственную корпорацию.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Описание порядка обращения при оказании государственной услуги через портал и последовательности процедур (действий) услугодателя 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ИИН/БИН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электронной цифровой подписи (далее – ЭЦП)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указанным в запросе, и ИИН/БИН,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услугополучателя через шлюз электронного правительства (далее – ШЭП) в автоматизированном рабочем месте регионального шлюза электронного правительства (далее – АРМ РШЭП)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основании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Порядок использования информационных систем в процессе оказания государственной услуги через портал представляется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 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 к настоящему регламенту.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 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 "Субсидирование на развитие 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животноводства, повышение продуктивности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 качества продукции животноводства"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 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 "Субсидирование на развитие 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животноводства, повышение продуктивности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 качества продукции животноводства"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4"/>
        <w:gridCol w:w="2070"/>
        <w:gridCol w:w="1588"/>
        <w:gridCol w:w="2289"/>
        <w:gridCol w:w="1644"/>
        <w:gridCol w:w="2645"/>
      </w:tblGrid>
      <w:tr>
        <w:trPr>
          <w:trHeight w:val="30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</w:tr>
      <w:tr>
        <w:trPr>
          <w:trHeight w:val="30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Проводит регистрацию заявления и выдает услугополучателю расписку о приеме документов, указанных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и передает полученные документы в накопительный сектор Государственной корпорации. Накопительный сектор Государственной корпорации в тот же рабочий день отправляет документы в Отдел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заявки на получение субсидий и принимает заявки на получение субсидий, по которым с момента возникновения оснований для ее подачи прошло: не более 12 месяцев – по направлениям субсидирования, указанным в подпункте 1)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Правил; не более трех месяцев - по направлениям, указанным в подпункте 2)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пяти рабочих дней с момента получения заявки на получение субсидий проверяет пакет документов услугополучателя на предмет соответствия требованиям, указанным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пунктах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Правилам. Отдел в течение указанного срока осуществляет выезд на место деятельности услугополучателя для проведения сверки первичных документов зоотехнического учета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соответствия представленных документов критериям и требованиям, установленным Правилами и отсутствия оснований для отклонения, в течение двух рабочих дней проверяет данные, представленные услугополучателем в заявке на получение субсидий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сверку услугополучателей, подавших заявку на субсидирование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Дополняет заявки на получение субсидий услугополучателей документами, указанными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Правил, по направлениям субсидирования. Отдел определяет соответствие услугополучателя соответствующему уровню производства, указанному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приложении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Правилам, и составляет сводный акт по району по форме согласно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и утверждает акимом района. Утвержденный сводный акт по району и электронные (сканированные) копии заявок на получение субсидий не реже одного раза в две недели представляются в Управление в случае наличия заявок на получение субсидий</w:t>
            </w:r>
          </w:p>
        </w:tc>
      </w:tr>
      <w:tr>
        <w:trPr>
          <w:trHeight w:val="30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</w:p>
        </w:tc>
      </w:tr>
      <w:tr>
        <w:trPr>
          <w:trHeight w:val="30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сводные акты по району в отдельные журналы по направлениям субсидирования на развитие племенного животноводства и повышение продуктивности и качества продукции животноводства. Управление рассматривает в течение трех рабочих дней представленные Отделами сводные акты по районам на предмет наличия и полноты всех данных. В случае установления несоответствия, Управление не позднее трех рабочих дней со дня их регистрации возвращает представленные сводные акты по районам в Отдел на доработку с указанием причин возврата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пяти рабочих дней повторно вносит в Управление исправленный и дополненный сводный акт, а в случае невозможности - в течение указанного срока возвращает заявку на получение субсидий услугополучателю с письменным указанием причин возврата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соответствия направляет сводные акты по районам на рассмотрение в областную комиссию по вопросам субсидирования животноводства (далее-Комиссия) в день проведения Комиссии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итогам заседания составляет сводный акт по области по форме согласно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с указанием объемов причитающихся субсидий услугополучателям. В случае нехватки средств для удовлетворения заявок на получение субсидий по одному из приоритетных направлений в полном объеме, включая ранее одобренные, но не профинансированные или частично профинансированные заявки на получение субсидий, Комиссия вносит предложение о перераспределении недостающих средств с менее приоритетных направлений, указанных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пункте 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Удовлетворяет заявки на получение субсидий по направлениям субсидирования с учетом необходимых средств для перераспределения на более приоритетные направления. Председатель Комиссии утверждает представленный Комиссией сводный акт по области в течение трех рабочих дней. Перечисление причитающихся бюджетных субсидий на банковские счета услугополучателей осуществляется Управлением путем предоставления в территориальное подразделение казначейства счетов к оплате в течение трех рабочих дней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в Отдел информацию по итогам рассмотрения заявок услугополучателей областной Комиссией по вопросам субсидирования животноводства по форме 2 согласно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полученной информации формирует уведомление о результатах рассмотрения заявки на получение субсидий согласно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Стандарту индивидуально по каждому услугополучателю с кратким описанием решения Комиссии для последующей передачи услугополучателю и отправляет в Государственную корпорацию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