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4680" w14:textId="a804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11 февраля 2014 года № 34/2 "Об утверждении Положения о государственном учреждении "Управление внутренней политики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 марта 2016 года № 94/3. Зарегистрировано Департаментом юстиции Павлодарской области 04 апреля 2016 года № 5039. Утратило силу постановлением акимата Павлодарской области от 21 февраля 2018 года № 57/1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21.02.2018 № 57/1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11 февраля 2014 года № 34/2 "Об утверждении Положения о государственном учреждении "Управление внутренней политики Павлодарской области" (зарегистрировано в Реестре государственной регистрации нормативных правовых актов за № 3728, опубликовано 20 марта 2014 года в газетах "Звезда Прииртышья" и "Сарыарқа самалы")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внутренней политики Павлодарской области",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7)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осуществление связей с политическими партиями, этнокультурными объединениями, неправительственными и иными общественными организациями;";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14), 16) и 28) исключить;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5) исключить.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внутренней политики Павлодарской области"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его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– ресурсе акимата Павлодарской области.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области Садибекова Г.К.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