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69dd" w14:textId="4736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47 сессии Осакаровского районного маслихата от 19 августа 2015 года № 505 "О повышении базовых ставок земельного налога,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56 сессии Осакаровского районного маслихата Карагандинской области от 9 февраля 2016 года № 601. Зарегистрировано Департаментом юстиции Карагандинской области 5 марта 2016 года № 3695. Утратило силу решением Осакаровского районного маслихата Карагандинской области от 13 февраля 2019 года № 599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13.02.2019 № 599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приведения в соответствие с нормами действующего законодательства Республики Казахстан Осакаровский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Осакаровского районного маслихата от 19 августа 2015 года № 505 "О повышении базовых ставок земельного налога,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3398, опубликовано в газете "Сельский труженик" 19 сентября 2015 года № 38 (7470), в информационно – правовой системе "Әділет" 25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бюджету и социально- экономическому развитию района (Эммерих В.К.).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 отношений Осакаровского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