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829a" w14:textId="0418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июля 2016 года № 33/01. Зарегистрировано Департаментом юстиции Карагандинской области 12 августа 2016 года № 3935. Утратило силу постановлением акимата Актогайского района Карагандинской области от 10 февраля 2025 года № 07/01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постановлением акимата Актогайского района Карагандинской области от 10.02.2025 </w:t>
      </w:r>
      <w:r>
        <w:rPr>
          <w:rFonts w:ascii="Times New Roman"/>
          <w:b w:val="false"/>
          <w:i w:val="false"/>
          <w:color w:val="00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9 августа 2011 года № 920 "Об утверждении Правил продажи объектов приватизации"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прилагаемые критерии по выбору видов отчуждения районного коммунального имущества (далее - Объект)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К.Кошантаева.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2016 года № 33/01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</w:t>
      </w:r>
      <w:r>
        <w:br/>
      </w:r>
      <w:r>
        <w:rPr>
          <w:rFonts w:ascii="Times New Roman"/>
          <w:b/>
          <w:i w:val="false"/>
          <w:color w:val="000000"/>
        </w:rPr>
        <w:t>районного коммунального имущества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(условия не выставляются). Необходимость реализации Объекта по максимально возможной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Объекта (сохранение профиля деятельности, погашение кредиторской задолженности, погашение задолженности по заработной плате и другие условия).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требованиям фондовой биржи. Необходимость привлечения широкого круга участников торгов, включая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консультационных услуг по предпродажной подготовке объектов приватизации и их продаже.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проведения конкурса с участием финансового советника, определяющего приоритет цены и (или) иных условий приватизации.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путем двухэтапных процедур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