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9bab" w14:textId="af99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Каратальского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01 апреля 2016 года № 2-10. Зарегистрировано Департаментом юстиции Алматинской области 04 мая 2016 года № 3794. Утратило силу решением Каратальского районного маслихата Алматинской области от 2 марта 2017 года № 16-58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Каратальского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Каратальского районного маслихата Абдыкаликову Розу Мырзахановну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Каратальского районного маслихата Абдыкаликову Розу Мырзахановну.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Каратальского районного маслихата от 1 апреля 2016 года № 2-10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Каратальского районного маслихата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Каратальского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Каратальского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занимающегося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вопросами,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вопросами,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вопросами,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