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c0f" w14:textId="e716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24 марта 2016 года № 10. Зарегистрировано Департаментом юстиции Актюбинской области 4 апреля 2016 года № 4837.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на 2016 год следующие виды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