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dd62" w14:textId="51dd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29 июля 2016 года № 661. Зарегистрирован в Министерстве юстиции Республики Казахстан 20 сентября 2016 года № 14246. Утратил силу приказом Министра здравоохранения Республики Казахстан от 4 июля 2022 года № ҚР ДСМ-63.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04.07.2022 </w:t>
      </w:r>
      <w:r>
        <w:rPr>
          <w:rFonts w:ascii="Times New Roman"/>
          <w:b w:val="false"/>
          <w:i w:val="false"/>
          <w:color w:val="ff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(зарегистрированный в Реестре государственной регистрации нормативных правовых актов № 12007, опубликованный в информационно-правовой системе "Әділет" от 9 сентября 2015 года),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"1. Утвердить:</w:t>
      </w:r>
    </w:p>
    <w:bookmarkEnd w:id="2"/>
    <w:bookmarkStart w:name="z7" w:id="3"/>
    <w:p>
      <w:pPr>
        <w:spacing w:after="0"/>
        <w:ind w:left="0"/>
        <w:jc w:val="both"/>
      </w:pPr>
      <w:r>
        <w:rPr>
          <w:rFonts w:ascii="Times New Roman"/>
          <w:b w:val="false"/>
          <w:i w:val="false"/>
          <w:color w:val="000000"/>
          <w:sz w:val="28"/>
        </w:rPr>
        <w:t xml:space="preserve">
      1) государственный общеобязательный стандарт докторантуры по медицинским специальностям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государственный общеобязательный стандарт докторантуры по фармацевтическим специальностям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3) государственный общеобязательный стандарт магистратуры по медицинским специальностям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4) государственный общеобязательный стандарт магистратуры по фармацевтическим специальностям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5) государственный общеобязательный стандарт резидентуры по медицинским специальностям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5-1) государственный общеобязательный стандарт бакалавриата по фармацевтической специальности согласно приложению 5-1 к настоящему приказу;</w:t>
      </w:r>
    </w:p>
    <w:bookmarkEnd w:id="8"/>
    <w:bookmarkStart w:name="z13" w:id="9"/>
    <w:p>
      <w:pPr>
        <w:spacing w:after="0"/>
        <w:ind w:left="0"/>
        <w:jc w:val="both"/>
      </w:pPr>
      <w:r>
        <w:rPr>
          <w:rFonts w:ascii="Times New Roman"/>
          <w:b w:val="false"/>
          <w:i w:val="false"/>
          <w:color w:val="000000"/>
          <w:sz w:val="28"/>
        </w:rPr>
        <w:t>
      5-2) государственный общеобязательный стандарт технического и профессионального образования по медицинским специальностям согласно приложению 5-2 к настоящему приказу;</w:t>
      </w:r>
    </w:p>
    <w:bookmarkEnd w:id="9"/>
    <w:bookmarkStart w:name="z14" w:id="10"/>
    <w:p>
      <w:pPr>
        <w:spacing w:after="0"/>
        <w:ind w:left="0"/>
        <w:jc w:val="both"/>
      </w:pPr>
      <w:r>
        <w:rPr>
          <w:rFonts w:ascii="Times New Roman"/>
          <w:b w:val="false"/>
          <w:i w:val="false"/>
          <w:color w:val="000000"/>
          <w:sz w:val="28"/>
        </w:rPr>
        <w:t>
      5-3) государственный общеобязательный стандарт технического и профессионального образования по фармацевтической специальности согласно приложению 5-3 к настоящему приказу;</w:t>
      </w:r>
    </w:p>
    <w:bookmarkEnd w:id="10"/>
    <w:bookmarkStart w:name="z15" w:id="11"/>
    <w:p>
      <w:pPr>
        <w:spacing w:after="0"/>
        <w:ind w:left="0"/>
        <w:jc w:val="both"/>
      </w:pPr>
      <w:r>
        <w:rPr>
          <w:rFonts w:ascii="Times New Roman"/>
          <w:b w:val="false"/>
          <w:i w:val="false"/>
          <w:color w:val="000000"/>
          <w:sz w:val="28"/>
        </w:rPr>
        <w:t xml:space="preserve">
      6) типовую профессиональную учебную программу по медицинским и фармацевтическим специальностям докторантуры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7) типовую профессиональную учебную программу по медицинским и фармацевтическим специальностям магистратуры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12"/>
    <w:bookmarkStart w:name="z17" w:id="13"/>
    <w:p>
      <w:pPr>
        <w:spacing w:after="0"/>
        <w:ind w:left="0"/>
        <w:jc w:val="both"/>
      </w:pPr>
      <w:r>
        <w:rPr>
          <w:rFonts w:ascii="Times New Roman"/>
          <w:b w:val="false"/>
          <w:i w:val="false"/>
          <w:color w:val="000000"/>
          <w:sz w:val="28"/>
        </w:rPr>
        <w:t xml:space="preserve">
      8) типовую профессиональную учебную программу по медицинским специальностям резидентуры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8-1) типовую профессиональную учебную программу по фармацевтической специальности бакалавриата согласно приложению 8-1 к настоящему приказу;</w:t>
      </w:r>
    </w:p>
    <w:bookmarkEnd w:id="14"/>
    <w:bookmarkStart w:name="z19" w:id="15"/>
    <w:p>
      <w:pPr>
        <w:spacing w:after="0"/>
        <w:ind w:left="0"/>
        <w:jc w:val="both"/>
      </w:pPr>
      <w:r>
        <w:rPr>
          <w:rFonts w:ascii="Times New Roman"/>
          <w:b w:val="false"/>
          <w:i w:val="false"/>
          <w:color w:val="000000"/>
          <w:sz w:val="28"/>
        </w:rPr>
        <w:t>
      8-2) типовую профессиональную учебную программу по медицинским и фармацевтической специальностям технического и профессионального образования согласно приложению 8-2 к настоящему приказу";</w:t>
      </w:r>
    </w:p>
    <w:bookmarkEnd w:id="15"/>
    <w:bookmarkStart w:name="z20" w:id="16"/>
    <w:p>
      <w:pPr>
        <w:spacing w:after="0"/>
        <w:ind w:left="0"/>
        <w:jc w:val="both"/>
      </w:pPr>
      <w:r>
        <w:rPr>
          <w:rFonts w:ascii="Times New Roman"/>
          <w:b w:val="false"/>
          <w:i w:val="false"/>
          <w:color w:val="000000"/>
          <w:sz w:val="28"/>
        </w:rPr>
        <w:t>
      в Государственном общеобязательном стандарте докторантуры по медицинским специальностям утвержденном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2" w:id="17"/>
    <w:p>
      <w:pPr>
        <w:spacing w:after="0"/>
        <w:ind w:left="0"/>
        <w:jc w:val="both"/>
      </w:pPr>
      <w:r>
        <w:rPr>
          <w:rFonts w:ascii="Times New Roman"/>
          <w:b w:val="false"/>
          <w:i w:val="false"/>
          <w:color w:val="000000"/>
          <w:sz w:val="28"/>
        </w:rPr>
        <w:t>
      в Государственном общеобязательном стандарте докторантуры по фармацевтическим специальностям, утвержденном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4" w:id="18"/>
    <w:p>
      <w:pPr>
        <w:spacing w:after="0"/>
        <w:ind w:left="0"/>
        <w:jc w:val="both"/>
      </w:pPr>
      <w:r>
        <w:rPr>
          <w:rFonts w:ascii="Times New Roman"/>
          <w:b w:val="false"/>
          <w:i w:val="false"/>
          <w:color w:val="000000"/>
          <w:sz w:val="28"/>
        </w:rPr>
        <w:t>
      в Государственном общеобязательном стандарте магистратуры по медицинским специальностям, утвержденном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6" w:id="19"/>
    <w:p>
      <w:pPr>
        <w:spacing w:after="0"/>
        <w:ind w:left="0"/>
        <w:jc w:val="both"/>
      </w:pPr>
      <w:r>
        <w:rPr>
          <w:rFonts w:ascii="Times New Roman"/>
          <w:b w:val="false"/>
          <w:i w:val="false"/>
          <w:color w:val="000000"/>
          <w:sz w:val="28"/>
        </w:rPr>
        <w:t>
      в Государственном общеобязательном стандарте магистратуры по фармацевтическим специальностям, утвержденном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8" w:id="20"/>
    <w:p>
      <w:pPr>
        <w:spacing w:after="0"/>
        <w:ind w:left="0"/>
        <w:jc w:val="both"/>
      </w:pPr>
      <w:r>
        <w:rPr>
          <w:rFonts w:ascii="Times New Roman"/>
          <w:b w:val="false"/>
          <w:i w:val="false"/>
          <w:color w:val="000000"/>
          <w:sz w:val="28"/>
        </w:rPr>
        <w:t xml:space="preserve">
      в Типовой профессиональной учебной программе по медицинским специальностям резидентуры, утвержденной указанным приказом: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31" w:id="21"/>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приложениями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End w:id="21"/>
    <w:bookmarkStart w:name="z32" w:id="2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и социального развития Республики Казахстан в установленном законодательством порядке обеспечить:</w:t>
      </w:r>
    </w:p>
    <w:bookmarkEnd w:id="22"/>
    <w:bookmarkStart w:name="z33"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4" w:id="24"/>
    <w:p>
      <w:pPr>
        <w:spacing w:after="0"/>
        <w:ind w:left="0"/>
        <w:jc w:val="both"/>
      </w:pPr>
      <w:r>
        <w:rPr>
          <w:rFonts w:ascii="Times New Roman"/>
          <w:b w:val="false"/>
          <w:i w:val="false"/>
          <w:color w:val="000000"/>
          <w:sz w:val="28"/>
        </w:rPr>
        <w:t>
      2)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24"/>
    <w:bookmarkStart w:name="z35" w:id="2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bookmarkEnd w:id="25"/>
    <w:bookmarkStart w:name="z36" w:id="26"/>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bookmarkEnd w:id="26"/>
    <w:bookmarkStart w:name="z37" w:id="27"/>
    <w:p>
      <w:pPr>
        <w:spacing w:after="0"/>
        <w:ind w:left="0"/>
        <w:jc w:val="both"/>
      </w:pPr>
      <w:r>
        <w:rPr>
          <w:rFonts w:ascii="Times New Roman"/>
          <w:b w:val="false"/>
          <w:i w:val="false"/>
          <w:color w:val="000000"/>
          <w:sz w:val="28"/>
        </w:rPr>
        <w:t>
      5)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и 4) настоящего пункта.</w:t>
      </w:r>
    </w:p>
    <w:bookmarkEnd w:id="27"/>
    <w:bookmarkStart w:name="z38" w:id="2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Биртанова Е.А.</w:t>
      </w:r>
    </w:p>
    <w:bookmarkEnd w:id="28"/>
    <w:bookmarkStart w:name="z39"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и социального развития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Е. Сагадиев</w:t>
      </w:r>
    </w:p>
    <w:p>
      <w:pPr>
        <w:spacing w:after="0"/>
        <w:ind w:left="0"/>
        <w:jc w:val="both"/>
      </w:pPr>
      <w:r>
        <w:rPr>
          <w:rFonts w:ascii="Times New Roman"/>
          <w:b w:val="false"/>
          <w:i w:val="false"/>
          <w:color w:val="000000"/>
          <w:sz w:val="28"/>
        </w:rPr>
        <w:t>16 августа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661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докторантуры по</w:t>
            </w:r>
            <w:r>
              <w:br/>
            </w:r>
            <w:r>
              <w:rPr>
                <w:rFonts w:ascii="Times New Roman"/>
                <w:b w:val="false"/>
                <w:i w:val="false"/>
                <w:color w:val="000000"/>
                <w:sz w:val="20"/>
              </w:rPr>
              <w:t>медицинским специальностям</w:t>
            </w:r>
          </w:p>
        </w:tc>
      </w:tr>
    </w:tbl>
    <w:bookmarkStart w:name="z44" w:id="30"/>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программы докторантуры по медицинским специальностям группы 6D11 – "Здравоохранение и социальное обеспечение (медицина)"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Специальность докторантуры</w:t>
            </w:r>
          </w:p>
          <w:bookmarkEnd w:id="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 для лица, поступающего в докторантуру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6D110100 – "Медицина"</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по специальности 6М110100 – "Медицина", 6М110300 – "Сестринское дело", 6М110500 – "Медико-профилактическое дело"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(все специальности)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6D110200 – "Общественное здравоохранение"</w:t>
            </w:r>
          </w:p>
          <w:bookmarkEnd w:id="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по специальности </w:t>
            </w:r>
          </w:p>
          <w:p>
            <w:pPr>
              <w:spacing w:after="20"/>
              <w:ind w:left="20"/>
              <w:jc w:val="both"/>
            </w:pPr>
            <w:r>
              <w:rPr>
                <w:rFonts w:ascii="Times New Roman"/>
                <w:b w:val="false"/>
                <w:i w:val="false"/>
                <w:color w:val="000000"/>
                <w:sz w:val="20"/>
              </w:rPr>
              <w:t xml:space="preserve">
6М110100 – "Медицина", </w:t>
            </w:r>
          </w:p>
          <w:p>
            <w:pPr>
              <w:spacing w:after="20"/>
              <w:ind w:left="20"/>
              <w:jc w:val="both"/>
            </w:pPr>
            <w:r>
              <w:rPr>
                <w:rFonts w:ascii="Times New Roman"/>
                <w:b w:val="false"/>
                <w:i w:val="false"/>
                <w:color w:val="000000"/>
                <w:sz w:val="20"/>
              </w:rPr>
              <w:t>
6М110200 – "Общественное здравоохранение",</w:t>
            </w:r>
          </w:p>
          <w:p>
            <w:pPr>
              <w:spacing w:after="20"/>
              <w:ind w:left="20"/>
              <w:jc w:val="both"/>
            </w:pPr>
            <w:r>
              <w:rPr>
                <w:rFonts w:ascii="Times New Roman"/>
                <w:b w:val="false"/>
                <w:i w:val="false"/>
                <w:color w:val="000000"/>
                <w:sz w:val="20"/>
              </w:rPr>
              <w:t xml:space="preserve">
6М110300 – "Сестринское дело", </w:t>
            </w:r>
          </w:p>
          <w:p>
            <w:pPr>
              <w:spacing w:after="20"/>
              <w:ind w:left="20"/>
              <w:jc w:val="both"/>
            </w:pPr>
            <w:r>
              <w:rPr>
                <w:rFonts w:ascii="Times New Roman"/>
                <w:b w:val="false"/>
                <w:i w:val="false"/>
                <w:color w:val="000000"/>
                <w:sz w:val="20"/>
              </w:rPr>
              <w:t>
6М110400 – "Фармация",</w:t>
            </w:r>
          </w:p>
          <w:p>
            <w:pPr>
              <w:spacing w:after="20"/>
              <w:ind w:left="20"/>
              <w:jc w:val="both"/>
            </w:pPr>
            <w:r>
              <w:rPr>
                <w:rFonts w:ascii="Times New Roman"/>
                <w:b w:val="false"/>
                <w:i w:val="false"/>
                <w:color w:val="000000"/>
                <w:sz w:val="20"/>
              </w:rPr>
              <w:t>
6М110500 – "Медико-профилактическое дело",</w:t>
            </w:r>
          </w:p>
          <w:p>
            <w:pPr>
              <w:spacing w:after="20"/>
              <w:ind w:left="20"/>
              <w:jc w:val="both"/>
            </w:pPr>
            <w:r>
              <w:rPr>
                <w:rFonts w:ascii="Times New Roman"/>
                <w:b w:val="false"/>
                <w:i w:val="false"/>
                <w:color w:val="000000"/>
                <w:sz w:val="20"/>
              </w:rPr>
              <w:t>
6М110600 – "Менеджмент здравоохранения",</w:t>
            </w:r>
          </w:p>
          <w:p>
            <w:pPr>
              <w:spacing w:after="20"/>
              <w:ind w:left="20"/>
              <w:jc w:val="both"/>
            </w:pPr>
            <w:r>
              <w:rPr>
                <w:rFonts w:ascii="Times New Roman"/>
                <w:b w:val="false"/>
                <w:i w:val="false"/>
                <w:color w:val="000000"/>
                <w:sz w:val="20"/>
              </w:rPr>
              <w:t xml:space="preserve">
6М050600 – "Экономика", </w:t>
            </w:r>
          </w:p>
          <w:p>
            <w:pPr>
              <w:spacing w:after="20"/>
              <w:ind w:left="20"/>
              <w:jc w:val="both"/>
            </w:pPr>
            <w:r>
              <w:rPr>
                <w:rFonts w:ascii="Times New Roman"/>
                <w:b w:val="false"/>
                <w:i w:val="false"/>
                <w:color w:val="000000"/>
                <w:sz w:val="20"/>
              </w:rPr>
              <w:t>
6М050700 – "Менеджмент",</w:t>
            </w:r>
          </w:p>
          <w:p>
            <w:pPr>
              <w:spacing w:after="20"/>
              <w:ind w:left="20"/>
              <w:jc w:val="both"/>
            </w:pPr>
            <w:r>
              <w:rPr>
                <w:rFonts w:ascii="Times New Roman"/>
                <w:b w:val="false"/>
                <w:i w:val="false"/>
                <w:color w:val="000000"/>
                <w:sz w:val="20"/>
              </w:rPr>
              <w:t xml:space="preserve">
6М051300 – "Мировая экономика", </w:t>
            </w:r>
          </w:p>
          <w:p>
            <w:pPr>
              <w:spacing w:after="20"/>
              <w:ind w:left="20"/>
              <w:jc w:val="both"/>
            </w:pPr>
            <w:r>
              <w:rPr>
                <w:rFonts w:ascii="Times New Roman"/>
                <w:b w:val="false"/>
                <w:i w:val="false"/>
                <w:color w:val="000000"/>
                <w:sz w:val="20"/>
              </w:rPr>
              <w:t>
6М030100 – "Юриспруденция"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(все специальности)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661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докторантуры по</w:t>
            </w:r>
            <w:r>
              <w:br/>
            </w:r>
            <w:r>
              <w:rPr>
                <w:rFonts w:ascii="Times New Roman"/>
                <w:b w:val="false"/>
                <w:i w:val="false"/>
                <w:color w:val="000000"/>
                <w:sz w:val="20"/>
              </w:rPr>
              <w:t>фармацевтическим специальностям</w:t>
            </w:r>
          </w:p>
        </w:tc>
      </w:tr>
    </w:tbl>
    <w:bookmarkStart w:name="z52" w:id="34"/>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программы докторантуры по фармацевтическим специальностям группы 6D11 – "Здравоохранение и социальное обеспечение (медицина)"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Специальность докторантуры</w:t>
            </w:r>
          </w:p>
          <w:bookmarkEnd w:id="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 для лица, поступающего в докторантуру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6D110400 –"Фармация"</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по специальности 6М110400 – "Фармация", 6М074800 – "Технология фармацевтического производства"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661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магистратуры</w:t>
            </w:r>
            <w:r>
              <w:br/>
            </w:r>
            <w:r>
              <w:rPr>
                <w:rFonts w:ascii="Times New Roman"/>
                <w:b w:val="false"/>
                <w:i w:val="false"/>
                <w:color w:val="000000"/>
                <w:sz w:val="20"/>
              </w:rPr>
              <w:t>по медицинским специальностям</w:t>
            </w:r>
          </w:p>
        </w:tc>
      </w:tr>
    </w:tbl>
    <w:bookmarkStart w:name="z57" w:id="37"/>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программы магистратуры по специальностям группы 6М11 – "Здравоохранение и социальное обеспечение (медицина)"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Специальность магистратуры</w:t>
            </w:r>
          </w:p>
          <w:bookmarkEnd w:id="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 для лица, поступающего в магистратуру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6М110100 –"Медицина"</w:t>
            </w:r>
          </w:p>
          <w:bookmarkEnd w:id="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5B130100 – "Общая медицина", 040100 – "Лечебное дело", 040200 – "Педиатрия", 040600 – "Восточная медицина", 5B130200 – "Стоматология", 5В110400 – "Медико-профилактическое дело", 040800 – "Медико-биологическое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6М110200 –"Общественное здравоохранение"</w:t>
            </w:r>
          </w:p>
          <w:bookmarkEnd w:id="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5В110200 – "Общественное здравоохранение", 5B130100 – "Общая медицина", 5B130200 – "Стоматология", 5В110100 – "Сестринское дело", 5В110300 – Фармация", 040100 – "Лечебное дело", 040200 – "Педиатрия", 040600 – "Восточная медицина", 5B130200 – "Стоматология", 5В110400 – "Медико-профилактическое дело", 040800 – "Медико-биологическое дело", 5В030100 – "Юриспруденция", 5В050600 – "Экономика", 5В050700 – "Менеджмент", 5В051000 – "Государственное и местное управление", 5В051300 – "Мировая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6М110300 –"Сестринское дело"</w:t>
            </w:r>
          </w:p>
          <w:bookmarkEnd w:id="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5В110100 – "Сестринское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6М110500 – "Медико-профилактическое дело"</w:t>
            </w:r>
          </w:p>
          <w:bookmarkEnd w:id="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5В110400 – "Медико-профилактическое дело", 5B130100 – "Общая медицина".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661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магистратуры</w:t>
            </w:r>
            <w:r>
              <w:br/>
            </w:r>
            <w:r>
              <w:rPr>
                <w:rFonts w:ascii="Times New Roman"/>
                <w:b w:val="false"/>
                <w:i w:val="false"/>
                <w:color w:val="000000"/>
                <w:sz w:val="20"/>
              </w:rPr>
              <w:t>по медицинским специальностям</w:t>
            </w:r>
          </w:p>
        </w:tc>
      </w:tr>
    </w:tbl>
    <w:bookmarkStart w:name="z65" w:id="43"/>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образовательные программы магистратуры по специальностям группы 6М11 – "Здравоохранение и социальное обеспечение (медицина)"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Специальность магистратуры</w:t>
            </w:r>
          </w:p>
          <w:bookmarkEnd w:id="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 для лица, поступающего в магистратуру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6М110400 – "Фармация"</w:t>
            </w:r>
          </w:p>
          <w:bookmarkEnd w:id="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профессиональное образование по специальности 5В110300 – "Фармация", 5В074800 – "Технология фармацевтического производства"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661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 медицинским</w:t>
            </w:r>
            <w:r>
              <w:br/>
            </w:r>
            <w:r>
              <w:rPr>
                <w:rFonts w:ascii="Times New Roman"/>
                <w:b w:val="false"/>
                <w:i w:val="false"/>
                <w:color w:val="000000"/>
                <w:sz w:val="20"/>
              </w:rPr>
              <w:t>специальностям резидентуры</w:t>
            </w:r>
          </w:p>
        </w:tc>
      </w:tr>
    </w:tbl>
    <w:bookmarkStart w:name="z70" w:id="46"/>
    <w:p>
      <w:pPr>
        <w:spacing w:after="0"/>
        <w:ind w:left="0"/>
        <w:jc w:val="left"/>
      </w:pPr>
      <w:r>
        <w:rPr>
          <w:rFonts w:ascii="Times New Roman"/>
          <w:b/>
          <w:i w:val="false"/>
          <w:color w:val="000000"/>
        </w:rPr>
        <w:t xml:space="preserve"> Типовой учебный план по специальности 6R111400 – "Дерматовенерология, в том числе детская"</w:t>
      </w:r>
    </w:p>
    <w:bookmarkEnd w:id="46"/>
    <w:p>
      <w:pPr>
        <w:spacing w:after="0"/>
        <w:ind w:left="0"/>
        <w:jc w:val="both"/>
      </w:pPr>
      <w:bookmarkStart w:name="z71" w:id="47"/>
      <w:r>
        <w:rPr>
          <w:rFonts w:ascii="Times New Roman"/>
          <w:b w:val="false"/>
          <w:i w:val="false"/>
          <w:color w:val="000000"/>
          <w:sz w:val="28"/>
        </w:rPr>
        <w:t>
      Срок обучения: 2 года</w:t>
      </w:r>
    </w:p>
    <w:bookmarkEnd w:id="47"/>
    <w:p>
      <w:pPr>
        <w:spacing w:after="0"/>
        <w:ind w:left="0"/>
        <w:jc w:val="both"/>
      </w:pPr>
      <w:r>
        <w:rPr>
          <w:rFonts w:ascii="Times New Roman"/>
          <w:b w:val="false"/>
          <w:i w:val="false"/>
          <w:color w:val="000000"/>
          <w:sz w:val="28"/>
        </w:rPr>
        <w:t>Квалификация: врач-дерматовенеролог, в том числе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Циклы дисциплин</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Обязательный компонент:</w:t>
            </w:r>
          </w:p>
          <w:bookmarkEnd w:id="4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БД:</w:t>
            </w:r>
          </w:p>
          <w:bookmarkEnd w:id="5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БДО</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БДО</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БДО</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анализ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БДО</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научных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Всего: БДО</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ПД:</w:t>
            </w:r>
          </w:p>
          <w:bookmarkEnd w:id="5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ПДО</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ПДО</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дерматовенерология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ПДО</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амбулаторно-поликлиническая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ПДО</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дерматовенерология амбулаторно-поликлиническая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ПДО</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ПДО</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ПДО</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ПДО</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ПДО</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KLDD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дерматовенерологии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ПДО</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в дерматовенерологии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Всего: ПДО</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Компонент по выбору</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Промежуточная аттестация</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Итоговая аттестация</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Итого:</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2"/>
    <w:p>
      <w:pPr>
        <w:spacing w:after="0"/>
        <w:ind w:left="0"/>
        <w:jc w:val="both"/>
      </w:pPr>
      <w:r>
        <w:rPr>
          <w:rFonts w:ascii="Times New Roman"/>
          <w:b w:val="false"/>
          <w:i w:val="false"/>
          <w:color w:val="000000"/>
          <w:sz w:val="28"/>
        </w:rPr>
        <w:t>
      Используемые сокращения:</w:t>
      </w:r>
    </w:p>
    <w:bookmarkEnd w:id="72"/>
    <w:bookmarkStart w:name="z97" w:id="73"/>
    <w:p>
      <w:pPr>
        <w:spacing w:after="0"/>
        <w:ind w:left="0"/>
        <w:jc w:val="both"/>
      </w:pPr>
      <w:r>
        <w:rPr>
          <w:rFonts w:ascii="Times New Roman"/>
          <w:b w:val="false"/>
          <w:i w:val="false"/>
          <w:color w:val="000000"/>
          <w:sz w:val="28"/>
        </w:rPr>
        <w:t xml:space="preserve">
      БД – базовые дисциплины </w:t>
      </w:r>
    </w:p>
    <w:bookmarkEnd w:id="73"/>
    <w:bookmarkStart w:name="z98" w:id="74"/>
    <w:p>
      <w:pPr>
        <w:spacing w:after="0"/>
        <w:ind w:left="0"/>
        <w:jc w:val="both"/>
      </w:pPr>
      <w:r>
        <w:rPr>
          <w:rFonts w:ascii="Times New Roman"/>
          <w:b w:val="false"/>
          <w:i w:val="false"/>
          <w:color w:val="000000"/>
          <w:sz w:val="28"/>
        </w:rPr>
        <w:t>
      БДО – базовые дисциплины обязательные</w:t>
      </w:r>
    </w:p>
    <w:bookmarkEnd w:id="74"/>
    <w:bookmarkStart w:name="z99" w:id="75"/>
    <w:p>
      <w:pPr>
        <w:spacing w:after="0"/>
        <w:ind w:left="0"/>
        <w:jc w:val="both"/>
      </w:pPr>
      <w:r>
        <w:rPr>
          <w:rFonts w:ascii="Times New Roman"/>
          <w:b w:val="false"/>
          <w:i w:val="false"/>
          <w:color w:val="000000"/>
          <w:sz w:val="28"/>
        </w:rPr>
        <w:t xml:space="preserve">
      ПД – профилирующие дисциплины </w:t>
      </w:r>
    </w:p>
    <w:bookmarkEnd w:id="75"/>
    <w:bookmarkStart w:name="z100" w:id="76"/>
    <w:p>
      <w:pPr>
        <w:spacing w:after="0"/>
        <w:ind w:left="0"/>
        <w:jc w:val="both"/>
      </w:pPr>
      <w:r>
        <w:rPr>
          <w:rFonts w:ascii="Times New Roman"/>
          <w:b w:val="false"/>
          <w:i w:val="false"/>
          <w:color w:val="000000"/>
          <w:sz w:val="28"/>
        </w:rPr>
        <w:t xml:space="preserve">
      ПДО – профильные дисциплины обязательные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661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 медицинским</w:t>
            </w:r>
            <w:r>
              <w:br/>
            </w:r>
            <w:r>
              <w:rPr>
                <w:rFonts w:ascii="Times New Roman"/>
                <w:b w:val="false"/>
                <w:i w:val="false"/>
                <w:color w:val="000000"/>
                <w:sz w:val="20"/>
              </w:rPr>
              <w:t>специальностям резидентуры</w:t>
            </w:r>
          </w:p>
        </w:tc>
      </w:tr>
    </w:tbl>
    <w:bookmarkStart w:name="z103" w:id="77"/>
    <w:p>
      <w:pPr>
        <w:spacing w:after="0"/>
        <w:ind w:left="0"/>
        <w:jc w:val="left"/>
      </w:pPr>
      <w:r>
        <w:rPr>
          <w:rFonts w:ascii="Times New Roman"/>
          <w:b/>
          <w:i w:val="false"/>
          <w:color w:val="000000"/>
        </w:rPr>
        <w:t xml:space="preserve"> Типовой учебный план по специальности 6R113200 – "Пластическая хирургия"</w:t>
      </w:r>
    </w:p>
    <w:bookmarkEnd w:id="77"/>
    <w:p>
      <w:pPr>
        <w:spacing w:after="0"/>
        <w:ind w:left="0"/>
        <w:jc w:val="both"/>
      </w:pPr>
      <w:bookmarkStart w:name="z104" w:id="78"/>
      <w:r>
        <w:rPr>
          <w:rFonts w:ascii="Times New Roman"/>
          <w:b w:val="false"/>
          <w:i w:val="false"/>
          <w:color w:val="000000"/>
          <w:sz w:val="28"/>
        </w:rPr>
        <w:t>
      Срок обучения: 4 года</w:t>
      </w:r>
    </w:p>
    <w:bookmarkEnd w:id="78"/>
    <w:p>
      <w:pPr>
        <w:spacing w:after="0"/>
        <w:ind w:left="0"/>
        <w:jc w:val="both"/>
      </w:pPr>
      <w:r>
        <w:rPr>
          <w:rFonts w:ascii="Times New Roman"/>
          <w:b w:val="false"/>
          <w:i w:val="false"/>
          <w:color w:val="000000"/>
          <w:sz w:val="28"/>
        </w:rPr>
        <w:t>Квалификация: врач-пластический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
          <w:p>
            <w:pPr>
              <w:spacing w:after="20"/>
              <w:ind w:left="20"/>
              <w:jc w:val="both"/>
            </w:pPr>
            <w:r>
              <w:rPr>
                <w:rFonts w:ascii="Times New Roman"/>
                <w:b w:val="false"/>
                <w:i w:val="false"/>
                <w:color w:val="000000"/>
                <w:sz w:val="20"/>
              </w:rPr>
              <w:t>
Цикл дисциплин</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Обязательный компонент:</w:t>
            </w:r>
          </w:p>
          <w:bookmarkEnd w:id="8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БД:</w:t>
            </w:r>
          </w:p>
          <w:bookmarkEnd w:id="8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БДО</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БДО</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БДО</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анализ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БДО</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научных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Всего БДО:</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ПД:</w:t>
            </w:r>
          </w:p>
          <w:bookmarkEnd w:id="8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ПДО</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ПДО</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ПДО</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ПДО</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ПДО</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ПДО</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Комбустиология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4"/>
          <w:p>
            <w:pPr>
              <w:spacing w:after="20"/>
              <w:ind w:left="20"/>
              <w:jc w:val="both"/>
            </w:pPr>
            <w:r>
              <w:rPr>
                <w:rFonts w:ascii="Times New Roman"/>
                <w:b w:val="false"/>
                <w:i w:val="false"/>
                <w:color w:val="000000"/>
                <w:sz w:val="20"/>
              </w:rPr>
              <w:t>
ПДО</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хирургия-1 (Психологические аспекты. Технические приемы пластической хирургии. Способы замещения дефектов местными тканями. Оснащение операционной и перевязочного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ПДО</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хирургия-2 (Реконструктивная хирургия. Трансплантация органов и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6"/>
          <w:p>
            <w:pPr>
              <w:spacing w:after="20"/>
              <w:ind w:left="20"/>
              <w:jc w:val="both"/>
            </w:pPr>
            <w:r>
              <w:rPr>
                <w:rFonts w:ascii="Times New Roman"/>
                <w:b w:val="false"/>
                <w:i w:val="false"/>
                <w:color w:val="000000"/>
                <w:sz w:val="20"/>
              </w:rPr>
              <w:t>
ПДО</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хирургия-3 (Виды аутотрансплантатов, критерии выбора. Васкуляризированные костные аутотрансплантаты.)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7"/>
          <w:p>
            <w:pPr>
              <w:spacing w:after="20"/>
              <w:ind w:left="20"/>
              <w:jc w:val="both"/>
            </w:pPr>
            <w:r>
              <w:rPr>
                <w:rFonts w:ascii="Times New Roman"/>
                <w:b w:val="false"/>
                <w:i w:val="false"/>
                <w:color w:val="000000"/>
                <w:sz w:val="20"/>
              </w:rPr>
              <w:t>
ПДО</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хирургия-4 (Пластическая хирургия верхней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8"/>
          <w:p>
            <w:pPr>
              <w:spacing w:after="20"/>
              <w:ind w:left="20"/>
              <w:jc w:val="both"/>
            </w:pPr>
            <w:r>
              <w:rPr>
                <w:rFonts w:ascii="Times New Roman"/>
                <w:b w:val="false"/>
                <w:i w:val="false"/>
                <w:color w:val="000000"/>
                <w:sz w:val="20"/>
              </w:rPr>
              <w:t>
ПДО</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хирургия-5 (Пластическая хирургия нижней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9"/>
          <w:p>
            <w:pPr>
              <w:spacing w:after="20"/>
              <w:ind w:left="20"/>
              <w:jc w:val="both"/>
            </w:pPr>
            <w:r>
              <w:rPr>
                <w:rFonts w:ascii="Times New Roman"/>
                <w:b w:val="false"/>
                <w:i w:val="false"/>
                <w:color w:val="000000"/>
                <w:sz w:val="20"/>
              </w:rPr>
              <w:t>
ПДО</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хирургия-6 (Пластическая хирургия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0"/>
          <w:p>
            <w:pPr>
              <w:spacing w:after="20"/>
              <w:ind w:left="20"/>
              <w:jc w:val="both"/>
            </w:pPr>
            <w:r>
              <w:rPr>
                <w:rFonts w:ascii="Times New Roman"/>
                <w:b w:val="false"/>
                <w:i w:val="false"/>
                <w:color w:val="000000"/>
                <w:sz w:val="20"/>
              </w:rPr>
              <w:t>
ПДО</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хирургия-7 (Пластическая хирургия молочной железы. Доброкачественные и злокачественные новообразования молочных желез)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1"/>
          <w:p>
            <w:pPr>
              <w:spacing w:after="20"/>
              <w:ind w:left="20"/>
              <w:jc w:val="both"/>
            </w:pPr>
            <w:r>
              <w:rPr>
                <w:rFonts w:ascii="Times New Roman"/>
                <w:b w:val="false"/>
                <w:i w:val="false"/>
                <w:color w:val="000000"/>
                <w:sz w:val="20"/>
              </w:rPr>
              <w:t>
ПДО</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хирургия-8 (Пластическая хирургия в области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ПДО</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хирургия-9 (Пластическая хирургия в области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Всего: ПДО</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4"/>
          <w:p>
            <w:pPr>
              <w:spacing w:after="20"/>
              <w:ind w:left="20"/>
              <w:jc w:val="both"/>
            </w:pPr>
            <w:r>
              <w:rPr>
                <w:rFonts w:ascii="Times New Roman"/>
                <w:b w:val="false"/>
                <w:i w:val="false"/>
                <w:color w:val="000000"/>
                <w:sz w:val="20"/>
              </w:rPr>
              <w:t>
Компонент по выбору</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5"/>
          <w:p>
            <w:pPr>
              <w:spacing w:after="20"/>
              <w:ind w:left="20"/>
              <w:jc w:val="both"/>
            </w:pPr>
            <w:r>
              <w:rPr>
                <w:rFonts w:ascii="Times New Roman"/>
                <w:b w:val="false"/>
                <w:i w:val="false"/>
                <w:color w:val="000000"/>
                <w:sz w:val="20"/>
              </w:rPr>
              <w:t>
Промежуточная аттестация</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Итоговая аттестация</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Итого:</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08"/>
    <w:p>
      <w:pPr>
        <w:spacing w:after="0"/>
        <w:ind w:left="0"/>
        <w:jc w:val="both"/>
      </w:pPr>
      <w:r>
        <w:rPr>
          <w:rFonts w:ascii="Times New Roman"/>
          <w:b w:val="false"/>
          <w:i w:val="false"/>
          <w:color w:val="000000"/>
          <w:sz w:val="28"/>
        </w:rPr>
        <w:t>
      Используемые сокращения:</w:t>
      </w:r>
    </w:p>
    <w:bookmarkEnd w:id="108"/>
    <w:bookmarkStart w:name="z135" w:id="109"/>
    <w:p>
      <w:pPr>
        <w:spacing w:after="0"/>
        <w:ind w:left="0"/>
        <w:jc w:val="both"/>
      </w:pPr>
      <w:r>
        <w:rPr>
          <w:rFonts w:ascii="Times New Roman"/>
          <w:b w:val="false"/>
          <w:i w:val="false"/>
          <w:color w:val="000000"/>
          <w:sz w:val="28"/>
        </w:rPr>
        <w:t xml:space="preserve">
      БД – базовые дисциплины </w:t>
      </w:r>
    </w:p>
    <w:bookmarkEnd w:id="109"/>
    <w:bookmarkStart w:name="z136" w:id="110"/>
    <w:p>
      <w:pPr>
        <w:spacing w:after="0"/>
        <w:ind w:left="0"/>
        <w:jc w:val="both"/>
      </w:pPr>
      <w:r>
        <w:rPr>
          <w:rFonts w:ascii="Times New Roman"/>
          <w:b w:val="false"/>
          <w:i w:val="false"/>
          <w:color w:val="000000"/>
          <w:sz w:val="28"/>
        </w:rPr>
        <w:t>
      БДО – базовые дисциплины обязательные</w:t>
      </w:r>
    </w:p>
    <w:bookmarkEnd w:id="110"/>
    <w:bookmarkStart w:name="z137" w:id="111"/>
    <w:p>
      <w:pPr>
        <w:spacing w:after="0"/>
        <w:ind w:left="0"/>
        <w:jc w:val="both"/>
      </w:pPr>
      <w:r>
        <w:rPr>
          <w:rFonts w:ascii="Times New Roman"/>
          <w:b w:val="false"/>
          <w:i w:val="false"/>
          <w:color w:val="000000"/>
          <w:sz w:val="28"/>
        </w:rPr>
        <w:t xml:space="preserve">
      ПД – профилирующие дисциплины </w:t>
      </w:r>
    </w:p>
    <w:bookmarkEnd w:id="111"/>
    <w:bookmarkStart w:name="z138" w:id="112"/>
    <w:p>
      <w:pPr>
        <w:spacing w:after="0"/>
        <w:ind w:left="0"/>
        <w:jc w:val="both"/>
      </w:pPr>
      <w:r>
        <w:rPr>
          <w:rFonts w:ascii="Times New Roman"/>
          <w:b w:val="false"/>
          <w:i w:val="false"/>
          <w:color w:val="000000"/>
          <w:sz w:val="28"/>
        </w:rPr>
        <w:t>
      ПДО – профильные дисциплины обязательные</w:t>
      </w:r>
    </w:p>
    <w:bookmarkEnd w:id="112"/>
    <w:bookmarkStart w:name="z139" w:id="113"/>
    <w:p>
      <w:pPr>
        <w:spacing w:after="0"/>
        <w:ind w:left="0"/>
        <w:jc w:val="both"/>
      </w:pPr>
      <w:r>
        <w:rPr>
          <w:rFonts w:ascii="Times New Roman"/>
          <w:b w:val="false"/>
          <w:i w:val="false"/>
          <w:color w:val="000000"/>
          <w:sz w:val="28"/>
        </w:rPr>
        <w:t xml:space="preserve">
      КВ – компонент по выбору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661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142" w:id="114"/>
    <w:p>
      <w:pPr>
        <w:spacing w:after="0"/>
        <w:ind w:left="0"/>
        <w:jc w:val="left"/>
      </w:pPr>
      <w:r>
        <w:rPr>
          <w:rFonts w:ascii="Times New Roman"/>
          <w:b/>
          <w:i w:val="false"/>
          <w:color w:val="000000"/>
        </w:rPr>
        <w:t xml:space="preserve"> Государственный общеобязательный стандарт бакалавриата по фармацевтической специальности</w:t>
      </w:r>
    </w:p>
    <w:bookmarkEnd w:id="114"/>
    <w:bookmarkStart w:name="z143" w:id="115"/>
    <w:p>
      <w:pPr>
        <w:spacing w:after="0"/>
        <w:ind w:left="0"/>
        <w:jc w:val="left"/>
      </w:pPr>
      <w:r>
        <w:rPr>
          <w:rFonts w:ascii="Times New Roman"/>
          <w:b/>
          <w:i w:val="false"/>
          <w:color w:val="000000"/>
        </w:rPr>
        <w:t xml:space="preserve"> Глава 1. Общие положения</w:t>
      </w:r>
    </w:p>
    <w:bookmarkEnd w:id="115"/>
    <w:bookmarkStart w:name="z144" w:id="116"/>
    <w:p>
      <w:pPr>
        <w:spacing w:after="0"/>
        <w:ind w:left="0"/>
        <w:jc w:val="both"/>
      </w:pPr>
      <w:r>
        <w:rPr>
          <w:rFonts w:ascii="Times New Roman"/>
          <w:b w:val="false"/>
          <w:i w:val="false"/>
          <w:color w:val="000000"/>
          <w:sz w:val="28"/>
        </w:rPr>
        <w:t xml:space="preserve">
      1. Настоящий государственный общеобязательный стандарт бакалавриата по фармацевтической специальности 5В110300 – "Фармация" (далее – ГОСО)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и определяет требования к уровню подготовки обучающихся, содержанию образования, максимальному объему учебной нагрузки обучающихся в высших учебных заведениях (далее – ВУЗ), независимо от их типа, вида и форм собственности, а также языка обучения.</w:t>
      </w:r>
    </w:p>
    <w:bookmarkEnd w:id="116"/>
    <w:bookmarkStart w:name="z145" w:id="117"/>
    <w:p>
      <w:pPr>
        <w:spacing w:after="0"/>
        <w:ind w:left="0"/>
        <w:jc w:val="both"/>
      </w:pPr>
      <w:r>
        <w:rPr>
          <w:rFonts w:ascii="Times New Roman"/>
          <w:b w:val="false"/>
          <w:i w:val="false"/>
          <w:color w:val="000000"/>
          <w:sz w:val="28"/>
        </w:rPr>
        <w:t xml:space="preserve">
      В настоящем ГОСО применяются следующие термины и их определения: </w:t>
      </w:r>
    </w:p>
    <w:bookmarkEnd w:id="117"/>
    <w:bookmarkStart w:name="z146" w:id="118"/>
    <w:p>
      <w:pPr>
        <w:spacing w:after="0"/>
        <w:ind w:left="0"/>
        <w:jc w:val="both"/>
      </w:pPr>
      <w:r>
        <w:rPr>
          <w:rFonts w:ascii="Times New Roman"/>
          <w:b w:val="false"/>
          <w:i w:val="false"/>
          <w:color w:val="000000"/>
          <w:sz w:val="28"/>
        </w:rPr>
        <w:t>
      1) квалификационная характеристика – знание, умение и навыки, необходимые для эффективного осуществления профессиональной деятельности в системе здравоохранения и социального развития;</w:t>
      </w:r>
    </w:p>
    <w:bookmarkEnd w:id="118"/>
    <w:bookmarkStart w:name="z147" w:id="119"/>
    <w:p>
      <w:pPr>
        <w:spacing w:after="0"/>
        <w:ind w:left="0"/>
        <w:jc w:val="both"/>
      </w:pPr>
      <w:r>
        <w:rPr>
          <w:rFonts w:ascii="Times New Roman"/>
          <w:b w:val="false"/>
          <w:i w:val="false"/>
          <w:color w:val="000000"/>
          <w:sz w:val="28"/>
        </w:rPr>
        <w:t>
      2) квалификационное требование – знание, умение и навыки, необходимые для эффективного осуществления профессиональной деятельности в системе здравоохранения и социального развития;</w:t>
      </w:r>
    </w:p>
    <w:bookmarkEnd w:id="119"/>
    <w:bookmarkStart w:name="z148" w:id="120"/>
    <w:p>
      <w:pPr>
        <w:spacing w:after="0"/>
        <w:ind w:left="0"/>
        <w:jc w:val="both"/>
      </w:pPr>
      <w:r>
        <w:rPr>
          <w:rFonts w:ascii="Times New Roman"/>
          <w:b w:val="false"/>
          <w:i w:val="false"/>
          <w:color w:val="000000"/>
          <w:sz w:val="28"/>
        </w:rPr>
        <w:t>
      3) дипломная работа (проект) – выпускная работа, представляющая собой обобщение результатов самостоятельного изучения студентом актуальной проблемы соответствующей отрасли;</w:t>
      </w:r>
    </w:p>
    <w:bookmarkEnd w:id="120"/>
    <w:bookmarkStart w:name="z149" w:id="121"/>
    <w:p>
      <w:pPr>
        <w:spacing w:after="0"/>
        <w:ind w:left="0"/>
        <w:jc w:val="both"/>
      </w:pPr>
      <w:r>
        <w:rPr>
          <w:rFonts w:ascii="Times New Roman"/>
          <w:b w:val="false"/>
          <w:i w:val="false"/>
          <w:color w:val="000000"/>
          <w:sz w:val="28"/>
        </w:rPr>
        <w:t>
      4) индивидуальный учебный план (далее – ИУП) – учебный план студента, самостоятельно формируемый им на каждый учебный год с помощью эдвайзера на основании типового учебного плана и каталога элективных дисциплин;</w:t>
      </w:r>
    </w:p>
    <w:bookmarkEnd w:id="121"/>
    <w:bookmarkStart w:name="z150" w:id="122"/>
    <w:p>
      <w:pPr>
        <w:spacing w:after="0"/>
        <w:ind w:left="0"/>
        <w:jc w:val="both"/>
      </w:pPr>
      <w:r>
        <w:rPr>
          <w:rFonts w:ascii="Times New Roman"/>
          <w:b w:val="false"/>
          <w:i w:val="false"/>
          <w:color w:val="000000"/>
          <w:sz w:val="28"/>
        </w:rPr>
        <w:t>
      5) высшее фармацевтическое образование – профессиональная учебная программа высшего образования, направленная на подготовку специалистов с присвоением квалификации по соответствующей специальности;</w:t>
      </w:r>
    </w:p>
    <w:bookmarkEnd w:id="122"/>
    <w:bookmarkStart w:name="z151" w:id="123"/>
    <w:p>
      <w:pPr>
        <w:spacing w:after="0"/>
        <w:ind w:left="0"/>
        <w:jc w:val="both"/>
      </w:pPr>
      <w:r>
        <w:rPr>
          <w:rFonts w:ascii="Times New Roman"/>
          <w:b w:val="false"/>
          <w:i w:val="false"/>
          <w:color w:val="000000"/>
          <w:sz w:val="28"/>
        </w:rPr>
        <w:t>
      6) профессиональная компетенция – знание, умение и навыки, необходимые для эффективного осуществления профессиональной деятельности в системе здравоохранения;</w:t>
      </w:r>
    </w:p>
    <w:bookmarkEnd w:id="123"/>
    <w:bookmarkStart w:name="z152" w:id="124"/>
    <w:p>
      <w:pPr>
        <w:spacing w:after="0"/>
        <w:ind w:left="0"/>
        <w:jc w:val="both"/>
      </w:pPr>
      <w:r>
        <w:rPr>
          <w:rFonts w:ascii="Times New Roman"/>
          <w:b w:val="false"/>
          <w:i w:val="false"/>
          <w:color w:val="000000"/>
          <w:sz w:val="28"/>
        </w:rPr>
        <w:t>
      7) обязательный компонент (далее – ОК)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p>
    <w:bookmarkEnd w:id="124"/>
    <w:bookmarkStart w:name="z153" w:id="125"/>
    <w:p>
      <w:pPr>
        <w:spacing w:after="0"/>
        <w:ind w:left="0"/>
        <w:jc w:val="both"/>
      </w:pPr>
      <w:r>
        <w:rPr>
          <w:rFonts w:ascii="Times New Roman"/>
          <w:b w:val="false"/>
          <w:i w:val="false"/>
          <w:color w:val="000000"/>
          <w:sz w:val="28"/>
        </w:rPr>
        <w:t>
      8) рабочий учебный план (далее – РУП) – учебный документ, разрабатываемый организацией образования самостоятельно на основе типового учебного плана;</w:t>
      </w:r>
    </w:p>
    <w:bookmarkEnd w:id="125"/>
    <w:bookmarkStart w:name="z154" w:id="126"/>
    <w:p>
      <w:pPr>
        <w:spacing w:after="0"/>
        <w:ind w:left="0"/>
        <w:jc w:val="both"/>
      </w:pPr>
      <w:r>
        <w:rPr>
          <w:rFonts w:ascii="Times New Roman"/>
          <w:b w:val="false"/>
          <w:i w:val="false"/>
          <w:color w:val="000000"/>
          <w:sz w:val="28"/>
        </w:rPr>
        <w:t>
      9) отдел регистрации – служба,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w:t>
      </w:r>
    </w:p>
    <w:bookmarkEnd w:id="126"/>
    <w:bookmarkStart w:name="z155" w:id="127"/>
    <w:p>
      <w:pPr>
        <w:spacing w:after="0"/>
        <w:ind w:left="0"/>
        <w:jc w:val="both"/>
      </w:pPr>
      <w:r>
        <w:rPr>
          <w:rFonts w:ascii="Times New Roman"/>
          <w:b w:val="false"/>
          <w:i w:val="false"/>
          <w:color w:val="000000"/>
          <w:sz w:val="28"/>
        </w:rPr>
        <w:t>
      10) компонент по выбору – перечень учебных дисциплин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пререквизитов и постреквизитов;</w:t>
      </w:r>
    </w:p>
    <w:bookmarkEnd w:id="127"/>
    <w:bookmarkStart w:name="z156" w:id="128"/>
    <w:p>
      <w:pPr>
        <w:spacing w:after="0"/>
        <w:ind w:left="0"/>
        <w:jc w:val="both"/>
      </w:pPr>
      <w:r>
        <w:rPr>
          <w:rFonts w:ascii="Times New Roman"/>
          <w:b w:val="false"/>
          <w:i w:val="false"/>
          <w:color w:val="000000"/>
          <w:sz w:val="28"/>
        </w:rPr>
        <w:t>
      11) транскрипт (Transcript) – документ, установленной формы, содержащий перечень пройденных дисциплин за соответствующий период обучения с указанием кредитов и оценок в буквенном и цифровом выражении;</w:t>
      </w:r>
    </w:p>
    <w:bookmarkEnd w:id="128"/>
    <w:bookmarkStart w:name="z157" w:id="129"/>
    <w:p>
      <w:pPr>
        <w:spacing w:after="0"/>
        <w:ind w:left="0"/>
        <w:jc w:val="both"/>
      </w:pPr>
      <w:r>
        <w:rPr>
          <w:rFonts w:ascii="Times New Roman"/>
          <w:b w:val="false"/>
          <w:i w:val="false"/>
          <w:color w:val="000000"/>
          <w:sz w:val="28"/>
        </w:rPr>
        <w:t>
      12) типовая учебная программа (ТУПр) – учебный документ дисциплины ОК типового учебного плана специальности, который определяет содержание, объем, рекомендуемую литературу и утверждается уполномоченным органом в области здравоохранения;</w:t>
      </w:r>
    </w:p>
    <w:bookmarkEnd w:id="129"/>
    <w:bookmarkStart w:name="z158" w:id="130"/>
    <w:p>
      <w:pPr>
        <w:spacing w:after="0"/>
        <w:ind w:left="0"/>
        <w:jc w:val="both"/>
      </w:pPr>
      <w:r>
        <w:rPr>
          <w:rFonts w:ascii="Times New Roman"/>
          <w:b w:val="false"/>
          <w:i w:val="false"/>
          <w:color w:val="000000"/>
          <w:sz w:val="28"/>
        </w:rPr>
        <w:t>
      13) типовой учебный план (далее – ТУПл) – учебный документ, разрабатываемый на основе Классификатора специальностей высшего и послевузовского образования Республики Казахстан и ГОСО, регламентирующий структуру и объем образовательной программы по циклам дисциплин, с указанием перечня и минимального объема кредитов дисциплин ОК и всех видов практик, итоговой аттестации, утверждаемый уполномоченным органом в области здравоохранения;</w:t>
      </w:r>
    </w:p>
    <w:bookmarkEnd w:id="130"/>
    <w:bookmarkStart w:name="z159" w:id="131"/>
    <w:p>
      <w:pPr>
        <w:spacing w:after="0"/>
        <w:ind w:left="0"/>
        <w:jc w:val="both"/>
      </w:pPr>
      <w:r>
        <w:rPr>
          <w:rFonts w:ascii="Times New Roman"/>
          <w:b w:val="false"/>
          <w:i w:val="false"/>
          <w:color w:val="000000"/>
          <w:sz w:val="28"/>
        </w:rPr>
        <w:t>
      14) каталог элективных дисциплин (далее –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(приобретаемые студентами знания, умения, навыки и компетенции);</w:t>
      </w:r>
    </w:p>
    <w:bookmarkEnd w:id="131"/>
    <w:bookmarkStart w:name="z160" w:id="132"/>
    <w:p>
      <w:pPr>
        <w:spacing w:after="0"/>
        <w:ind w:left="0"/>
        <w:jc w:val="both"/>
      </w:pPr>
      <w:r>
        <w:rPr>
          <w:rFonts w:ascii="Times New Roman"/>
          <w:b w:val="false"/>
          <w:i w:val="false"/>
          <w:color w:val="000000"/>
          <w:sz w:val="28"/>
        </w:rPr>
        <w:t>
      15) эдвайзер (Advisor)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p>
    <w:bookmarkEnd w:id="132"/>
    <w:bookmarkStart w:name="z161" w:id="133"/>
    <w:p>
      <w:pPr>
        <w:spacing w:after="0"/>
        <w:ind w:left="0"/>
        <w:jc w:val="both"/>
      </w:pPr>
      <w:r>
        <w:rPr>
          <w:rFonts w:ascii="Times New Roman"/>
          <w:b w:val="false"/>
          <w:i w:val="false"/>
          <w:color w:val="000000"/>
          <w:sz w:val="28"/>
        </w:rPr>
        <w:t xml:space="preserve">
      2. Требования к предшествующему уровню образования лиц, желающих освоить образовательную программу по специальности "Фармация" бакалавриата, представлены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ГОСО.</w:t>
      </w:r>
    </w:p>
    <w:bookmarkEnd w:id="133"/>
    <w:bookmarkStart w:name="z162" w:id="134"/>
    <w:p>
      <w:pPr>
        <w:spacing w:after="0"/>
        <w:ind w:left="0"/>
        <w:jc w:val="both"/>
      </w:pPr>
      <w:r>
        <w:rPr>
          <w:rFonts w:ascii="Times New Roman"/>
          <w:b w:val="false"/>
          <w:i w:val="false"/>
          <w:color w:val="000000"/>
          <w:sz w:val="28"/>
        </w:rPr>
        <w:t>
      3. ВУЗ осуществляет подготовку специалистов высшего образования (дипломированных специалистов) в соответствии с: 1) ГОСО и ТУПл по специальности 5В110300 – "Фармация";</w:t>
      </w:r>
    </w:p>
    <w:bookmarkEnd w:id="134"/>
    <w:bookmarkStart w:name="z163" w:id="135"/>
    <w:p>
      <w:pPr>
        <w:spacing w:after="0"/>
        <w:ind w:left="0"/>
        <w:jc w:val="both"/>
      </w:pPr>
      <w:r>
        <w:rPr>
          <w:rFonts w:ascii="Times New Roman"/>
          <w:b w:val="false"/>
          <w:i w:val="false"/>
          <w:color w:val="000000"/>
          <w:sz w:val="28"/>
        </w:rPr>
        <w:t>
      2) академическим календарем;</w:t>
      </w:r>
    </w:p>
    <w:bookmarkEnd w:id="135"/>
    <w:bookmarkStart w:name="z164" w:id="136"/>
    <w:p>
      <w:pPr>
        <w:spacing w:after="0"/>
        <w:ind w:left="0"/>
        <w:jc w:val="both"/>
      </w:pPr>
      <w:r>
        <w:rPr>
          <w:rFonts w:ascii="Times New Roman"/>
          <w:b w:val="false"/>
          <w:i w:val="false"/>
          <w:color w:val="000000"/>
          <w:sz w:val="28"/>
        </w:rPr>
        <w:t>
      3) ИУП студентов;</w:t>
      </w:r>
    </w:p>
    <w:bookmarkEnd w:id="136"/>
    <w:bookmarkStart w:name="z165" w:id="137"/>
    <w:p>
      <w:pPr>
        <w:spacing w:after="0"/>
        <w:ind w:left="0"/>
        <w:jc w:val="both"/>
      </w:pPr>
      <w:r>
        <w:rPr>
          <w:rFonts w:ascii="Times New Roman"/>
          <w:b w:val="false"/>
          <w:i w:val="false"/>
          <w:color w:val="000000"/>
          <w:sz w:val="28"/>
        </w:rPr>
        <w:t>
      4) РУП специальностей;</w:t>
      </w:r>
    </w:p>
    <w:bookmarkEnd w:id="137"/>
    <w:bookmarkStart w:name="z166" w:id="138"/>
    <w:p>
      <w:pPr>
        <w:spacing w:after="0"/>
        <w:ind w:left="0"/>
        <w:jc w:val="both"/>
      </w:pPr>
      <w:r>
        <w:rPr>
          <w:rFonts w:ascii="Times New Roman"/>
          <w:b w:val="false"/>
          <w:i w:val="false"/>
          <w:color w:val="000000"/>
          <w:sz w:val="28"/>
        </w:rPr>
        <w:t>
      5) учебными программами по дисциплинам.</w:t>
      </w:r>
    </w:p>
    <w:bookmarkEnd w:id="138"/>
    <w:bookmarkStart w:name="z167" w:id="139"/>
    <w:p>
      <w:pPr>
        <w:spacing w:after="0"/>
        <w:ind w:left="0"/>
        <w:jc w:val="both"/>
      </w:pPr>
      <w:r>
        <w:rPr>
          <w:rFonts w:ascii="Times New Roman"/>
          <w:b w:val="false"/>
          <w:i w:val="false"/>
          <w:color w:val="000000"/>
          <w:sz w:val="28"/>
        </w:rPr>
        <w:t>
      4. ГОСО:</w:t>
      </w:r>
    </w:p>
    <w:bookmarkEnd w:id="139"/>
    <w:bookmarkStart w:name="z168" w:id="140"/>
    <w:p>
      <w:pPr>
        <w:spacing w:after="0"/>
        <w:ind w:left="0"/>
        <w:jc w:val="both"/>
      </w:pPr>
      <w:r>
        <w:rPr>
          <w:rFonts w:ascii="Times New Roman"/>
          <w:b w:val="false"/>
          <w:i w:val="false"/>
          <w:color w:val="000000"/>
          <w:sz w:val="28"/>
        </w:rPr>
        <w:t xml:space="preserve">
      1) определяет содержание цикла дисциплин обязательного компонента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ГОСО;</w:t>
      </w:r>
    </w:p>
    <w:bookmarkEnd w:id="140"/>
    <w:bookmarkStart w:name="z169" w:id="141"/>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уровню подготовки обучающихся.</w:t>
      </w:r>
    </w:p>
    <w:bookmarkEnd w:id="141"/>
    <w:bookmarkStart w:name="z170" w:id="142"/>
    <w:p>
      <w:pPr>
        <w:spacing w:after="0"/>
        <w:ind w:left="0"/>
        <w:jc w:val="both"/>
      </w:pPr>
      <w:r>
        <w:rPr>
          <w:rFonts w:ascii="Times New Roman"/>
          <w:b w:val="false"/>
          <w:i w:val="false"/>
          <w:color w:val="000000"/>
          <w:sz w:val="28"/>
        </w:rPr>
        <w:t>
      5. Требования настоящего ГОСО учитываются при разработке:</w:t>
      </w:r>
    </w:p>
    <w:bookmarkEnd w:id="142"/>
    <w:bookmarkStart w:name="z171" w:id="143"/>
    <w:p>
      <w:pPr>
        <w:spacing w:after="0"/>
        <w:ind w:left="0"/>
        <w:jc w:val="both"/>
      </w:pPr>
      <w:r>
        <w:rPr>
          <w:rFonts w:ascii="Times New Roman"/>
          <w:b w:val="false"/>
          <w:i w:val="false"/>
          <w:color w:val="000000"/>
          <w:sz w:val="28"/>
        </w:rPr>
        <w:t>
      1) ТУПлов специальностей;</w:t>
      </w:r>
    </w:p>
    <w:bookmarkEnd w:id="143"/>
    <w:bookmarkStart w:name="z172" w:id="144"/>
    <w:p>
      <w:pPr>
        <w:spacing w:after="0"/>
        <w:ind w:left="0"/>
        <w:jc w:val="both"/>
      </w:pPr>
      <w:r>
        <w:rPr>
          <w:rFonts w:ascii="Times New Roman"/>
          <w:b w:val="false"/>
          <w:i w:val="false"/>
          <w:color w:val="000000"/>
          <w:sz w:val="28"/>
        </w:rPr>
        <w:t>
      2) образовательных программ;</w:t>
      </w:r>
    </w:p>
    <w:bookmarkEnd w:id="144"/>
    <w:bookmarkStart w:name="z173" w:id="145"/>
    <w:p>
      <w:pPr>
        <w:spacing w:after="0"/>
        <w:ind w:left="0"/>
        <w:jc w:val="both"/>
      </w:pPr>
      <w:r>
        <w:rPr>
          <w:rFonts w:ascii="Times New Roman"/>
          <w:b w:val="false"/>
          <w:i w:val="false"/>
          <w:color w:val="000000"/>
          <w:sz w:val="28"/>
        </w:rPr>
        <w:t>
      3) РУПов специальностей;</w:t>
      </w:r>
    </w:p>
    <w:bookmarkEnd w:id="145"/>
    <w:bookmarkStart w:name="z174" w:id="146"/>
    <w:p>
      <w:pPr>
        <w:spacing w:after="0"/>
        <w:ind w:left="0"/>
        <w:jc w:val="both"/>
      </w:pPr>
      <w:r>
        <w:rPr>
          <w:rFonts w:ascii="Times New Roman"/>
          <w:b w:val="false"/>
          <w:i w:val="false"/>
          <w:color w:val="000000"/>
          <w:sz w:val="28"/>
        </w:rPr>
        <w:t>
      4) ИУП студентов;</w:t>
      </w:r>
    </w:p>
    <w:bookmarkEnd w:id="146"/>
    <w:bookmarkStart w:name="z175" w:id="147"/>
    <w:p>
      <w:pPr>
        <w:spacing w:after="0"/>
        <w:ind w:left="0"/>
        <w:jc w:val="both"/>
      </w:pPr>
      <w:r>
        <w:rPr>
          <w:rFonts w:ascii="Times New Roman"/>
          <w:b w:val="false"/>
          <w:i w:val="false"/>
          <w:color w:val="000000"/>
          <w:sz w:val="28"/>
        </w:rPr>
        <w:t>
      5) учебных программ по дисциплинам.</w:t>
      </w:r>
    </w:p>
    <w:bookmarkEnd w:id="147"/>
    <w:bookmarkStart w:name="z176" w:id="148"/>
    <w:p>
      <w:pPr>
        <w:spacing w:after="0"/>
        <w:ind w:left="0"/>
        <w:jc w:val="left"/>
      </w:pPr>
      <w:r>
        <w:rPr>
          <w:rFonts w:ascii="Times New Roman"/>
          <w:b/>
          <w:i w:val="false"/>
          <w:color w:val="000000"/>
        </w:rPr>
        <w:t xml:space="preserve"> Глава 2. Требования к уровню подготовки обучающихся</w:t>
      </w:r>
    </w:p>
    <w:bookmarkEnd w:id="148"/>
    <w:bookmarkStart w:name="z177" w:id="149"/>
    <w:p>
      <w:pPr>
        <w:spacing w:after="0"/>
        <w:ind w:left="0"/>
        <w:jc w:val="both"/>
      </w:pPr>
      <w:r>
        <w:rPr>
          <w:rFonts w:ascii="Times New Roman"/>
          <w:b w:val="false"/>
          <w:i w:val="false"/>
          <w:color w:val="000000"/>
          <w:sz w:val="28"/>
        </w:rPr>
        <w:t>
      7. В ВУЗах высшее образование направлено на подготовку кадров с присвоением квалификации по специальности 5В110300 – "Фармация".</w:t>
      </w:r>
    </w:p>
    <w:bookmarkEnd w:id="149"/>
    <w:bookmarkStart w:name="z178" w:id="150"/>
    <w:p>
      <w:pPr>
        <w:spacing w:after="0"/>
        <w:ind w:left="0"/>
        <w:jc w:val="both"/>
      </w:pPr>
      <w:r>
        <w:rPr>
          <w:rFonts w:ascii="Times New Roman"/>
          <w:b w:val="false"/>
          <w:i w:val="false"/>
          <w:color w:val="000000"/>
          <w:sz w:val="28"/>
        </w:rPr>
        <w:t>
      8. Цикл общеобразовательных дисциплин (далее – ООД), базовых дисциплин (далее – БД) и профилирующих дисциплин (далее – ПД) включают дисциплины ОК и компонента по выбору. В компонент по выбору входит вузовский компонент.</w:t>
      </w:r>
    </w:p>
    <w:bookmarkEnd w:id="150"/>
    <w:bookmarkStart w:name="z179" w:id="151"/>
    <w:p>
      <w:pPr>
        <w:spacing w:after="0"/>
        <w:ind w:left="0"/>
        <w:jc w:val="both"/>
      </w:pPr>
      <w:r>
        <w:rPr>
          <w:rFonts w:ascii="Times New Roman"/>
          <w:b w:val="false"/>
          <w:i w:val="false"/>
          <w:color w:val="000000"/>
          <w:sz w:val="28"/>
        </w:rPr>
        <w:t xml:space="preserve">
      9. Перечень и объем дисциплин ОК определяется типовым учебным планом подготовки по специальности 5В110300 – "Фармация"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ГОСО. Исключение составляют сокращенные образовательные программы с ускоренным сроком обучения на базе высшего и технического и профессионального образования по медицинским и фармацевтическим специальностям.</w:t>
      </w:r>
    </w:p>
    <w:bookmarkEnd w:id="151"/>
    <w:bookmarkStart w:name="z180" w:id="152"/>
    <w:p>
      <w:pPr>
        <w:spacing w:after="0"/>
        <w:ind w:left="0"/>
        <w:jc w:val="both"/>
      </w:pPr>
      <w:r>
        <w:rPr>
          <w:rFonts w:ascii="Times New Roman"/>
          <w:b w:val="false"/>
          <w:i w:val="false"/>
          <w:color w:val="000000"/>
          <w:sz w:val="28"/>
        </w:rPr>
        <w:t>
      10. Компонент по выбору учитывает специфику социально-экономического развития конкретного региона и потребности рынка труда, сложившиеся научные направления в высшем учебном заведении, а также индивидуальные интересы самого обучающегося.</w:t>
      </w:r>
    </w:p>
    <w:bookmarkEnd w:id="152"/>
    <w:bookmarkStart w:name="z181" w:id="153"/>
    <w:p>
      <w:pPr>
        <w:spacing w:after="0"/>
        <w:ind w:left="0"/>
        <w:jc w:val="both"/>
      </w:pPr>
      <w:r>
        <w:rPr>
          <w:rFonts w:ascii="Times New Roman"/>
          <w:b w:val="false"/>
          <w:i w:val="false"/>
          <w:color w:val="000000"/>
          <w:sz w:val="28"/>
        </w:rPr>
        <w:t>
      11. Объем цикла ООД составляет не менее 20 % от общего объема дисциплин типового учебного плана или 28 кредитов. Из них 21 кредит отводится на дисциплины ОК: современная история Казахстана, философия, казахский (русский) язык, иностранный язык, информационно-коммуникационные технологии.</w:t>
      </w:r>
    </w:p>
    <w:bookmarkEnd w:id="153"/>
    <w:bookmarkStart w:name="z182" w:id="154"/>
    <w:p>
      <w:pPr>
        <w:spacing w:after="0"/>
        <w:ind w:left="0"/>
        <w:jc w:val="both"/>
      </w:pPr>
      <w:r>
        <w:rPr>
          <w:rFonts w:ascii="Times New Roman"/>
          <w:b w:val="false"/>
          <w:i w:val="false"/>
          <w:color w:val="000000"/>
          <w:sz w:val="28"/>
        </w:rPr>
        <w:t xml:space="preserve">
      Компонент по выбору составляет не менее 7 кредитов от общего объема дисциплин цикла ООД. В зависимости от специальностей ВУЗы самостоятельно включают следующие дисциплины: экология и устойчивое развитие, политология, социология, основы экономики, основы права, основы безопасности жизнедеятельности. </w:t>
      </w:r>
    </w:p>
    <w:bookmarkEnd w:id="154"/>
    <w:bookmarkStart w:name="z183" w:id="155"/>
    <w:p>
      <w:pPr>
        <w:spacing w:after="0"/>
        <w:ind w:left="0"/>
        <w:jc w:val="both"/>
      </w:pPr>
      <w:r>
        <w:rPr>
          <w:rFonts w:ascii="Times New Roman"/>
          <w:b w:val="false"/>
          <w:i w:val="false"/>
          <w:color w:val="000000"/>
          <w:sz w:val="28"/>
        </w:rPr>
        <w:t>
      12. В ВУЗах объем дисциплин цикла БД составляет 55 % от общего объема дисциплин ТУПла или 70 кредитов, из них 20 кредитов отводится на дисциплины ОК и 50 кредитов на дисциплины ВК.</w:t>
      </w:r>
    </w:p>
    <w:bookmarkEnd w:id="155"/>
    <w:bookmarkStart w:name="z184" w:id="156"/>
    <w:p>
      <w:pPr>
        <w:spacing w:after="0"/>
        <w:ind w:left="0"/>
        <w:jc w:val="both"/>
      </w:pPr>
      <w:r>
        <w:rPr>
          <w:rFonts w:ascii="Times New Roman"/>
          <w:b w:val="false"/>
          <w:i w:val="false"/>
          <w:color w:val="000000"/>
          <w:sz w:val="28"/>
        </w:rPr>
        <w:t xml:space="preserve">
      13. В ОК цикла БД включаются дисциплины "Профессиональный казахский (русский) язык" и "Профессионально-ориентированный иностранный язык" в объеме не менее 2 кредитов каждая. Указанные дисциплины закрепляются совместно за языковыми и профилирующими кафедрами. </w:t>
      </w:r>
    </w:p>
    <w:bookmarkEnd w:id="156"/>
    <w:bookmarkStart w:name="z185" w:id="157"/>
    <w:p>
      <w:pPr>
        <w:spacing w:after="0"/>
        <w:ind w:left="0"/>
        <w:jc w:val="both"/>
      </w:pPr>
      <w:r>
        <w:rPr>
          <w:rFonts w:ascii="Times New Roman"/>
          <w:b w:val="false"/>
          <w:i w:val="false"/>
          <w:color w:val="000000"/>
          <w:sz w:val="28"/>
        </w:rPr>
        <w:t>
      14. В ВУЗах объем дисциплин цикла ПД составляет 25 % от общего объема дисциплин ТУПла или 32 кредитов, из них 5 кредитов отводится на дисциплины ОК и 27 кредитов на дисциплины ВК.</w:t>
      </w:r>
    </w:p>
    <w:bookmarkEnd w:id="157"/>
    <w:bookmarkStart w:name="z186" w:id="158"/>
    <w:p>
      <w:pPr>
        <w:spacing w:after="0"/>
        <w:ind w:left="0"/>
        <w:jc w:val="both"/>
      </w:pPr>
      <w:r>
        <w:rPr>
          <w:rFonts w:ascii="Times New Roman"/>
          <w:b w:val="false"/>
          <w:i w:val="false"/>
          <w:color w:val="000000"/>
          <w:sz w:val="28"/>
        </w:rPr>
        <w:t>
      15. Дополнительные виды обучения состоят из ОК и компонента по выбору. Объем ОК составляет не менее 14 кредитов и включает дисциплину "Физическая культура" объемом не менее 8 кредитов, и профессиональную практику – не менее 6 кредитов.</w:t>
      </w:r>
    </w:p>
    <w:bookmarkEnd w:id="158"/>
    <w:bookmarkStart w:name="z187" w:id="159"/>
    <w:p>
      <w:pPr>
        <w:spacing w:after="0"/>
        <w:ind w:left="0"/>
        <w:jc w:val="both"/>
      </w:pPr>
      <w:r>
        <w:rPr>
          <w:rFonts w:ascii="Times New Roman"/>
          <w:b w:val="false"/>
          <w:i w:val="false"/>
          <w:color w:val="000000"/>
          <w:sz w:val="28"/>
        </w:rPr>
        <w:t>
      16. Освоение ОК дополнительных видов обучения обеспечивается в пределах государственного образовательного заказа.</w:t>
      </w:r>
    </w:p>
    <w:bookmarkEnd w:id="159"/>
    <w:bookmarkStart w:name="z188" w:id="160"/>
    <w:p>
      <w:pPr>
        <w:spacing w:after="0"/>
        <w:ind w:left="0"/>
        <w:jc w:val="both"/>
      </w:pPr>
      <w:r>
        <w:rPr>
          <w:rFonts w:ascii="Times New Roman"/>
          <w:b w:val="false"/>
          <w:i w:val="false"/>
          <w:color w:val="000000"/>
          <w:sz w:val="28"/>
        </w:rPr>
        <w:t>
      17. С учетом специфики отдельных специальностей по группе "Здравоохранение и социальное обеспечение (медицина)" основным критерием завершенности образовательного процесса является освоение обучающимися более 129 кредитов теоретического обучения.</w:t>
      </w:r>
    </w:p>
    <w:bookmarkEnd w:id="160"/>
    <w:bookmarkStart w:name="z189" w:id="161"/>
    <w:p>
      <w:pPr>
        <w:spacing w:after="0"/>
        <w:ind w:left="0"/>
        <w:jc w:val="both"/>
      </w:pPr>
      <w:r>
        <w:rPr>
          <w:rFonts w:ascii="Times New Roman"/>
          <w:b w:val="false"/>
          <w:i w:val="false"/>
          <w:color w:val="000000"/>
          <w:sz w:val="28"/>
        </w:rPr>
        <w:t>
      18.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p>
    <w:bookmarkEnd w:id="161"/>
    <w:bookmarkStart w:name="z190" w:id="162"/>
    <w:p>
      <w:pPr>
        <w:spacing w:after="0"/>
        <w:ind w:left="0"/>
        <w:jc w:val="both"/>
      </w:pPr>
      <w:r>
        <w:rPr>
          <w:rFonts w:ascii="Times New Roman"/>
          <w:b w:val="false"/>
          <w:i w:val="false"/>
          <w:color w:val="000000"/>
          <w:sz w:val="28"/>
        </w:rPr>
        <w:t>
      19. ВУЗы, внедряющие программы трехъязычного образования, осуществляют обучение на трех языках: казахском, русском и английском. ВУЗы, внедряющие программы двуязычного образования, осуществляют обучение на двух языках: казахском и русском. При этом процентное соотношение дисциплин, преподаваемых на разных языках, определяется ВУЗом.</w:t>
      </w:r>
    </w:p>
    <w:bookmarkEnd w:id="162"/>
    <w:bookmarkStart w:name="z191" w:id="163"/>
    <w:p>
      <w:pPr>
        <w:spacing w:after="0"/>
        <w:ind w:left="0"/>
        <w:jc w:val="both"/>
      </w:pPr>
      <w:r>
        <w:rPr>
          <w:rFonts w:ascii="Times New Roman"/>
          <w:b w:val="false"/>
          <w:i w:val="false"/>
          <w:color w:val="000000"/>
          <w:sz w:val="28"/>
        </w:rPr>
        <w:t>
      20.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bookmarkEnd w:id="163"/>
    <w:bookmarkStart w:name="z192" w:id="164"/>
    <w:p>
      <w:pPr>
        <w:spacing w:after="0"/>
        <w:ind w:left="0"/>
        <w:jc w:val="both"/>
      </w:pPr>
      <w:r>
        <w:rPr>
          <w:rFonts w:ascii="Times New Roman"/>
          <w:b w:val="false"/>
          <w:i w:val="false"/>
          <w:color w:val="000000"/>
          <w:sz w:val="28"/>
        </w:rPr>
        <w:t>
      При этом предусматривается, что до 40 % учебного материала дисциплины осваиваются непосредственно на производстве (технологический процесс).</w:t>
      </w:r>
    </w:p>
    <w:bookmarkEnd w:id="164"/>
    <w:bookmarkStart w:name="z193" w:id="165"/>
    <w:p>
      <w:pPr>
        <w:spacing w:after="0"/>
        <w:ind w:left="0"/>
        <w:jc w:val="left"/>
      </w:pPr>
      <w:r>
        <w:rPr>
          <w:rFonts w:ascii="Times New Roman"/>
          <w:b/>
          <w:i w:val="false"/>
          <w:color w:val="000000"/>
        </w:rPr>
        <w:t xml:space="preserve"> Глава 3. Требования к содержанию образования</w:t>
      </w:r>
    </w:p>
    <w:bookmarkEnd w:id="165"/>
    <w:bookmarkStart w:name="z194" w:id="166"/>
    <w:p>
      <w:pPr>
        <w:spacing w:after="0"/>
        <w:ind w:left="0"/>
        <w:jc w:val="both"/>
      </w:pPr>
      <w:r>
        <w:rPr>
          <w:rFonts w:ascii="Times New Roman"/>
          <w:b w:val="false"/>
          <w:i w:val="false"/>
          <w:color w:val="000000"/>
          <w:sz w:val="28"/>
        </w:rPr>
        <w:t>
      21. Целью высшего образования является обеспечение подготовки квалифицированных, конкурентоспособных кадров для работы по специальности 5В110300 – "Фармация".</w:t>
      </w:r>
    </w:p>
    <w:bookmarkEnd w:id="166"/>
    <w:bookmarkStart w:name="z195" w:id="167"/>
    <w:p>
      <w:pPr>
        <w:spacing w:after="0"/>
        <w:ind w:left="0"/>
        <w:jc w:val="both"/>
      </w:pPr>
      <w:r>
        <w:rPr>
          <w:rFonts w:ascii="Times New Roman"/>
          <w:b w:val="false"/>
          <w:i w:val="false"/>
          <w:color w:val="000000"/>
          <w:sz w:val="28"/>
        </w:rPr>
        <w:t xml:space="preserve">
      22. В рамках специальности 5В110300 – "Фармация" ВУЗом самостоятельно разрабатываются образовательные программы в соответствии с Национальной рамкой квалификаций, профессиональными стандартами, утверждаемыми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Трудового кодекса Республики Казахстан от 23 ноября 2015 года.</w:t>
      </w:r>
    </w:p>
    <w:bookmarkEnd w:id="167"/>
    <w:bookmarkStart w:name="z196" w:id="168"/>
    <w:p>
      <w:pPr>
        <w:spacing w:after="0"/>
        <w:ind w:left="0"/>
        <w:jc w:val="both"/>
      </w:pPr>
      <w:r>
        <w:rPr>
          <w:rFonts w:ascii="Times New Roman"/>
          <w:b w:val="false"/>
          <w:i w:val="false"/>
          <w:color w:val="000000"/>
          <w:sz w:val="28"/>
        </w:rPr>
        <w:t xml:space="preserve">
      23. Организация учебной деятельности осуществляется на основе академического календаря, расписания учебных занятий. Структура учебной деятельности формируется на основе учебных планов (типовых, индивидуальных, рабочих) и учебных программ, объема учебной нагрузки, продолжительности академических периодов, видов академических занятий, объема учебного материала согласно </w:t>
      </w:r>
      <w:r>
        <w:rPr>
          <w:rFonts w:ascii="Times New Roman"/>
          <w:b w:val="false"/>
          <w:i w:val="false"/>
          <w:color w:val="000000"/>
          <w:sz w:val="28"/>
        </w:rPr>
        <w:t>пункту 43</w:t>
      </w:r>
      <w:r>
        <w:rPr>
          <w:rFonts w:ascii="Times New Roman"/>
          <w:b w:val="false"/>
          <w:i w:val="false"/>
          <w:color w:val="000000"/>
          <w:sz w:val="28"/>
        </w:rPr>
        <w:t xml:space="preserve"> Типовых правил деятельности организаций высшего образования, утвержденных постановлением Правительства Республики Казахстан от 17 мая 2013 года № 499 "Об утверждении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(далее – Типовые правила).</w:t>
      </w:r>
    </w:p>
    <w:bookmarkEnd w:id="168"/>
    <w:bookmarkStart w:name="z197" w:id="169"/>
    <w:p>
      <w:pPr>
        <w:spacing w:after="0"/>
        <w:ind w:left="0"/>
        <w:jc w:val="both"/>
      </w:pPr>
      <w:r>
        <w:rPr>
          <w:rFonts w:ascii="Times New Roman"/>
          <w:b w:val="false"/>
          <w:i w:val="false"/>
          <w:color w:val="000000"/>
          <w:sz w:val="28"/>
        </w:rPr>
        <w:t>
      24. Планирование и организация образовательной деятельности осуществляются на основе учебных планов.</w:t>
      </w:r>
    </w:p>
    <w:bookmarkEnd w:id="169"/>
    <w:bookmarkStart w:name="z198" w:id="170"/>
    <w:p>
      <w:pPr>
        <w:spacing w:after="0"/>
        <w:ind w:left="0"/>
        <w:jc w:val="both"/>
      </w:pPr>
      <w:r>
        <w:rPr>
          <w:rFonts w:ascii="Times New Roman"/>
          <w:b w:val="false"/>
          <w:i w:val="false"/>
          <w:color w:val="000000"/>
          <w:sz w:val="28"/>
        </w:rPr>
        <w:t xml:space="preserve">
      Учебные планы подразделяются на ТУПл, ИУП и рабочие РУП согласно </w:t>
      </w:r>
      <w:r>
        <w:rPr>
          <w:rFonts w:ascii="Times New Roman"/>
          <w:b w:val="false"/>
          <w:i w:val="false"/>
          <w:color w:val="000000"/>
          <w:sz w:val="28"/>
        </w:rPr>
        <w:t>пункту 43</w:t>
      </w:r>
      <w:r>
        <w:rPr>
          <w:rFonts w:ascii="Times New Roman"/>
          <w:b w:val="false"/>
          <w:i w:val="false"/>
          <w:color w:val="000000"/>
          <w:sz w:val="28"/>
        </w:rPr>
        <w:t xml:space="preserve"> Типовых правил.</w:t>
      </w:r>
    </w:p>
    <w:bookmarkEnd w:id="170"/>
    <w:bookmarkStart w:name="z199" w:id="171"/>
    <w:p>
      <w:pPr>
        <w:spacing w:after="0"/>
        <w:ind w:left="0"/>
        <w:jc w:val="both"/>
      </w:pPr>
      <w:r>
        <w:rPr>
          <w:rFonts w:ascii="Times New Roman"/>
          <w:b w:val="false"/>
          <w:i w:val="false"/>
          <w:color w:val="000000"/>
          <w:sz w:val="28"/>
        </w:rPr>
        <w:t>
      25. ТУПл разрабатываются по специальности 5В110300 – "Фармация" на основе ГОСО.</w:t>
      </w:r>
    </w:p>
    <w:bookmarkEnd w:id="171"/>
    <w:bookmarkStart w:name="z200" w:id="172"/>
    <w:p>
      <w:pPr>
        <w:spacing w:after="0"/>
        <w:ind w:left="0"/>
        <w:jc w:val="both"/>
      </w:pPr>
      <w:r>
        <w:rPr>
          <w:rFonts w:ascii="Times New Roman"/>
          <w:b w:val="false"/>
          <w:i w:val="false"/>
          <w:color w:val="000000"/>
          <w:sz w:val="28"/>
        </w:rPr>
        <w:t>
      В ТУПле определяется трудоемкость каждой учебной дисциплины ОК и каждого вида учебной деятельности (практики, государственных экзаменов, написания и защиты дипломной работы) в кредитах, а компонент по выбору по каждому циклу учебных дисциплин указывается общим количеством кредитов.</w:t>
      </w:r>
    </w:p>
    <w:bookmarkEnd w:id="172"/>
    <w:bookmarkStart w:name="z201" w:id="173"/>
    <w:p>
      <w:pPr>
        <w:spacing w:after="0"/>
        <w:ind w:left="0"/>
        <w:jc w:val="both"/>
      </w:pPr>
      <w:r>
        <w:rPr>
          <w:rFonts w:ascii="Times New Roman"/>
          <w:b w:val="false"/>
          <w:i w:val="false"/>
          <w:color w:val="000000"/>
          <w:sz w:val="28"/>
        </w:rPr>
        <w:t>
      26. ВУЗом разрабатывается КЭД, который представляет собой систематизированный аннотированный перечень всех дисциплин компонента по выбору. В КЭД отражают пререквизиты и постреквизиты каждой учебной дисциплины. КЭД обеспечивает студентам возможность альтернативного выбора элективных учебных дисциплин.</w:t>
      </w:r>
    </w:p>
    <w:bookmarkEnd w:id="173"/>
    <w:bookmarkStart w:name="z202" w:id="174"/>
    <w:p>
      <w:pPr>
        <w:spacing w:after="0"/>
        <w:ind w:left="0"/>
        <w:jc w:val="both"/>
      </w:pPr>
      <w:r>
        <w:rPr>
          <w:rFonts w:ascii="Times New Roman"/>
          <w:b w:val="false"/>
          <w:i w:val="false"/>
          <w:color w:val="000000"/>
          <w:sz w:val="28"/>
        </w:rPr>
        <w:t>
      27. На основе ТУПл и КЭД по специальности 5В110300 – "Фармация" студентом с помощью эдвайзера составляется ИУП. ИУП определяет индивидуальную образовательную траекторию каждого студента.</w:t>
      </w:r>
    </w:p>
    <w:bookmarkEnd w:id="174"/>
    <w:bookmarkStart w:name="z203" w:id="175"/>
    <w:p>
      <w:pPr>
        <w:spacing w:after="0"/>
        <w:ind w:left="0"/>
        <w:jc w:val="both"/>
      </w:pPr>
      <w:r>
        <w:rPr>
          <w:rFonts w:ascii="Times New Roman"/>
          <w:b w:val="false"/>
          <w:i w:val="false"/>
          <w:color w:val="000000"/>
          <w:sz w:val="28"/>
        </w:rPr>
        <w:t>
      В ИУП включаются дисциплины ОК и виды учебной деятельности (практики, государственный экзамен, написание и защита дипломной работы (проекта) из ТУПл и дисциплины компонента по выбору из КЭД.</w:t>
      </w:r>
    </w:p>
    <w:bookmarkEnd w:id="175"/>
    <w:bookmarkStart w:name="z204" w:id="176"/>
    <w:p>
      <w:pPr>
        <w:spacing w:after="0"/>
        <w:ind w:left="0"/>
        <w:jc w:val="both"/>
      </w:pPr>
      <w:r>
        <w:rPr>
          <w:rFonts w:ascii="Times New Roman"/>
          <w:b w:val="false"/>
          <w:i w:val="false"/>
          <w:color w:val="000000"/>
          <w:sz w:val="28"/>
        </w:rPr>
        <w:t xml:space="preserve">
      28. РУП разрабатывается на учебный год на основе ТУПл по специальности 5В110300 – "Фармация" и ИУПов студентов и утверждается руководителем организации образования на основании решения ученого совета. </w:t>
      </w:r>
    </w:p>
    <w:bookmarkEnd w:id="176"/>
    <w:bookmarkStart w:name="z205" w:id="177"/>
    <w:p>
      <w:pPr>
        <w:spacing w:after="0"/>
        <w:ind w:left="0"/>
        <w:jc w:val="both"/>
      </w:pPr>
      <w:r>
        <w:rPr>
          <w:rFonts w:ascii="Times New Roman"/>
          <w:b w:val="false"/>
          <w:i w:val="false"/>
          <w:color w:val="000000"/>
          <w:sz w:val="28"/>
        </w:rPr>
        <w:t>
      В РУПе определяются перечень дисциплин на учебный год и их трудоемкость в кредитах, порядок изучения, виды учебных занятий и формы контроля, виды практики, государственный экзамен, написание и защита дипломной работы (проекта).</w:t>
      </w:r>
    </w:p>
    <w:bookmarkEnd w:id="177"/>
    <w:bookmarkStart w:name="z206" w:id="178"/>
    <w:p>
      <w:pPr>
        <w:spacing w:after="0"/>
        <w:ind w:left="0"/>
        <w:jc w:val="both"/>
      </w:pPr>
      <w:r>
        <w:rPr>
          <w:rFonts w:ascii="Times New Roman"/>
          <w:b w:val="false"/>
          <w:i w:val="false"/>
          <w:color w:val="000000"/>
          <w:sz w:val="28"/>
        </w:rPr>
        <w:t xml:space="preserve">
      29. Форма, структура, порядок разработки и утверждения КЭД, ИУП и РУП определяются ВУЗом самостоятельно в соответствии с </w:t>
      </w:r>
      <w:r>
        <w:rPr>
          <w:rFonts w:ascii="Times New Roman"/>
          <w:b w:val="false"/>
          <w:i w:val="false"/>
          <w:color w:val="000000"/>
          <w:sz w:val="28"/>
        </w:rPr>
        <w:t>пунктами 15</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Правил организации учебного процесса по кредитной технологии обучения, утвержденных приказом Министра образования и науки Республики Казахстан от 20 апреля 2011 года № 152 (далее – Правила), (зарегистрированный в Реестре государственной регистрации нормативных правовых актов № 6976). </w:t>
      </w:r>
    </w:p>
    <w:bookmarkEnd w:id="178"/>
    <w:bookmarkStart w:name="z207" w:id="179"/>
    <w:p>
      <w:pPr>
        <w:spacing w:after="0"/>
        <w:ind w:left="0"/>
        <w:jc w:val="both"/>
      </w:pPr>
      <w:r>
        <w:rPr>
          <w:rFonts w:ascii="Times New Roman"/>
          <w:b w:val="false"/>
          <w:i w:val="false"/>
          <w:color w:val="000000"/>
          <w:sz w:val="28"/>
        </w:rPr>
        <w:t xml:space="preserve">
      30. ТУПр разрабатываются по дисциплинам обязательного компонента и утверждаются уполномоченным органом в области здравоохранения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Правил.</w:t>
      </w:r>
    </w:p>
    <w:bookmarkEnd w:id="179"/>
    <w:bookmarkStart w:name="z208" w:id="180"/>
    <w:p>
      <w:pPr>
        <w:spacing w:after="0"/>
        <w:ind w:left="0"/>
        <w:jc w:val="both"/>
      </w:pPr>
      <w:r>
        <w:rPr>
          <w:rFonts w:ascii="Times New Roman"/>
          <w:b w:val="false"/>
          <w:i w:val="false"/>
          <w:color w:val="000000"/>
          <w:sz w:val="28"/>
        </w:rPr>
        <w:t>
      31. Содержание всех учебных дисциплин определяется ТУПр и РУП.</w:t>
      </w:r>
    </w:p>
    <w:bookmarkEnd w:id="180"/>
    <w:bookmarkStart w:name="z209" w:id="181"/>
    <w:p>
      <w:pPr>
        <w:spacing w:after="0"/>
        <w:ind w:left="0"/>
        <w:jc w:val="both"/>
      </w:pPr>
      <w:r>
        <w:rPr>
          <w:rFonts w:ascii="Times New Roman"/>
          <w:b w:val="false"/>
          <w:i w:val="false"/>
          <w:color w:val="000000"/>
          <w:sz w:val="28"/>
        </w:rPr>
        <w:t xml:space="preserve">
      32.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End w:id="181"/>
    <w:bookmarkStart w:name="z210" w:id="182"/>
    <w:p>
      <w:pPr>
        <w:spacing w:after="0"/>
        <w:ind w:left="0"/>
        <w:jc w:val="both"/>
      </w:pPr>
      <w:r>
        <w:rPr>
          <w:rFonts w:ascii="Times New Roman"/>
          <w:b w:val="false"/>
          <w:i w:val="false"/>
          <w:color w:val="000000"/>
          <w:sz w:val="28"/>
        </w:rPr>
        <w:t xml:space="preserve">
      33. Контроль учебных достижений студентов и оценка их знаний по учебным дисциплинам или модулям организуются отделом регистрации на рубежных этапах учебного процесса (по завершении каждого академического периода и учебного года) и ориентируются на итоговые результаты обучения в соответствии с </w:t>
      </w:r>
      <w:r>
        <w:rPr>
          <w:rFonts w:ascii="Times New Roman"/>
          <w:b w:val="false"/>
          <w:i w:val="false"/>
          <w:color w:val="000000"/>
          <w:sz w:val="28"/>
        </w:rPr>
        <w:t>пунктом 64</w:t>
      </w:r>
      <w:r>
        <w:rPr>
          <w:rFonts w:ascii="Times New Roman"/>
          <w:b w:val="false"/>
          <w:i w:val="false"/>
          <w:color w:val="000000"/>
          <w:sz w:val="28"/>
        </w:rPr>
        <w:t xml:space="preserve"> Правил.</w:t>
      </w:r>
    </w:p>
    <w:bookmarkEnd w:id="182"/>
    <w:bookmarkStart w:name="z211" w:id="183"/>
    <w:p>
      <w:pPr>
        <w:spacing w:after="0"/>
        <w:ind w:left="0"/>
        <w:jc w:val="both"/>
      </w:pPr>
      <w:r>
        <w:rPr>
          <w:rFonts w:ascii="Times New Roman"/>
          <w:b w:val="false"/>
          <w:i w:val="false"/>
          <w:color w:val="000000"/>
          <w:sz w:val="28"/>
        </w:rPr>
        <w:t xml:space="preserve">
      34. Отделом регистрации ведется учет истории учебных достижений обучающихся, который отражается в их транскрипте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w:t>
      </w:r>
    </w:p>
    <w:bookmarkEnd w:id="183"/>
    <w:bookmarkStart w:name="z212" w:id="184"/>
    <w:p>
      <w:pPr>
        <w:spacing w:after="0"/>
        <w:ind w:left="0"/>
        <w:jc w:val="both"/>
      </w:pPr>
      <w:r>
        <w:rPr>
          <w:rFonts w:ascii="Times New Roman"/>
          <w:b w:val="false"/>
          <w:i w:val="false"/>
          <w:color w:val="000000"/>
          <w:sz w:val="28"/>
        </w:rPr>
        <w:t>
      Транскрипт выдается обучающимся на основе его письменного заявления в произвольной форме на любом этапе его обучения.</w:t>
      </w:r>
    </w:p>
    <w:bookmarkEnd w:id="184"/>
    <w:bookmarkStart w:name="z213" w:id="185"/>
    <w:p>
      <w:pPr>
        <w:spacing w:after="0"/>
        <w:ind w:left="0"/>
        <w:jc w:val="both"/>
      </w:pPr>
      <w:r>
        <w:rPr>
          <w:rFonts w:ascii="Times New Roman"/>
          <w:b w:val="false"/>
          <w:i w:val="false"/>
          <w:color w:val="000000"/>
          <w:sz w:val="28"/>
        </w:rPr>
        <w:t>
      35. Контроль знаний, умений, навыков и компетенций выпускников осуществляется при проведении их итоговой аттестации.</w:t>
      </w:r>
    </w:p>
    <w:bookmarkEnd w:id="185"/>
    <w:bookmarkStart w:name="z214" w:id="186"/>
    <w:p>
      <w:pPr>
        <w:spacing w:after="0"/>
        <w:ind w:left="0"/>
        <w:jc w:val="both"/>
      </w:pPr>
      <w:r>
        <w:rPr>
          <w:rFonts w:ascii="Times New Roman"/>
          <w:b w:val="false"/>
          <w:i w:val="false"/>
          <w:color w:val="000000"/>
          <w:sz w:val="28"/>
        </w:rPr>
        <w:t>
      36. Итоговая аттестация выпускников ВУЗа проводится в сроки, предусмотренные академическим календарем и ТУПлом.</w:t>
      </w:r>
    </w:p>
    <w:bookmarkEnd w:id="186"/>
    <w:bookmarkStart w:name="z215" w:id="187"/>
    <w:p>
      <w:pPr>
        <w:spacing w:after="0"/>
        <w:ind w:left="0"/>
        <w:jc w:val="both"/>
      </w:pPr>
      <w:r>
        <w:rPr>
          <w:rFonts w:ascii="Times New Roman"/>
          <w:b w:val="false"/>
          <w:i w:val="false"/>
          <w:color w:val="000000"/>
          <w:sz w:val="28"/>
        </w:rPr>
        <w:t xml:space="preserve">
      37. Целью итоговой аттестации является оценка теоретического уровня выпускника, сформированных профессиональных компетенций, готовности к выполнению профессиональных задач и соответствия его подготовки требованиям ГОСО согласно </w:t>
      </w:r>
      <w:r>
        <w:rPr>
          <w:rFonts w:ascii="Times New Roman"/>
          <w:b w:val="false"/>
          <w:i w:val="false"/>
          <w:color w:val="000000"/>
          <w:sz w:val="28"/>
        </w:rPr>
        <w:t>пункту 84</w:t>
      </w:r>
      <w:r>
        <w:rPr>
          <w:rFonts w:ascii="Times New Roman"/>
          <w:b w:val="false"/>
          <w:i w:val="false"/>
          <w:color w:val="000000"/>
          <w:sz w:val="28"/>
        </w:rPr>
        <w:t xml:space="preserve"> Типовых правил.</w:t>
      </w:r>
    </w:p>
    <w:bookmarkEnd w:id="187"/>
    <w:bookmarkStart w:name="z216" w:id="188"/>
    <w:p>
      <w:pPr>
        <w:spacing w:after="0"/>
        <w:ind w:left="0"/>
        <w:jc w:val="both"/>
      </w:pPr>
      <w:r>
        <w:rPr>
          <w:rFonts w:ascii="Times New Roman"/>
          <w:b w:val="false"/>
          <w:i w:val="false"/>
          <w:color w:val="000000"/>
          <w:sz w:val="28"/>
        </w:rPr>
        <w:t xml:space="preserve">
      38. Итоговая аттестация проводится в форме сдачи государственного экзамена и защиты дипломной работы (проекта), или форме сдачи государственных экзаменов и дополнительно по двум профилирующим дисциплинам. </w:t>
      </w:r>
    </w:p>
    <w:bookmarkEnd w:id="188"/>
    <w:bookmarkStart w:name="z217" w:id="189"/>
    <w:p>
      <w:pPr>
        <w:spacing w:after="0"/>
        <w:ind w:left="0"/>
        <w:jc w:val="both"/>
      </w:pPr>
      <w:r>
        <w:rPr>
          <w:rFonts w:ascii="Times New Roman"/>
          <w:b w:val="false"/>
          <w:i w:val="false"/>
          <w:color w:val="000000"/>
          <w:sz w:val="28"/>
        </w:rPr>
        <w:t>
      Защита дипломной работы (проекта) включает написание дипломной работы (проекта) и процедуру защиты. Цель дипломной работы (проекта) – выявление и оценка аналитических и исследовательских способностей выпускника.</w:t>
      </w:r>
    </w:p>
    <w:bookmarkEnd w:id="189"/>
    <w:bookmarkStart w:name="z218" w:id="190"/>
    <w:p>
      <w:pPr>
        <w:spacing w:after="0"/>
        <w:ind w:left="0"/>
        <w:jc w:val="both"/>
      </w:pPr>
      <w:r>
        <w:rPr>
          <w:rFonts w:ascii="Times New Roman"/>
          <w:b w:val="false"/>
          <w:i w:val="false"/>
          <w:color w:val="000000"/>
          <w:sz w:val="28"/>
        </w:rPr>
        <w:t>
      39. ВУЗ,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и защита дипломной работы (проекта), или сдача государственных экзаменов и дополнительно по двум профилирующим дисциплинам.</w:t>
      </w:r>
    </w:p>
    <w:bookmarkEnd w:id="190"/>
    <w:bookmarkStart w:name="z219" w:id="191"/>
    <w:p>
      <w:pPr>
        <w:spacing w:after="0"/>
        <w:ind w:left="0"/>
        <w:jc w:val="both"/>
      </w:pPr>
      <w:r>
        <w:rPr>
          <w:rFonts w:ascii="Times New Roman"/>
          <w:b w:val="false"/>
          <w:i w:val="false"/>
          <w:color w:val="000000"/>
          <w:sz w:val="28"/>
        </w:rPr>
        <w:t>
      40. Планирование содержания образования, способа организации и проведения учебного процесса осуществляется высшим учебным заведением самостоятельно на основе кредитной технологии обучения.</w:t>
      </w:r>
    </w:p>
    <w:bookmarkEnd w:id="191"/>
    <w:bookmarkStart w:name="z220" w:id="192"/>
    <w:p>
      <w:pPr>
        <w:spacing w:after="0"/>
        <w:ind w:left="0"/>
        <w:jc w:val="both"/>
      </w:pPr>
      <w:r>
        <w:rPr>
          <w:rFonts w:ascii="Times New Roman"/>
          <w:b w:val="false"/>
          <w:i w:val="false"/>
          <w:color w:val="000000"/>
          <w:sz w:val="28"/>
        </w:rPr>
        <w:t xml:space="preserve">
      41. При планировании учебного процесса ВУЗ руководствуется нормой распределения компонентов образовательной программы бакалавриата по специальности "Фармация"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ГОСО.</w:t>
      </w:r>
    </w:p>
    <w:bookmarkEnd w:id="192"/>
    <w:bookmarkStart w:name="z221" w:id="193"/>
    <w:p>
      <w:pPr>
        <w:spacing w:after="0"/>
        <w:ind w:left="0"/>
        <w:jc w:val="both"/>
      </w:pPr>
      <w:r>
        <w:rPr>
          <w:rFonts w:ascii="Times New Roman"/>
          <w:b w:val="false"/>
          <w:i w:val="false"/>
          <w:color w:val="000000"/>
          <w:sz w:val="28"/>
        </w:rPr>
        <w:t>
      42. Структура образовательных программ формируется из различных видов учебной работы, определяющих содержание образования.</w:t>
      </w:r>
    </w:p>
    <w:bookmarkEnd w:id="193"/>
    <w:bookmarkStart w:name="z222" w:id="194"/>
    <w:p>
      <w:pPr>
        <w:spacing w:after="0"/>
        <w:ind w:left="0"/>
        <w:jc w:val="both"/>
      </w:pPr>
      <w:r>
        <w:rPr>
          <w:rFonts w:ascii="Times New Roman"/>
          <w:b w:val="false"/>
          <w:i w:val="false"/>
          <w:color w:val="000000"/>
          <w:sz w:val="28"/>
        </w:rPr>
        <w:t>
      43. Образовательная программа содержит:</w:t>
      </w:r>
    </w:p>
    <w:bookmarkEnd w:id="194"/>
    <w:bookmarkStart w:name="z223" w:id="195"/>
    <w:p>
      <w:pPr>
        <w:spacing w:after="0"/>
        <w:ind w:left="0"/>
        <w:jc w:val="both"/>
      </w:pPr>
      <w:r>
        <w:rPr>
          <w:rFonts w:ascii="Times New Roman"/>
          <w:b w:val="false"/>
          <w:i w:val="false"/>
          <w:color w:val="000000"/>
          <w:sz w:val="28"/>
        </w:rPr>
        <w:t>
      1) теоретическое обучение, включающее изучение циклов общеобразовательных, базовых и профилирующих дисциплин;</w:t>
      </w:r>
    </w:p>
    <w:bookmarkEnd w:id="195"/>
    <w:bookmarkStart w:name="z224" w:id="196"/>
    <w:p>
      <w:pPr>
        <w:spacing w:after="0"/>
        <w:ind w:left="0"/>
        <w:jc w:val="both"/>
      </w:pPr>
      <w:r>
        <w:rPr>
          <w:rFonts w:ascii="Times New Roman"/>
          <w:b w:val="false"/>
          <w:i w:val="false"/>
          <w:color w:val="000000"/>
          <w:sz w:val="28"/>
        </w:rPr>
        <w:t>
      2) дополнительные виды обучения – профессиональная практика, физическая культура, военная подготовка;</w:t>
      </w:r>
    </w:p>
    <w:bookmarkEnd w:id="196"/>
    <w:bookmarkStart w:name="z225" w:id="197"/>
    <w:p>
      <w:pPr>
        <w:spacing w:after="0"/>
        <w:ind w:left="0"/>
        <w:jc w:val="both"/>
      </w:pPr>
      <w:r>
        <w:rPr>
          <w:rFonts w:ascii="Times New Roman"/>
          <w:b w:val="false"/>
          <w:i w:val="false"/>
          <w:color w:val="000000"/>
          <w:sz w:val="28"/>
        </w:rPr>
        <w:t>
      3) промежуточные и итоговую аттестации.</w:t>
      </w:r>
    </w:p>
    <w:bookmarkEnd w:id="197"/>
    <w:bookmarkStart w:name="z226" w:id="198"/>
    <w:p>
      <w:pPr>
        <w:spacing w:after="0"/>
        <w:ind w:left="0"/>
        <w:jc w:val="both"/>
      </w:pPr>
      <w:r>
        <w:rPr>
          <w:rFonts w:ascii="Times New Roman"/>
          <w:b w:val="false"/>
          <w:i w:val="false"/>
          <w:color w:val="000000"/>
          <w:sz w:val="28"/>
        </w:rPr>
        <w:t>
      При этом образовательные программы структурируются по принципу модульного обучения.</w:t>
      </w:r>
    </w:p>
    <w:bookmarkEnd w:id="198"/>
    <w:bookmarkStart w:name="z227" w:id="199"/>
    <w:p>
      <w:pPr>
        <w:spacing w:after="0"/>
        <w:ind w:left="0"/>
        <w:jc w:val="both"/>
      </w:pPr>
      <w:r>
        <w:rPr>
          <w:rFonts w:ascii="Times New Roman"/>
          <w:b w:val="false"/>
          <w:i w:val="false"/>
          <w:color w:val="000000"/>
          <w:sz w:val="28"/>
        </w:rPr>
        <w:t xml:space="preserve">
      44. Учет трудоемкости учебной работы осуществляется по объему преподаваемого материала и измеряется в кредитах, являющихся единицами измерения трудозатрат студентов и преподавателей, необходимых для достижения конкретных результатов обучения. </w:t>
      </w:r>
    </w:p>
    <w:bookmarkEnd w:id="199"/>
    <w:bookmarkStart w:name="z228" w:id="200"/>
    <w:p>
      <w:pPr>
        <w:spacing w:after="0"/>
        <w:ind w:left="0"/>
        <w:jc w:val="both"/>
      </w:pPr>
      <w:r>
        <w:rPr>
          <w:rFonts w:ascii="Times New Roman"/>
          <w:b w:val="false"/>
          <w:i w:val="false"/>
          <w:color w:val="000000"/>
          <w:sz w:val="28"/>
        </w:rPr>
        <w:t>
      Кредиты отражают трудоемкость учебной работы отдельных дисциплин и (или) модулей (элементов) образовательной программы. В понятие общей трудоемкости входят: лекционные, практические (семинарские), лабораторные, студийные занятия, самостоятельная работа студентов, курсовые, расчетно-графические работы (проекты), все виды профессиональной практики, стажировок, подготовка и прохождение итоговой аттестации.</w:t>
      </w:r>
    </w:p>
    <w:bookmarkEnd w:id="200"/>
    <w:bookmarkStart w:name="z229" w:id="201"/>
    <w:p>
      <w:pPr>
        <w:spacing w:after="0"/>
        <w:ind w:left="0"/>
        <w:jc w:val="both"/>
      </w:pPr>
      <w:r>
        <w:rPr>
          <w:rFonts w:ascii="Times New Roman"/>
          <w:b w:val="false"/>
          <w:i w:val="false"/>
          <w:color w:val="000000"/>
          <w:sz w:val="28"/>
        </w:rPr>
        <w:t>
      45. Общая трудоемкость теоретического обучения определяется перечнем изучаемых учебных дисциплин.</w:t>
      </w:r>
    </w:p>
    <w:bookmarkEnd w:id="201"/>
    <w:bookmarkStart w:name="z230" w:id="202"/>
    <w:p>
      <w:pPr>
        <w:spacing w:after="0"/>
        <w:ind w:left="0"/>
        <w:jc w:val="both"/>
      </w:pPr>
      <w:r>
        <w:rPr>
          <w:rFonts w:ascii="Times New Roman"/>
          <w:b w:val="false"/>
          <w:i w:val="false"/>
          <w:color w:val="000000"/>
          <w:sz w:val="28"/>
        </w:rPr>
        <w:t>
      46. При организации учебного процесса по кредитной технологии обучения объем каждой учебной дисциплины составляет целое число кредитов. При этом дисциплина оценивается объемом не менее трех кредитов. Допускается оценивание дисциплины в два кредита.</w:t>
      </w:r>
    </w:p>
    <w:bookmarkEnd w:id="202"/>
    <w:bookmarkStart w:name="z231" w:id="203"/>
    <w:p>
      <w:pPr>
        <w:spacing w:after="0"/>
        <w:ind w:left="0"/>
        <w:jc w:val="both"/>
      </w:pPr>
      <w:r>
        <w:rPr>
          <w:rFonts w:ascii="Times New Roman"/>
          <w:b w:val="false"/>
          <w:i w:val="false"/>
          <w:color w:val="000000"/>
          <w:sz w:val="28"/>
        </w:rPr>
        <w:t>
      47. Каждая учебная дисциплина носит одно неповторяющееся название.</w:t>
      </w:r>
    </w:p>
    <w:bookmarkEnd w:id="203"/>
    <w:bookmarkStart w:name="z232" w:id="204"/>
    <w:p>
      <w:pPr>
        <w:spacing w:after="0"/>
        <w:ind w:left="0"/>
        <w:jc w:val="both"/>
      </w:pPr>
      <w:r>
        <w:rPr>
          <w:rFonts w:ascii="Times New Roman"/>
          <w:b w:val="false"/>
          <w:i w:val="false"/>
          <w:color w:val="000000"/>
          <w:sz w:val="28"/>
        </w:rPr>
        <w:t>
      48. Обучающиеся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проводится в форме защиты указанных видов учебной работы обучающегося, которая оценивается в соответствии с установленной шкалой оценок.</w:t>
      </w:r>
    </w:p>
    <w:bookmarkEnd w:id="204"/>
    <w:bookmarkStart w:name="z233" w:id="205"/>
    <w:p>
      <w:pPr>
        <w:spacing w:after="0"/>
        <w:ind w:left="0"/>
        <w:jc w:val="both"/>
      </w:pPr>
      <w:r>
        <w:rPr>
          <w:rFonts w:ascii="Times New Roman"/>
          <w:b w:val="false"/>
          <w:i w:val="false"/>
          <w:color w:val="000000"/>
          <w:sz w:val="28"/>
        </w:rPr>
        <w:t>
      49. В образовательные программы и учебные планы ВУЗов рекомендуется включать дисциплины, реализующие нормы действующего законодательства в сфере обращения лекарственных средств.</w:t>
      </w:r>
    </w:p>
    <w:bookmarkEnd w:id="205"/>
    <w:bookmarkStart w:name="z234" w:id="206"/>
    <w:p>
      <w:pPr>
        <w:spacing w:after="0"/>
        <w:ind w:left="0"/>
        <w:jc w:val="both"/>
      </w:pPr>
      <w:r>
        <w:rPr>
          <w:rFonts w:ascii="Times New Roman"/>
          <w:b w:val="false"/>
          <w:i w:val="false"/>
          <w:color w:val="000000"/>
          <w:sz w:val="28"/>
        </w:rPr>
        <w:t xml:space="preserve">
      50. Подготовка обучающихся по специальности "Фармация" осуществляется сроком 5 лет в соответствии с </w:t>
      </w:r>
      <w:r>
        <w:rPr>
          <w:rFonts w:ascii="Times New Roman"/>
          <w:b w:val="false"/>
          <w:i w:val="false"/>
          <w:color w:val="000000"/>
          <w:sz w:val="28"/>
        </w:rPr>
        <w:t>пунктом 64</w:t>
      </w:r>
      <w:r>
        <w:rPr>
          <w:rFonts w:ascii="Times New Roman"/>
          <w:b w:val="false"/>
          <w:i w:val="false"/>
          <w:color w:val="000000"/>
          <w:sz w:val="28"/>
        </w:rPr>
        <w:t xml:space="preserve"> государственного общеобязательного стандарта высшего образования, утвержденного постановлением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(далее – Постановление № 1080).</w:t>
      </w:r>
    </w:p>
    <w:bookmarkEnd w:id="206"/>
    <w:bookmarkStart w:name="z235" w:id="207"/>
    <w:p>
      <w:pPr>
        <w:spacing w:after="0"/>
        <w:ind w:left="0"/>
        <w:jc w:val="both"/>
      </w:pPr>
      <w:r>
        <w:rPr>
          <w:rFonts w:ascii="Times New Roman"/>
          <w:b w:val="false"/>
          <w:i w:val="false"/>
          <w:color w:val="000000"/>
          <w:sz w:val="28"/>
        </w:rPr>
        <w:t xml:space="preserve">
      51. Лицам, завершившим обучение по образовательной программе высшего образования и успешно прошедшим итоговую аттестацию, присваивается квалификация "Фармацевт", выдается диплом государственного образца с приложением (транскрипт),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w:t>
      </w:r>
    </w:p>
    <w:bookmarkEnd w:id="207"/>
    <w:bookmarkStart w:name="z236" w:id="208"/>
    <w:p>
      <w:pPr>
        <w:spacing w:after="0"/>
        <w:ind w:left="0"/>
        <w:jc w:val="left"/>
      </w:pPr>
      <w:r>
        <w:rPr>
          <w:rFonts w:ascii="Times New Roman"/>
          <w:b/>
          <w:i w:val="false"/>
          <w:color w:val="000000"/>
        </w:rPr>
        <w:t xml:space="preserve"> Глава 4. Требования к максимальному объему учебной нагрузки обучающихся</w:t>
      </w:r>
    </w:p>
    <w:bookmarkEnd w:id="208"/>
    <w:bookmarkStart w:name="z237" w:id="209"/>
    <w:p>
      <w:pPr>
        <w:spacing w:after="0"/>
        <w:ind w:left="0"/>
        <w:jc w:val="both"/>
      </w:pPr>
      <w:r>
        <w:rPr>
          <w:rFonts w:ascii="Times New Roman"/>
          <w:b w:val="false"/>
          <w:i w:val="false"/>
          <w:color w:val="000000"/>
          <w:sz w:val="28"/>
        </w:rPr>
        <w:t>
      52. Объем учебной нагрузки студента измеряется в кредитах, осваиваемых им в течение учебного года по каждой учебной дисциплине.</w:t>
      </w:r>
    </w:p>
    <w:bookmarkEnd w:id="209"/>
    <w:bookmarkStart w:name="z238" w:id="210"/>
    <w:p>
      <w:pPr>
        <w:spacing w:after="0"/>
        <w:ind w:left="0"/>
        <w:jc w:val="both"/>
      </w:pPr>
      <w:r>
        <w:rPr>
          <w:rFonts w:ascii="Times New Roman"/>
          <w:b w:val="false"/>
          <w:i w:val="false"/>
          <w:color w:val="000000"/>
          <w:sz w:val="28"/>
        </w:rPr>
        <w:t>
      53. Планирование учебной нагрузки профессорско-преподавательского состава осуществляется в кредитах или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самостоятельной работы студентов под руководством преподавателя.</w:t>
      </w:r>
    </w:p>
    <w:bookmarkEnd w:id="210"/>
    <w:bookmarkStart w:name="z239" w:id="211"/>
    <w:p>
      <w:pPr>
        <w:spacing w:after="0"/>
        <w:ind w:left="0"/>
        <w:jc w:val="both"/>
      </w:pPr>
      <w:r>
        <w:rPr>
          <w:rFonts w:ascii="Times New Roman"/>
          <w:b w:val="false"/>
          <w:i w:val="false"/>
          <w:color w:val="000000"/>
          <w:sz w:val="28"/>
        </w:rPr>
        <w:t>
      54. Один академический час аудиторной работы равен 50 минутам. Исключение составляют лабораторные занятия, а также занятия физического воспитания, где академический час равен соответственно 100 минутам для лабораторных занятий и занятий физического воспитания.</w:t>
      </w:r>
    </w:p>
    <w:bookmarkEnd w:id="211"/>
    <w:bookmarkStart w:name="z240" w:id="212"/>
    <w:p>
      <w:pPr>
        <w:spacing w:after="0"/>
        <w:ind w:left="0"/>
        <w:jc w:val="both"/>
      </w:pPr>
      <w:r>
        <w:rPr>
          <w:rFonts w:ascii="Times New Roman"/>
          <w:b w:val="false"/>
          <w:i w:val="false"/>
          <w:color w:val="000000"/>
          <w:sz w:val="28"/>
        </w:rPr>
        <w:t>
      Один академический час всех видов практики, итоговой аттестации студентов равен 50 минутам.</w:t>
      </w:r>
    </w:p>
    <w:bookmarkEnd w:id="212"/>
    <w:bookmarkStart w:name="z241" w:id="213"/>
    <w:p>
      <w:pPr>
        <w:spacing w:after="0"/>
        <w:ind w:left="0"/>
        <w:jc w:val="both"/>
      </w:pPr>
      <w:r>
        <w:rPr>
          <w:rFonts w:ascii="Times New Roman"/>
          <w:b w:val="false"/>
          <w:i w:val="false"/>
          <w:color w:val="000000"/>
          <w:sz w:val="28"/>
        </w:rPr>
        <w:t>
      55. При планировании объема учебной работы исходят из того, что один кредит равен 15 академическим часам:</w:t>
      </w:r>
    </w:p>
    <w:bookmarkEnd w:id="213"/>
    <w:bookmarkStart w:name="z242" w:id="214"/>
    <w:p>
      <w:pPr>
        <w:spacing w:after="0"/>
        <w:ind w:left="0"/>
        <w:jc w:val="both"/>
      </w:pPr>
      <w:r>
        <w:rPr>
          <w:rFonts w:ascii="Times New Roman"/>
          <w:b w:val="false"/>
          <w:i w:val="false"/>
          <w:color w:val="000000"/>
          <w:sz w:val="28"/>
        </w:rPr>
        <w:t>
      1) аудиторной работы студента на протяжении академического периода в виде семестра;</w:t>
      </w:r>
    </w:p>
    <w:bookmarkEnd w:id="214"/>
    <w:bookmarkStart w:name="z243" w:id="215"/>
    <w:p>
      <w:pPr>
        <w:spacing w:after="0"/>
        <w:ind w:left="0"/>
        <w:jc w:val="both"/>
      </w:pPr>
      <w:r>
        <w:rPr>
          <w:rFonts w:ascii="Times New Roman"/>
          <w:b w:val="false"/>
          <w:i w:val="false"/>
          <w:color w:val="000000"/>
          <w:sz w:val="28"/>
        </w:rPr>
        <w:t>
      2) работы студента с преподавателем в период профессиональных практик;</w:t>
      </w:r>
    </w:p>
    <w:bookmarkEnd w:id="215"/>
    <w:bookmarkStart w:name="z244" w:id="216"/>
    <w:p>
      <w:pPr>
        <w:spacing w:after="0"/>
        <w:ind w:left="0"/>
        <w:jc w:val="both"/>
      </w:pPr>
      <w:r>
        <w:rPr>
          <w:rFonts w:ascii="Times New Roman"/>
          <w:b w:val="false"/>
          <w:i w:val="false"/>
          <w:color w:val="000000"/>
          <w:sz w:val="28"/>
        </w:rPr>
        <w:t>
      3) работы студента по написанию и защите дипломной работы (проекта);</w:t>
      </w:r>
    </w:p>
    <w:bookmarkEnd w:id="216"/>
    <w:bookmarkStart w:name="z245" w:id="217"/>
    <w:p>
      <w:pPr>
        <w:spacing w:after="0"/>
        <w:ind w:left="0"/>
        <w:jc w:val="both"/>
      </w:pPr>
      <w:r>
        <w:rPr>
          <w:rFonts w:ascii="Times New Roman"/>
          <w:b w:val="false"/>
          <w:i w:val="false"/>
          <w:color w:val="000000"/>
          <w:sz w:val="28"/>
        </w:rPr>
        <w:t>
      4) работы студента по подготовке и сдаче государственного экзамена по специальности 5В110300 – "Фармация".</w:t>
      </w:r>
    </w:p>
    <w:bookmarkEnd w:id="217"/>
    <w:bookmarkStart w:name="z246" w:id="218"/>
    <w:p>
      <w:pPr>
        <w:spacing w:after="0"/>
        <w:ind w:left="0"/>
        <w:jc w:val="both"/>
      </w:pPr>
      <w:r>
        <w:rPr>
          <w:rFonts w:ascii="Times New Roman"/>
          <w:b w:val="false"/>
          <w:i w:val="false"/>
          <w:color w:val="000000"/>
          <w:sz w:val="28"/>
        </w:rPr>
        <w:t>
      56.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218"/>
    <w:bookmarkStart w:name="z247" w:id="219"/>
    <w:p>
      <w:pPr>
        <w:spacing w:after="0"/>
        <w:ind w:left="0"/>
        <w:jc w:val="both"/>
      </w:pPr>
      <w:r>
        <w:rPr>
          <w:rFonts w:ascii="Times New Roman"/>
          <w:b w:val="false"/>
          <w:i w:val="false"/>
          <w:color w:val="000000"/>
          <w:sz w:val="28"/>
        </w:rPr>
        <w:t>
      Академические часы аудиторной работы студента дополняются соответствующим числом часов самостоятельной работы студента (далее – СРС) таким образом, что на один кредит суммарная учебная нагрузка студента в неделю на протяжении академического периода в виде семестра равна 3 часам.</w:t>
      </w:r>
    </w:p>
    <w:bookmarkEnd w:id="219"/>
    <w:bookmarkStart w:name="z248" w:id="220"/>
    <w:p>
      <w:pPr>
        <w:spacing w:after="0"/>
        <w:ind w:left="0"/>
        <w:jc w:val="both"/>
      </w:pPr>
      <w:r>
        <w:rPr>
          <w:rFonts w:ascii="Times New Roman"/>
          <w:b w:val="false"/>
          <w:i w:val="false"/>
          <w:color w:val="000000"/>
          <w:sz w:val="28"/>
        </w:rPr>
        <w:t>
      В совокупности контактные часы работы студента с преподавателем в период лекций и практических (семинарских) занятий сопровождаются 2 часами СРС на каждый контактный час.</w:t>
      </w:r>
    </w:p>
    <w:bookmarkEnd w:id="220"/>
    <w:bookmarkStart w:name="z249" w:id="221"/>
    <w:p>
      <w:pPr>
        <w:spacing w:after="0"/>
        <w:ind w:left="0"/>
        <w:jc w:val="both"/>
      </w:pPr>
      <w:r>
        <w:rPr>
          <w:rFonts w:ascii="Times New Roman"/>
          <w:b w:val="false"/>
          <w:i w:val="false"/>
          <w:color w:val="000000"/>
          <w:sz w:val="28"/>
        </w:rPr>
        <w:t xml:space="preserve">
      Занятия по физической культуре не сопровождаются дополнительными часами СРС. Общий объем итоговой аттестации (в часах) и занятий по физической культуре не входит в среднюю недельную нагрузку студента. </w:t>
      </w:r>
    </w:p>
    <w:bookmarkEnd w:id="221"/>
    <w:bookmarkStart w:name="z250" w:id="222"/>
    <w:p>
      <w:pPr>
        <w:spacing w:after="0"/>
        <w:ind w:left="0"/>
        <w:jc w:val="both"/>
      </w:pPr>
      <w:r>
        <w:rPr>
          <w:rFonts w:ascii="Times New Roman"/>
          <w:b w:val="false"/>
          <w:i w:val="false"/>
          <w:color w:val="000000"/>
          <w:sz w:val="28"/>
        </w:rPr>
        <w:t>
      Каждый академический час практики (кроме учебной) сопровождается соответствующим числом учебных часов дополнительной работы студента.</w:t>
      </w:r>
    </w:p>
    <w:bookmarkEnd w:id="222"/>
    <w:bookmarkStart w:name="z251" w:id="223"/>
    <w:p>
      <w:pPr>
        <w:spacing w:after="0"/>
        <w:ind w:left="0"/>
        <w:jc w:val="both"/>
      </w:pPr>
      <w:r>
        <w:rPr>
          <w:rFonts w:ascii="Times New Roman"/>
          <w:b w:val="false"/>
          <w:i w:val="false"/>
          <w:color w:val="000000"/>
          <w:sz w:val="28"/>
        </w:rPr>
        <w:t>
      Каждый академический час итоговой аттестации представляет собой (50 минут) контактной работы студента с преподавателем по написанию и защите дипломной работы (проекта) или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p>
    <w:bookmarkEnd w:id="223"/>
    <w:bookmarkStart w:name="z252" w:id="224"/>
    <w:p>
      <w:pPr>
        <w:spacing w:after="0"/>
        <w:ind w:left="0"/>
        <w:jc w:val="both"/>
      </w:pPr>
      <w:r>
        <w:rPr>
          <w:rFonts w:ascii="Times New Roman"/>
          <w:b w:val="false"/>
          <w:i w:val="false"/>
          <w:color w:val="000000"/>
          <w:sz w:val="28"/>
        </w:rPr>
        <w:t>
      57. Учебный год состоит из академических периодов, периода промежуточной аттестации, практик, стажировок и каникул. На выпускном курсе в учебный год включается период итоговой аттестации.</w:t>
      </w:r>
    </w:p>
    <w:bookmarkEnd w:id="224"/>
    <w:bookmarkStart w:name="z253" w:id="225"/>
    <w:p>
      <w:pPr>
        <w:spacing w:after="0"/>
        <w:ind w:left="0"/>
        <w:jc w:val="both"/>
      </w:pPr>
      <w:r>
        <w:rPr>
          <w:rFonts w:ascii="Times New Roman"/>
          <w:b w:val="false"/>
          <w:i w:val="false"/>
          <w:color w:val="000000"/>
          <w:sz w:val="28"/>
        </w:rPr>
        <w:t>
      58. Общая продолжительность учебного года составляет не менее 36 недель.</w:t>
      </w:r>
    </w:p>
    <w:bookmarkEnd w:id="225"/>
    <w:bookmarkStart w:name="z254" w:id="226"/>
    <w:p>
      <w:pPr>
        <w:spacing w:after="0"/>
        <w:ind w:left="0"/>
        <w:jc w:val="both"/>
      </w:pPr>
      <w:r>
        <w:rPr>
          <w:rFonts w:ascii="Times New Roman"/>
          <w:b w:val="false"/>
          <w:i w:val="false"/>
          <w:color w:val="000000"/>
          <w:sz w:val="28"/>
        </w:rPr>
        <w:t>
      59.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p>
    <w:bookmarkEnd w:id="226"/>
    <w:bookmarkStart w:name="z255" w:id="227"/>
    <w:p>
      <w:pPr>
        <w:spacing w:after="0"/>
        <w:ind w:left="0"/>
        <w:jc w:val="both"/>
      </w:pPr>
      <w:r>
        <w:rPr>
          <w:rFonts w:ascii="Times New Roman"/>
          <w:b w:val="false"/>
          <w:i w:val="false"/>
          <w:color w:val="000000"/>
          <w:sz w:val="28"/>
        </w:rPr>
        <w:t>
      ВУЗ самостоятельно определяет форму академического периода, включая и комбинированную форму его организации.</w:t>
      </w:r>
    </w:p>
    <w:bookmarkEnd w:id="227"/>
    <w:bookmarkStart w:name="z256" w:id="228"/>
    <w:p>
      <w:pPr>
        <w:spacing w:after="0"/>
        <w:ind w:left="0"/>
        <w:jc w:val="both"/>
      </w:pPr>
      <w:r>
        <w:rPr>
          <w:rFonts w:ascii="Times New Roman"/>
          <w:b w:val="false"/>
          <w:i w:val="false"/>
          <w:color w:val="000000"/>
          <w:sz w:val="28"/>
        </w:rPr>
        <w:t>
      60. Каждый академический период завершается периодом промежуточной аттестации студентов, продолжительность которого составляет не менее 1 недели.</w:t>
      </w:r>
    </w:p>
    <w:bookmarkEnd w:id="228"/>
    <w:bookmarkStart w:name="z257" w:id="229"/>
    <w:p>
      <w:pPr>
        <w:spacing w:after="0"/>
        <w:ind w:left="0"/>
        <w:jc w:val="both"/>
      </w:pPr>
      <w:r>
        <w:rPr>
          <w:rFonts w:ascii="Times New Roman"/>
          <w:b w:val="false"/>
          <w:i w:val="false"/>
          <w:color w:val="000000"/>
          <w:sz w:val="28"/>
        </w:rPr>
        <w:t>
      61.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по результатам текущего и рубежных контролей) выводятся итоговые оценки по дисциплинам.</w:t>
      </w:r>
    </w:p>
    <w:bookmarkEnd w:id="229"/>
    <w:bookmarkStart w:name="z258" w:id="230"/>
    <w:p>
      <w:pPr>
        <w:spacing w:after="0"/>
        <w:ind w:left="0"/>
        <w:jc w:val="both"/>
      </w:pPr>
      <w:r>
        <w:rPr>
          <w:rFonts w:ascii="Times New Roman"/>
          <w:b w:val="false"/>
          <w:i w:val="false"/>
          <w:color w:val="000000"/>
          <w:sz w:val="28"/>
        </w:rPr>
        <w:t xml:space="preserve">
      В итоговой оценке по дисциплине доля оценки текущей успеваемости составляет не менее 60 %, а доля оценки итогового контроля – не менее 30 % согласно </w:t>
      </w:r>
      <w:r>
        <w:rPr>
          <w:rFonts w:ascii="Times New Roman"/>
          <w:b w:val="false"/>
          <w:i w:val="false"/>
          <w:color w:val="000000"/>
          <w:sz w:val="28"/>
        </w:rPr>
        <w:t>пункту 75</w:t>
      </w:r>
      <w:r>
        <w:rPr>
          <w:rFonts w:ascii="Times New Roman"/>
          <w:b w:val="false"/>
          <w:i w:val="false"/>
          <w:color w:val="000000"/>
          <w:sz w:val="28"/>
        </w:rPr>
        <w:t xml:space="preserve"> Постановления № 1080.</w:t>
      </w:r>
    </w:p>
    <w:bookmarkEnd w:id="230"/>
    <w:bookmarkStart w:name="z259" w:id="231"/>
    <w:p>
      <w:pPr>
        <w:spacing w:after="0"/>
        <w:ind w:left="0"/>
        <w:jc w:val="both"/>
      </w:pPr>
      <w:r>
        <w:rPr>
          <w:rFonts w:ascii="Times New Roman"/>
          <w:b w:val="false"/>
          <w:i w:val="false"/>
          <w:color w:val="000000"/>
          <w:sz w:val="28"/>
        </w:rPr>
        <w:t>
      62. Каникулы предоставляются студентам не менее двух раз в течение учебного года, общая продолжительность которых составляет не менее семи недель, за исключением выпускного курса.</w:t>
      </w:r>
    </w:p>
    <w:bookmarkEnd w:id="231"/>
    <w:bookmarkStart w:name="z260" w:id="232"/>
    <w:p>
      <w:pPr>
        <w:spacing w:after="0"/>
        <w:ind w:left="0"/>
        <w:jc w:val="both"/>
      </w:pPr>
      <w:r>
        <w:rPr>
          <w:rFonts w:ascii="Times New Roman"/>
          <w:b w:val="false"/>
          <w:i w:val="false"/>
          <w:color w:val="000000"/>
          <w:sz w:val="28"/>
        </w:rPr>
        <w:t>
      63. Профессиональная практика является обязательным компонентом профессиональной учебной программы высшего образования, которая подразделяется на учебную, производственную, преддипломную. На практику выделяется не менее 6 кредитов. При этом планируется учебная практика объемом 2 кредита, а также производственная практика общим объемом не менее 4 кредитов. Преддипломная практика, при отсутствии ее в ТУПл специальности, при необходимости планируется ВУЗом самостоятельно.</w:t>
      </w:r>
    </w:p>
    <w:bookmarkEnd w:id="232"/>
    <w:bookmarkStart w:name="z261" w:id="233"/>
    <w:p>
      <w:pPr>
        <w:spacing w:after="0"/>
        <w:ind w:left="0"/>
        <w:jc w:val="both"/>
      </w:pPr>
      <w:r>
        <w:rPr>
          <w:rFonts w:ascii="Times New Roman"/>
          <w:b w:val="false"/>
          <w:i w:val="false"/>
          <w:color w:val="000000"/>
          <w:sz w:val="28"/>
        </w:rPr>
        <w:t>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пятидневной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w:t>
      </w:r>
    </w:p>
    <w:bookmarkEnd w:id="233"/>
    <w:bookmarkStart w:name="z262" w:id="234"/>
    <w:p>
      <w:pPr>
        <w:spacing w:after="0"/>
        <w:ind w:left="0"/>
        <w:jc w:val="both"/>
      </w:pPr>
      <w:r>
        <w:rPr>
          <w:rFonts w:ascii="Times New Roman"/>
          <w:b w:val="false"/>
          <w:i w:val="false"/>
          <w:color w:val="000000"/>
          <w:sz w:val="28"/>
        </w:rPr>
        <w:t>
      Трудоемкость 1 кредита практики составляет 15 часов (по 50 минут) для учебной практики, 75 часов (по 50 минут) для производственной практики. Продолжительность практики на 1 кредит в неделях составляет: 0,5 недели – для учебной практики, 2,5 недели – для производственной практики, стажировки.</w:t>
      </w:r>
    </w:p>
    <w:bookmarkEnd w:id="234"/>
    <w:bookmarkStart w:name="z263" w:id="235"/>
    <w:p>
      <w:pPr>
        <w:spacing w:after="0"/>
        <w:ind w:left="0"/>
        <w:jc w:val="both"/>
      </w:pPr>
      <w:r>
        <w:rPr>
          <w:rFonts w:ascii="Times New Roman"/>
          <w:b w:val="false"/>
          <w:i w:val="false"/>
          <w:color w:val="000000"/>
          <w:sz w:val="28"/>
        </w:rPr>
        <w:t>
      64. Планирование итоговой аттестации студентов в неделях определяется исходя из нормативного времени работы студентов в течение недели, равного 54 часам (9 часов в день, включая СРС, при 6-дневной рабочей неделе).</w:t>
      </w:r>
    </w:p>
    <w:bookmarkEnd w:id="235"/>
    <w:bookmarkStart w:name="z264" w:id="236"/>
    <w:p>
      <w:pPr>
        <w:spacing w:after="0"/>
        <w:ind w:left="0"/>
        <w:jc w:val="both"/>
      </w:pPr>
      <w:r>
        <w:rPr>
          <w:rFonts w:ascii="Times New Roman"/>
          <w:b w:val="false"/>
          <w:i w:val="false"/>
          <w:color w:val="000000"/>
          <w:sz w:val="28"/>
        </w:rPr>
        <w:t>
      Одному кредиту итоговой аттестации соответствует 105 (15х7) часов, то есть 2 недели. Из них 15 контактных часов работы студента с преподавателем и 90 часов СРС.</w:t>
      </w:r>
    </w:p>
    <w:bookmarkEnd w:id="236"/>
    <w:bookmarkStart w:name="z265" w:id="237"/>
    <w:p>
      <w:pPr>
        <w:spacing w:after="0"/>
        <w:ind w:left="0"/>
        <w:jc w:val="both"/>
      </w:pPr>
      <w:r>
        <w:rPr>
          <w:rFonts w:ascii="Times New Roman"/>
          <w:b w:val="false"/>
          <w:i w:val="false"/>
          <w:color w:val="000000"/>
          <w:sz w:val="28"/>
        </w:rPr>
        <w:t>
      На подготовку и сдачу государственного экзамена по специальности 5В110300 – "Фармация" отводится 1 кредит, то есть 2 недели.</w:t>
      </w:r>
    </w:p>
    <w:bookmarkEnd w:id="237"/>
    <w:bookmarkStart w:name="z266" w:id="238"/>
    <w:p>
      <w:pPr>
        <w:spacing w:after="0"/>
        <w:ind w:left="0"/>
        <w:jc w:val="both"/>
      </w:pPr>
      <w:r>
        <w:rPr>
          <w:rFonts w:ascii="Times New Roman"/>
          <w:b w:val="false"/>
          <w:i w:val="false"/>
          <w:color w:val="000000"/>
          <w:sz w:val="28"/>
        </w:rPr>
        <w:t xml:space="preserve">
      На написание и защиту дипломной работы (проекта) отводится 2 кредита, то есть соответственно 4 недели. При этом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 </w:t>
      </w:r>
    </w:p>
    <w:bookmarkEnd w:id="238"/>
    <w:bookmarkStart w:name="z267" w:id="239"/>
    <w:p>
      <w:pPr>
        <w:spacing w:after="0"/>
        <w:ind w:left="0"/>
        <w:jc w:val="both"/>
      </w:pPr>
      <w:r>
        <w:rPr>
          <w:rFonts w:ascii="Times New Roman"/>
          <w:b w:val="false"/>
          <w:i w:val="false"/>
          <w:color w:val="000000"/>
          <w:sz w:val="28"/>
        </w:rPr>
        <w:t>
      65. Летний семестр проводится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ВУЗах с обязательным их перезачетом в своем ВУЗе, повышения среднего балла успеваемости (GPA), освоения смежной специальности 5В110300 – "Фармация" в рамках двудипломного образования в соответствии с пунктом 35-4 Правил.</w:t>
      </w:r>
    </w:p>
    <w:bookmarkEnd w:id="239"/>
    <w:bookmarkStart w:name="z268" w:id="240"/>
    <w:p>
      <w:pPr>
        <w:spacing w:after="0"/>
        <w:ind w:left="0"/>
        <w:jc w:val="both"/>
      </w:pPr>
      <w:r>
        <w:rPr>
          <w:rFonts w:ascii="Times New Roman"/>
          <w:b w:val="false"/>
          <w:i w:val="false"/>
          <w:color w:val="000000"/>
          <w:sz w:val="28"/>
        </w:rPr>
        <w:t xml:space="preserve">
      При этом ликвидация академических задолженностей или разницы в учебных планах и дополнительное обучение осуществляются на платной основе. </w:t>
      </w:r>
    </w:p>
    <w:bookmarkEnd w:id="240"/>
    <w:bookmarkStart w:name="z269" w:id="241"/>
    <w:p>
      <w:pPr>
        <w:spacing w:after="0"/>
        <w:ind w:left="0"/>
        <w:jc w:val="both"/>
      </w:pPr>
      <w:r>
        <w:rPr>
          <w:rFonts w:ascii="Times New Roman"/>
          <w:b w:val="false"/>
          <w:i w:val="false"/>
          <w:color w:val="000000"/>
          <w:sz w:val="28"/>
        </w:rPr>
        <w:t>
      Летний семестр, дополнительные виды обучения (военная подготовка) планируются за счет каникул или отдельно по академическому календарю.</w:t>
      </w:r>
    </w:p>
    <w:bookmarkEnd w:id="241"/>
    <w:bookmarkStart w:name="z270" w:id="242"/>
    <w:p>
      <w:pPr>
        <w:spacing w:after="0"/>
        <w:ind w:left="0"/>
        <w:jc w:val="both"/>
      </w:pPr>
      <w:r>
        <w:rPr>
          <w:rFonts w:ascii="Times New Roman"/>
          <w:b w:val="false"/>
          <w:i w:val="false"/>
          <w:color w:val="000000"/>
          <w:sz w:val="28"/>
        </w:rPr>
        <w:t>
      66. Количество кредитов и необходимый объем образовательной программы обучающимся, поступившим на базе технического и профессионального образования по медицинским и фармацевтическом специальностям для обучения по сокращенным образовательным программам с ускоренным сроком обучения, определяется ВУЗом самостоятельно с учетом соответствия профиля предыдущего уровня образования, профессиональных компетенций, которыми овладел обладатель документа об образовании.</w:t>
      </w:r>
    </w:p>
    <w:bookmarkEnd w:id="242"/>
    <w:bookmarkStart w:name="z271" w:id="243"/>
    <w:p>
      <w:pPr>
        <w:spacing w:after="0"/>
        <w:ind w:left="0"/>
        <w:jc w:val="both"/>
      </w:pPr>
      <w:r>
        <w:rPr>
          <w:rFonts w:ascii="Times New Roman"/>
          <w:b w:val="false"/>
          <w:i w:val="false"/>
          <w:color w:val="000000"/>
          <w:sz w:val="28"/>
        </w:rPr>
        <w:t xml:space="preserve">
      67. Обучающийся по сокращенным образовательным программам с ускоренным сроком обучения на базе технического и профессионального образования по медицинским и фармацевтическом специальностям: </w:t>
      </w:r>
    </w:p>
    <w:bookmarkEnd w:id="243"/>
    <w:bookmarkStart w:name="z272" w:id="244"/>
    <w:p>
      <w:pPr>
        <w:spacing w:after="0"/>
        <w:ind w:left="0"/>
        <w:jc w:val="both"/>
      </w:pPr>
      <w:r>
        <w:rPr>
          <w:rFonts w:ascii="Times New Roman"/>
          <w:b w:val="false"/>
          <w:i w:val="false"/>
          <w:color w:val="000000"/>
          <w:sz w:val="28"/>
        </w:rPr>
        <w:t>
      1) формирует свой индивидуальный учебный план в зависимости от освоенных пререквизитов предыдущим образованием, которые засчитываются ВУЗом и включаются в его транскрипт;</w:t>
      </w:r>
    </w:p>
    <w:bookmarkEnd w:id="244"/>
    <w:bookmarkStart w:name="z273" w:id="245"/>
    <w:p>
      <w:pPr>
        <w:spacing w:after="0"/>
        <w:ind w:left="0"/>
        <w:jc w:val="both"/>
      </w:pPr>
      <w:r>
        <w:rPr>
          <w:rFonts w:ascii="Times New Roman"/>
          <w:b w:val="false"/>
          <w:i w:val="false"/>
          <w:color w:val="000000"/>
          <w:sz w:val="28"/>
        </w:rPr>
        <w:t>
      2) имеет индивидуальные сроки обучения и объем образовательной программы, которые определяются ВУЗом самостоятельно на основе действующей образовательной программы по специальности 5В110300 – "Фармация", но с учетом предыдущего уровня образования.</w:t>
      </w:r>
    </w:p>
    <w:bookmarkEnd w:id="245"/>
    <w:bookmarkStart w:name="z274" w:id="246"/>
    <w:p>
      <w:pPr>
        <w:spacing w:after="0"/>
        <w:ind w:left="0"/>
        <w:jc w:val="both"/>
      </w:pPr>
      <w:r>
        <w:rPr>
          <w:rFonts w:ascii="Times New Roman"/>
          <w:b w:val="false"/>
          <w:i w:val="false"/>
          <w:color w:val="000000"/>
          <w:sz w:val="28"/>
        </w:rPr>
        <w:t>
      68. ВУЗ обеспечивает каждого студента базой профессиональных практик, в соответствии с профилем по специальности 5В110300 – "Фармация".</w:t>
      </w:r>
    </w:p>
    <w:bookmarkEnd w:id="246"/>
    <w:bookmarkStart w:name="z275" w:id="247"/>
    <w:p>
      <w:pPr>
        <w:spacing w:after="0"/>
        <w:ind w:left="0"/>
        <w:jc w:val="both"/>
      </w:pPr>
      <w:r>
        <w:rPr>
          <w:rFonts w:ascii="Times New Roman"/>
          <w:b w:val="false"/>
          <w:i w:val="false"/>
          <w:color w:val="000000"/>
          <w:sz w:val="28"/>
        </w:rPr>
        <w:t xml:space="preserve">
      69. Требования к кадровому обеспечению ВУЗа определены квалификационными требованиями, предъявляемыми к образовательной деятельности, и перечня документов, подтверждающих соответствие им,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Министерства образования и науки Республики Казахстан от 17 июня 2015 года № 391 (зарегистрированный в Реестре государственной регистрации нормативных правовых актов № 11716).</w:t>
      </w:r>
    </w:p>
    <w:bookmarkEnd w:id="247"/>
    <w:bookmarkStart w:name="z276" w:id="248"/>
    <w:p>
      <w:pPr>
        <w:spacing w:after="0"/>
        <w:ind w:left="0"/>
        <w:jc w:val="both"/>
      </w:pPr>
      <w:r>
        <w:rPr>
          <w:rFonts w:ascii="Times New Roman"/>
          <w:b w:val="false"/>
          <w:i w:val="false"/>
          <w:color w:val="000000"/>
          <w:sz w:val="28"/>
        </w:rPr>
        <w:t>
      70. Исследовательская работа студентов является продолжением и углублением учебного процесса и организуется непосредственно на кафедрах, в лабораториях, научных, конструкторских и проектных подразделениях высших учебных заведений, студенческих научно-технических объединениях (научно-исследовательские институты, центры).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бакалавриата</w:t>
            </w:r>
            <w:r>
              <w:br/>
            </w:r>
            <w:r>
              <w:rPr>
                <w:rFonts w:ascii="Times New Roman"/>
                <w:b w:val="false"/>
                <w:i w:val="false"/>
                <w:color w:val="000000"/>
                <w:sz w:val="20"/>
              </w:rPr>
              <w:t>по фармацевтической специальности</w:t>
            </w:r>
          </w:p>
        </w:tc>
      </w:tr>
    </w:tbl>
    <w:bookmarkStart w:name="z278" w:id="249"/>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образовательную программу по специальности "Фармация" бакалавриата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0"/>
          <w:p>
            <w:pPr>
              <w:spacing w:after="20"/>
              <w:ind w:left="20"/>
              <w:jc w:val="both"/>
            </w:pPr>
            <w:r>
              <w:rPr>
                <w:rFonts w:ascii="Times New Roman"/>
                <w:b w:val="false"/>
                <w:i w:val="false"/>
                <w:color w:val="000000"/>
                <w:sz w:val="20"/>
              </w:rPr>
              <w:t>
Специальность</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1"/>
          <w:p>
            <w:pPr>
              <w:spacing w:after="20"/>
              <w:ind w:left="20"/>
              <w:jc w:val="both"/>
            </w:pPr>
            <w:r>
              <w:rPr>
                <w:rFonts w:ascii="Times New Roman"/>
                <w:b w:val="false"/>
                <w:i w:val="false"/>
                <w:color w:val="000000"/>
                <w:sz w:val="20"/>
              </w:rPr>
              <w:t>
5В110300 – "Фармация"</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среднее образование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бакалавриата</w:t>
            </w:r>
            <w:r>
              <w:br/>
            </w:r>
            <w:r>
              <w:rPr>
                <w:rFonts w:ascii="Times New Roman"/>
                <w:b w:val="false"/>
                <w:i w:val="false"/>
                <w:color w:val="000000"/>
                <w:sz w:val="20"/>
              </w:rPr>
              <w:t>по фармацевтической специальности</w:t>
            </w:r>
          </w:p>
        </w:tc>
      </w:tr>
    </w:tbl>
    <w:bookmarkStart w:name="z282" w:id="252"/>
    <w:p>
      <w:pPr>
        <w:spacing w:after="0"/>
        <w:ind w:left="0"/>
        <w:jc w:val="left"/>
      </w:pPr>
      <w:r>
        <w:rPr>
          <w:rFonts w:ascii="Times New Roman"/>
          <w:b/>
          <w:i w:val="false"/>
          <w:color w:val="000000"/>
        </w:rPr>
        <w:t xml:space="preserve"> Содержание цикла дисциплин обязательного компонента</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3"/>
          <w:p>
            <w:pPr>
              <w:spacing w:after="20"/>
              <w:ind w:left="20"/>
              <w:jc w:val="both"/>
            </w:pPr>
            <w:r>
              <w:rPr>
                <w:rFonts w:ascii="Times New Roman"/>
                <w:b w:val="false"/>
                <w:i w:val="false"/>
                <w:color w:val="000000"/>
                <w:sz w:val="20"/>
              </w:rPr>
              <w:t>
Наименование дисциплин и видов деятельности</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4"/>
          <w:p>
            <w:pPr>
              <w:spacing w:after="20"/>
              <w:ind w:left="20"/>
              <w:jc w:val="both"/>
            </w:pPr>
            <w:r>
              <w:rPr>
                <w:rFonts w:ascii="Times New Roman"/>
                <w:b w:val="false"/>
                <w:i w:val="false"/>
                <w:color w:val="000000"/>
                <w:sz w:val="20"/>
              </w:rPr>
              <w:t xml:space="preserve">
Общеобразовательные дисциплины </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5"/>
          <w:p>
            <w:pPr>
              <w:spacing w:after="20"/>
              <w:ind w:left="20"/>
              <w:jc w:val="both"/>
            </w:pPr>
            <w:r>
              <w:rPr>
                <w:rFonts w:ascii="Times New Roman"/>
                <w:b w:val="false"/>
                <w:i w:val="false"/>
                <w:color w:val="000000"/>
                <w:sz w:val="20"/>
              </w:rPr>
              <w:t xml:space="preserve">
Обязательный компонент </w:t>
            </w:r>
          </w:p>
          <w:bookmarkEnd w:id="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6"/>
          <w:p>
            <w:pPr>
              <w:spacing w:after="20"/>
              <w:ind w:left="20"/>
              <w:jc w:val="both"/>
            </w:pPr>
            <w:r>
              <w:rPr>
                <w:rFonts w:ascii="Times New Roman"/>
                <w:b w:val="false"/>
                <w:i w:val="false"/>
                <w:color w:val="000000"/>
                <w:sz w:val="20"/>
              </w:rPr>
              <w:t>
Современная история Казахстана</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Предмет, цели и задачи курса "Современная история Казахстана". Современное понимание учебной дисциплины "Современная история Казахстана". История, личность, государство. История и цивилизация. Функции и принципы Отечественной истории. История современного Казахстана в контексте всемирной истории. Приоритеты национальной истории. "Концепция становления исторического сознания в Республике Казахстан" (1995 год). Периодизация истории современного Казахстана. Основные методы изучения современной истории Казахстана. Новые концептуальные подходы в изучении истории отечества.</w:t>
            </w:r>
          </w:p>
          <w:p>
            <w:pPr>
              <w:spacing w:after="20"/>
              <w:ind w:left="20"/>
              <w:jc w:val="both"/>
            </w:pPr>
            <w:r>
              <w:rPr>
                <w:rFonts w:ascii="Times New Roman"/>
                <w:b w:val="false"/>
                <w:i w:val="false"/>
                <w:color w:val="000000"/>
                <w:sz w:val="20"/>
              </w:rPr>
              <w:t xml:space="preserve">
Источники и литература по дисциплине "Современная история Казахстана". Особенности изучения Отечественной истории. Актуализация проблем национальной истории современного Казахстана на современном этапе.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7"/>
          <w:p>
            <w:pPr>
              <w:spacing w:after="20"/>
              <w:ind w:left="20"/>
              <w:jc w:val="both"/>
            </w:pPr>
            <w:r>
              <w:rPr>
                <w:rFonts w:ascii="Times New Roman"/>
                <w:b w:val="false"/>
                <w:i w:val="false"/>
                <w:color w:val="000000"/>
                <w:sz w:val="20"/>
              </w:rPr>
              <w:t>
Философия</w:t>
            </w:r>
          </w:p>
          <w:bookmarkEnd w:id="257"/>
          <w:p>
            <w:pPr>
              <w:spacing w:after="20"/>
              <w:ind w:left="20"/>
              <w:jc w:val="both"/>
            </w:pPr>
            <w:r>
              <w:rPr>
                <w:rFonts w:ascii="Times New Roman"/>
                <w:b w:val="false"/>
                <w:i w:val="false"/>
                <w:color w:val="000000"/>
                <w:sz w:val="20"/>
              </w:rPr>
              <w:t>
Исторические типы философствования в контексте культуры. Древнеиндийская философия как феномен восточной культуры. Древнекитайская философия в период расцвета китайской культуры. Философия в античной культуре. Феномен философии в средневековой культуре. Арабо-мусульманская философия в контексте исламской культуры. Феномен философии и религии в западноевропейской средневековой культуре. Философия в культуре Ренессанса и реформации. Западноевропейская философия в культуре Нового Бремени. Западноевропейская философия в культуре второй половины 19 века. Русская философия как феномен российской культуры 19-20 веков. Феномен философии в казахской культуре. Советская философия в культуре 20 века. Западная философия в контексте культуры 20 века канун 21 века. Философия бытия. Философская антропология. Социальная философия. Философия культуры. Философия любви. Философия религии. Философия истории. Философия образования. Проблемы теории диалектики. Эпистемология. Философия глобальных проблем.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8"/>
          <w:p>
            <w:pPr>
              <w:spacing w:after="20"/>
              <w:ind w:left="20"/>
              <w:jc w:val="both"/>
            </w:pPr>
            <w:r>
              <w:rPr>
                <w:rFonts w:ascii="Times New Roman"/>
                <w:b w:val="false"/>
                <w:i w:val="false"/>
                <w:color w:val="000000"/>
                <w:sz w:val="20"/>
              </w:rPr>
              <w:t>
Иностранный язык</w:t>
            </w:r>
          </w:p>
          <w:bookmarkEnd w:id="258"/>
          <w:p>
            <w:pPr>
              <w:spacing w:after="20"/>
              <w:ind w:left="20"/>
              <w:jc w:val="both"/>
            </w:pPr>
            <w:r>
              <w:rPr>
                <w:rFonts w:ascii="Times New Roman"/>
                <w:b w:val="false"/>
                <w:i w:val="false"/>
                <w:color w:val="000000"/>
                <w:sz w:val="20"/>
              </w:rPr>
              <w:t>
Фонетические, орфографические, лексические и грамматические нормы изучаемого иностранного языка. Фонетика: произносительные и ритмико-интонационные особенности иностранного языка, рецепция и репродукция звуковой системы речи. Орфография: звукобуквенная система языка, основные орфографические правила. Лексика: словообразовательные модели; лексические минимум объемом в 2500 единиц базового языка, а также терминов, соответствующих профилю специальности; дифференциация лексики по сферам применения. Грамматика: основные части речи – имя существительное, имя прилагательное, имя числительное наречие, глагол, местоимение, предлог; структура простого и сложного предложения; основные модели словообразования. Чтение: формирование навыков ознакомительного, поискового, изучающего и просмотрового чтения. Говорение: навыки диалогической и монологической речи в пределах изучаемых тем. Письмо: развитие навыков последовательного изложения информации при написании сочинений и писем личного и делового характера. Перевод текстов по специальности с иностранного языка на казахский (русский) язык в соответствие с языковыми нормами. Аудирование: восприятие на слух сообщений бытового, информационного и профессионального характера.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9"/>
          <w:p>
            <w:pPr>
              <w:spacing w:after="20"/>
              <w:ind w:left="20"/>
              <w:jc w:val="both"/>
            </w:pPr>
            <w:r>
              <w:rPr>
                <w:rFonts w:ascii="Times New Roman"/>
                <w:b w:val="false"/>
                <w:i w:val="false"/>
                <w:color w:val="000000"/>
                <w:sz w:val="20"/>
              </w:rPr>
              <w:t>
Казахский (русский) язык</w:t>
            </w:r>
          </w:p>
          <w:bookmarkEnd w:id="259"/>
          <w:p>
            <w:pPr>
              <w:spacing w:after="20"/>
              <w:ind w:left="20"/>
              <w:jc w:val="both"/>
            </w:pPr>
            <w:r>
              <w:rPr>
                <w:rFonts w:ascii="Times New Roman"/>
                <w:b w:val="false"/>
                <w:i w:val="false"/>
                <w:color w:val="000000"/>
                <w:sz w:val="20"/>
              </w:rPr>
              <w:t>
Фонетические, орфоэпические, орфографические, пунктуационные нормы современного казахского (русского) языка. Основные понятия лексикологии, фразеологии, морфологии, синтаксиса. На уровне предложения: субъектное предикатные отношения в структуре простого и сложного предложений, выражение объектных, определительных, обстоятельственных значений в простом, сложносочиненном, сложноподчиненном предложениях. Выражение сочинительных и подчинительных отношений в бессоюзном предложении. На уровне текста: структура и средства связи различных типов текстов, особенности различных стилей современного казахского языка (публицистического, художественного, официально-делового), особенности научного стиля речи: структура научного доклада, рецензии, аннотации, резюме. На уровне речевой деятельности: чтение, комментирование, компрессия, воспроизведение содержания текста. Составление и запись планов различного типа, рефератов, резюме, аннотация, рецензия. Построение различных типов монологов, диалогов, полилогов, речевой этикет.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0"/>
          <w:p>
            <w:pPr>
              <w:spacing w:after="20"/>
              <w:ind w:left="20"/>
              <w:jc w:val="both"/>
            </w:pPr>
            <w:r>
              <w:rPr>
                <w:rFonts w:ascii="Times New Roman"/>
                <w:b w:val="false"/>
                <w:i w:val="false"/>
                <w:color w:val="000000"/>
                <w:sz w:val="20"/>
              </w:rPr>
              <w:t>
Информационно-коммуникационные технологии</w:t>
            </w:r>
          </w:p>
          <w:bookmarkEnd w:id="260"/>
          <w:p>
            <w:pPr>
              <w:spacing w:after="20"/>
              <w:ind w:left="20"/>
              <w:jc w:val="both"/>
            </w:pPr>
            <w:r>
              <w:rPr>
                <w:rFonts w:ascii="Times New Roman"/>
                <w:b w:val="false"/>
                <w:i w:val="false"/>
                <w:color w:val="000000"/>
                <w:sz w:val="20"/>
              </w:rPr>
              <w:t>
Архитектура вычислительных систем. Развитие компьютерной архитектуры. Высокопроизводительные вычислительные системы. Обзор мобильных платформ. Введение в операционные системы. Обзор современного прикладного программного обеспечения. Средства обработки информации. Табличные процессоры. Графические редакторы. Системы управления базами данных (далее – СУБД). Определение и функции СУБД, основные архитектурные решения СУБД. Модели данных СУБД. Динамические и статические страницы. Человеко-машинное взаимодействие. Принципы и методология. Пользовательский интерфейс. Сетевые технологии и телекоммуникации. Облачные технологии. Информационная безопасность и ее составляющие. Угрозы безопасности информации и их классификация. Стандарты и спецификации в области информационной безопасности. Меры и средства защиты информации. Антивирусные программы. Архиваторы. Законодательные акты Республики Казахстан, регулирующие правовые отношения в сфере информационной безопасности. Информационно-коммуникационные технологии в профессиональной области. Защищенность информационных ресурсов. Информационные системы. Мультимедийные технологии. Основные понятия мультимедиа. Индустриальные информационно-коммуникационные технологии. Новое поколение компонентов и систем. Передовое программирование. Перспективные направления информационно-коммуникационных технологий. Электронное правительство. Информационно-коммуникационные технологии в системе государственного управления. Электронное обучение. Smart технологии. Перспективы развития систем искусственного интеллекта. Робототехника. Умный дом, умный город. Инструменты для рисования. Инструменты для текста.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1"/>
          <w:p>
            <w:pPr>
              <w:spacing w:after="20"/>
              <w:ind w:left="20"/>
              <w:jc w:val="both"/>
            </w:pPr>
            <w:r>
              <w:rPr>
                <w:rFonts w:ascii="Times New Roman"/>
                <w:b w:val="false"/>
                <w:i w:val="false"/>
                <w:color w:val="000000"/>
                <w:sz w:val="20"/>
              </w:rPr>
              <w:t>
Компонент по выбору</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2"/>
          <w:p>
            <w:pPr>
              <w:spacing w:after="20"/>
              <w:ind w:left="20"/>
              <w:jc w:val="both"/>
            </w:pPr>
            <w:r>
              <w:rPr>
                <w:rFonts w:ascii="Times New Roman"/>
                <w:b w:val="false"/>
                <w:i w:val="false"/>
                <w:color w:val="000000"/>
                <w:sz w:val="20"/>
              </w:rPr>
              <w:t xml:space="preserve">
Базовые дисциплины </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3"/>
          <w:p>
            <w:pPr>
              <w:spacing w:after="20"/>
              <w:ind w:left="20"/>
              <w:jc w:val="both"/>
            </w:pPr>
            <w:r>
              <w:rPr>
                <w:rFonts w:ascii="Times New Roman"/>
                <w:b w:val="false"/>
                <w:i w:val="false"/>
                <w:color w:val="000000"/>
                <w:sz w:val="20"/>
              </w:rPr>
              <w:t xml:space="preserve">
Обязательный компонент </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4"/>
          <w:p>
            <w:pPr>
              <w:spacing w:after="20"/>
              <w:ind w:left="20"/>
              <w:jc w:val="both"/>
            </w:pPr>
            <w:r>
              <w:rPr>
                <w:rFonts w:ascii="Times New Roman"/>
                <w:b w:val="false"/>
                <w:i w:val="false"/>
                <w:color w:val="000000"/>
                <w:sz w:val="20"/>
              </w:rPr>
              <w:t>
Профессионально-ориентированный иностранный язык</w:t>
            </w:r>
          </w:p>
          <w:bookmarkEnd w:id="264"/>
          <w:p>
            <w:pPr>
              <w:spacing w:after="20"/>
              <w:ind w:left="20"/>
              <w:jc w:val="both"/>
            </w:pPr>
            <w:r>
              <w:rPr>
                <w:rFonts w:ascii="Times New Roman"/>
                <w:b w:val="false"/>
                <w:i w:val="false"/>
                <w:color w:val="000000"/>
                <w:sz w:val="20"/>
              </w:rPr>
              <w:t>
Введение в предметную область специальности на иностранном профессионально-ориентированном языке. Профессионально-ориентированный иностранный язык как дисциплинарный феномен, обслуживающий определенную сферу человеческой деятельности (с учетом специфики специальности). Основы формирования овладения предметно-языковым материалом. Базовый категориально-понятийный аппарат в его иноязычном выражении. Профессиональная иностранная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иностранном языке. Профессиональная компетенция: ориентация в текстах на иностранном языке, монологическое высказывание профессионального содержания. Связь профессионально-ориентированного иностранного языка с дисциплинами. Трансформация и дифференциация профессионально-ориентированного иностранного языка.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5"/>
          <w:p>
            <w:pPr>
              <w:spacing w:after="20"/>
              <w:ind w:left="20"/>
              <w:jc w:val="both"/>
            </w:pPr>
            <w:r>
              <w:rPr>
                <w:rFonts w:ascii="Times New Roman"/>
                <w:b w:val="false"/>
                <w:i w:val="false"/>
                <w:color w:val="000000"/>
                <w:sz w:val="20"/>
              </w:rPr>
              <w:t>
Профессиональный казахский (русский) язык</w:t>
            </w:r>
          </w:p>
          <w:bookmarkEnd w:id="265"/>
          <w:p>
            <w:pPr>
              <w:spacing w:after="20"/>
              <w:ind w:left="20"/>
              <w:jc w:val="both"/>
            </w:pPr>
            <w:r>
              <w:rPr>
                <w:rFonts w:ascii="Times New Roman"/>
                <w:b w:val="false"/>
                <w:i w:val="false"/>
                <w:color w:val="000000"/>
                <w:sz w:val="20"/>
              </w:rPr>
              <w:t>
Профессиональная казахская (русская)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казахском (русском) языках. Профессиональная компетенция: ориентация в текстах на казахском (русском) языках. Связь профессионально-ориентированного казахского (русского) языка с профилирующими дисциплинами.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6"/>
          <w:p>
            <w:pPr>
              <w:spacing w:after="20"/>
              <w:ind w:left="20"/>
              <w:jc w:val="both"/>
            </w:pPr>
            <w:r>
              <w:rPr>
                <w:rFonts w:ascii="Times New Roman"/>
                <w:b w:val="false"/>
                <w:i w:val="false"/>
                <w:color w:val="000000"/>
                <w:sz w:val="20"/>
              </w:rPr>
              <w:t>
Органическая химия</w:t>
            </w:r>
          </w:p>
          <w:bookmarkEnd w:id="266"/>
          <w:p>
            <w:pPr>
              <w:spacing w:after="20"/>
              <w:ind w:left="20"/>
              <w:jc w:val="both"/>
            </w:pPr>
            <w:r>
              <w:rPr>
                <w:rFonts w:ascii="Times New Roman"/>
                <w:b w:val="false"/>
                <w:i w:val="false"/>
                <w:color w:val="000000"/>
                <w:sz w:val="20"/>
              </w:rPr>
              <w:t>
Классификация, номенклатура, структурная изомерия органических соединений. Химическая связь и взаимное влияние атомов в молекулах органических соединений. Пространственное строение органических соединений. Кислотные и основные свойства органических соединений. Алканы. Циклоалканы. Алкены, диены, алкины. Моноядерные арены. Конденсированные арены. Галогенуглеводороды. Гидроксипроизводные углеводородов и их тиоаналоги. Простые эфиры и сульфиды. Амины. Диазосоединения. Азокрасители. Альдегиды и кетоны. Карбоновые кислоты. Функциональные производные карбоновых кислот. Дикарбоновые кислоты. Производные угольной кислоты. Гетерофункциональные органические соединения. Галоген-, гидрокси- и оксокислоты. Аминокислоты, пептиды, белки. Моносахариды. Олигосахариды и полисахариды. Пятичленные гетероциклы с одним и двумя гетероатомами. Шестичленные гетероциклы с одним и двумя гетероатомами. Конденсированные гетероциклы. Алкалоиды. Липиды. Омыляемые липиды. Триацилглицериды, фосфоглицериды. Неомыляемые липиды. Терпеноиды. Стероиды.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7"/>
          <w:p>
            <w:pPr>
              <w:spacing w:after="20"/>
              <w:ind w:left="20"/>
              <w:jc w:val="both"/>
            </w:pPr>
            <w:r>
              <w:rPr>
                <w:rFonts w:ascii="Times New Roman"/>
                <w:b w:val="false"/>
                <w:i w:val="false"/>
                <w:color w:val="000000"/>
                <w:sz w:val="20"/>
              </w:rPr>
              <w:t>
Аналитическая химия</w:t>
            </w:r>
          </w:p>
          <w:bookmarkEnd w:id="267"/>
          <w:p>
            <w:pPr>
              <w:spacing w:after="20"/>
              <w:ind w:left="20"/>
              <w:jc w:val="both"/>
            </w:pPr>
            <w:r>
              <w:rPr>
                <w:rFonts w:ascii="Times New Roman"/>
                <w:b w:val="false"/>
                <w:i w:val="false"/>
                <w:color w:val="000000"/>
                <w:sz w:val="20"/>
              </w:rPr>
              <w:t>
Теоретические основы методов качественного и количественного анализа. Принципы и методы обнаружения веществ. Классификация катионов и анионов. Качественный анализ катионов и анионов. Теория растворов электролитов в аналитической химии. Применение закона действующих масс к различным типам ионных равновесий (кислотно-основное, окислительно-восстановительное, гетерогенное и комплексонометрическое) в аналитической химии. Теоретические основы использования органических реагентов в качественном анализе. Методы выделения, разделения и концентрирования. Подготовка образца к анализу. Количественный анализ. Гравиметрический анализ. Титриметрический анализ. Кислотно-основное титрование, окислительно-восстановительное титрование, осадительное и комплексонометрическое титрование). Инструментальные методы анализа (оптические, электрохимические, хроматографические).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8"/>
          <w:p>
            <w:pPr>
              <w:spacing w:after="20"/>
              <w:ind w:left="20"/>
              <w:jc w:val="both"/>
            </w:pPr>
            <w:r>
              <w:rPr>
                <w:rFonts w:ascii="Times New Roman"/>
                <w:b w:val="false"/>
                <w:i w:val="false"/>
                <w:color w:val="000000"/>
                <w:sz w:val="20"/>
              </w:rPr>
              <w:t>
Ботаника</w:t>
            </w:r>
          </w:p>
          <w:bookmarkEnd w:id="268"/>
          <w:p>
            <w:pPr>
              <w:spacing w:after="20"/>
              <w:ind w:left="20"/>
              <w:jc w:val="both"/>
            </w:pPr>
            <w:r>
              <w:rPr>
                <w:rFonts w:ascii="Times New Roman"/>
                <w:b w:val="false"/>
                <w:i w:val="false"/>
                <w:color w:val="000000"/>
                <w:sz w:val="20"/>
              </w:rPr>
              <w:t>
Предмет ботаники. Разделы ботаники. Растение – источник жизни на земле. Биосфера. Круговорот веществ в природе. Растения как источник лекарственного сырья. Значение ботаники для фармации. Вклад казахстанских ученых-ботаников в изучение флоры в различных регионах Республики. Основные черты строения и жизнедеятельности растительных организмов. Учение о клетке. Основы цитологии. Анатомия и физиология растений. Растительные ткани, их строение и функции. Вегетативные органы растений, их строение и функции. Морфологические группы растений. Рост, развитие и размножение растений. Систематика растений. Низшие растения. Высшие растения. Споровые. Архегониальные. Систематический обзор покрытосеменных. Класс двудольные. Класс однодольные. Основы географии растений.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9"/>
          <w:p>
            <w:pPr>
              <w:spacing w:after="20"/>
              <w:ind w:left="20"/>
              <w:jc w:val="both"/>
            </w:pPr>
            <w:r>
              <w:rPr>
                <w:rFonts w:ascii="Times New Roman"/>
                <w:b w:val="false"/>
                <w:i w:val="false"/>
                <w:color w:val="000000"/>
                <w:sz w:val="20"/>
              </w:rPr>
              <w:t>
Фармакология</w:t>
            </w:r>
          </w:p>
          <w:bookmarkEnd w:id="269"/>
          <w:p>
            <w:pPr>
              <w:spacing w:after="20"/>
              <w:ind w:left="20"/>
              <w:jc w:val="both"/>
            </w:pPr>
            <w:r>
              <w:rPr>
                <w:rFonts w:ascii="Times New Roman"/>
                <w:b w:val="false"/>
                <w:i w:val="false"/>
                <w:color w:val="000000"/>
                <w:sz w:val="20"/>
              </w:rPr>
              <w:t xml:space="preserve">
Содержание, предмет, методы исследования фармакологии. Связь фармакологии с другими дисциплинами. Общая рецептура. Выписывание жидких, мягких, твердых лекарственных форм. Общая фармакология. Общие закономерности фармакокинетики и фармакодинамики лекарственных веществ. Средства, влияющие на периферический отдел нервной системы. Средства, влияющие на эфферентную иннервацию. Средства, влияющие на центральную нервную систему. Анальгетические средства. Противовоспалительные и противоаллергические средства. Антисептики и дезинфицирующие средства. Химиотерапевтические средства. Антибактериальные средства. Противотуберкулезные, противоспирохетозные, противогрибковые, противовирусные, противопротозойные, противоглистные средства. Средства, влияющие на функции: опорно-двигательной, дыхательной, сердечно-сосудистой, пищеварительной, мочевыделительной, эндокринной системы, системы крови.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0"/>
          <w:p>
            <w:pPr>
              <w:spacing w:after="20"/>
              <w:ind w:left="20"/>
              <w:jc w:val="both"/>
            </w:pPr>
            <w:r>
              <w:rPr>
                <w:rFonts w:ascii="Times New Roman"/>
                <w:b w:val="false"/>
                <w:i w:val="false"/>
                <w:color w:val="000000"/>
                <w:sz w:val="20"/>
              </w:rPr>
              <w:t>
Общие методы исследования и анализ лекарственных средств</w:t>
            </w:r>
          </w:p>
          <w:bookmarkEnd w:id="270"/>
          <w:p>
            <w:pPr>
              <w:spacing w:after="20"/>
              <w:ind w:left="20"/>
              <w:jc w:val="both"/>
            </w:pPr>
            <w:r>
              <w:rPr>
                <w:rFonts w:ascii="Times New Roman"/>
                <w:b w:val="false"/>
                <w:i w:val="false"/>
                <w:color w:val="000000"/>
                <w:sz w:val="20"/>
              </w:rPr>
              <w:t>
Государственные принципы и положения, регламентирующие качество лекарственных средств. Фармацевтический анализ. Общие принципы фармацевтического анализа. Общие методы и приемы исследования неорганических и органических лекарственных веществ (индивидуальных и входящих в комбинированные лекарства). Общие фармакопейные положения для определения посторонних веществ в лекарственных средствах (испытания на чистоту). Унификация методов количественного анализа лекарственных средств. Особенности анализа лекарственных веществ в биологических жидкостях. Анализ неорганических лекарственных веществ. Анализ алифатических, циклических и алициклических соединений: галогено- и кислородсодержащие соединения алканов, производные дитиокарбаминовой кислоты, беталактамиды (природные и полусинтетические пенициллины и цефалоспорины), аминогликозиды, макромеды и азалиды, терпены, статины, производные адамантана, производные циклопентанпергидрофенантрена (стероидные соединения).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1"/>
          <w:p>
            <w:pPr>
              <w:spacing w:after="20"/>
              <w:ind w:left="20"/>
              <w:jc w:val="both"/>
            </w:pPr>
            <w:r>
              <w:rPr>
                <w:rFonts w:ascii="Times New Roman"/>
                <w:b w:val="false"/>
                <w:i w:val="false"/>
                <w:color w:val="000000"/>
                <w:sz w:val="20"/>
              </w:rPr>
              <w:t>
Организация фармацевтической деятельности</w:t>
            </w:r>
          </w:p>
          <w:bookmarkEnd w:id="271"/>
          <w:p>
            <w:pPr>
              <w:spacing w:after="20"/>
              <w:ind w:left="20"/>
              <w:jc w:val="both"/>
            </w:pPr>
            <w:r>
              <w:rPr>
                <w:rFonts w:ascii="Times New Roman"/>
                <w:b w:val="false"/>
                <w:i w:val="false"/>
                <w:color w:val="000000"/>
                <w:sz w:val="20"/>
              </w:rPr>
              <w:t>
Основные принципы организации медицинской и лекарственной помощи населению. Порядок организации работы по приему рецептов и отпуску лекарств. Организация изготовления, оформления и отпуска лекарств, внутриаптечного контроля качества лекарств. Основные принципы определения потребности и изучения спроса на лекарственные препараты. Принципы фармацевтической этики и деонтологии.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2"/>
          <w:p>
            <w:pPr>
              <w:spacing w:after="20"/>
              <w:ind w:left="20"/>
              <w:jc w:val="both"/>
            </w:pPr>
            <w:r>
              <w:rPr>
                <w:rFonts w:ascii="Times New Roman"/>
                <w:b w:val="false"/>
                <w:i w:val="false"/>
                <w:color w:val="000000"/>
                <w:sz w:val="20"/>
              </w:rPr>
              <w:t>
Компонент по выбору</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3"/>
          <w:p>
            <w:pPr>
              <w:spacing w:after="20"/>
              <w:ind w:left="20"/>
              <w:jc w:val="both"/>
            </w:pPr>
            <w:r>
              <w:rPr>
                <w:rFonts w:ascii="Times New Roman"/>
                <w:b w:val="false"/>
                <w:i w:val="false"/>
                <w:color w:val="000000"/>
                <w:sz w:val="20"/>
              </w:rPr>
              <w:t>
Профилирующие дисциплины</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4"/>
          <w:p>
            <w:pPr>
              <w:spacing w:after="20"/>
              <w:ind w:left="20"/>
              <w:jc w:val="both"/>
            </w:pPr>
            <w:r>
              <w:rPr>
                <w:rFonts w:ascii="Times New Roman"/>
                <w:b w:val="false"/>
                <w:i w:val="false"/>
                <w:color w:val="000000"/>
                <w:sz w:val="20"/>
              </w:rPr>
              <w:t>
Обязательный компонент</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5"/>
          <w:p>
            <w:pPr>
              <w:spacing w:after="20"/>
              <w:ind w:left="20"/>
              <w:jc w:val="both"/>
            </w:pPr>
            <w:r>
              <w:rPr>
                <w:rFonts w:ascii="Times New Roman"/>
                <w:b w:val="false"/>
                <w:i w:val="false"/>
                <w:color w:val="000000"/>
                <w:sz w:val="20"/>
              </w:rPr>
              <w:t>
Промышленная технология лекарств</w:t>
            </w:r>
          </w:p>
          <w:bookmarkEnd w:id="275"/>
          <w:p>
            <w:pPr>
              <w:spacing w:after="20"/>
              <w:ind w:left="20"/>
              <w:jc w:val="both"/>
            </w:pPr>
            <w:r>
              <w:rPr>
                <w:rFonts w:ascii="Times New Roman"/>
                <w:b w:val="false"/>
                <w:i w:val="false"/>
                <w:color w:val="000000"/>
                <w:sz w:val="20"/>
              </w:rPr>
              <w:t xml:space="preserve">
Основные понятия и термины. Задачи технологии лекарств. Государственное нормирование производства лекарств. Общие принципы организации производства готовых лекарственных средств. Процессы и аппараты фармацевтической промышленности. Порошки. Сборы. Медицинские растворы. Сиропы. Ароматные воды. Алкоголиметрия. Экстракционные лекарственные препараты. Препараты из свежего растительного сырья. Максимально очищенные фитопрепараты. (Новогаленовые препараты). Индивидуальные фитопрепараты. Препараты из животного сырья. Ферментные препараты. Препараты биогенных стимуляторов. Таблетки. Гранулы. Драже. Микродраже. Спансулы. Медицинские желатиновые капсулы. Микрокапсулы. Нанокапсулы. Асептически приготовляемые и стерильные лекарственные формы промышленного производства. Мази. Пасты. Пластыри. Суппозитории. Аэрозоли. Глазные лекарственные формы. Стоматологические лекарственные формы. Возрастные лекарственные формы. Достижения фармацевтической технологии в области создания новых лекарств.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6"/>
          <w:p>
            <w:pPr>
              <w:spacing w:after="20"/>
              <w:ind w:left="20"/>
              <w:jc w:val="both"/>
            </w:pPr>
            <w:r>
              <w:rPr>
                <w:rFonts w:ascii="Times New Roman"/>
                <w:b w:val="false"/>
                <w:i w:val="false"/>
                <w:color w:val="000000"/>
                <w:sz w:val="20"/>
              </w:rPr>
              <w:t>
Фармакогнозия</w:t>
            </w:r>
          </w:p>
          <w:bookmarkEnd w:id="276"/>
          <w:p>
            <w:pPr>
              <w:spacing w:after="20"/>
              <w:ind w:left="20"/>
              <w:jc w:val="both"/>
            </w:pPr>
            <w:r>
              <w:rPr>
                <w:rFonts w:ascii="Times New Roman"/>
                <w:b w:val="false"/>
                <w:i w:val="false"/>
                <w:color w:val="000000"/>
                <w:sz w:val="20"/>
              </w:rPr>
              <w:t>
Лекарственные растения, их ботанические признаки. Номенклатура лекарственных растений и лекарственного растительного сырья (по содержанию биологически активных веществ). Задачи фармакогнозии на современном этапе развития. Методы фармакогностического анализа лекарственного растительного сырья. Общие представления о заготовке, проведении макро- и микроскопического, товароведческого анализа различных морфологических групп лекарственного растительного сырья, содержащих терпеноиды, витамины, гликозиды, алкалоиды и другие биологически активные вещества. Организация сбора, сушки, переработки. Стандартизация лекарственного растительного сырья. Порядок разработки, согласования и утверждения нормативной документации на лекарственное растительное сырье. Лекарственные растения и сырье, содержащие полисахариды, жиры, витамины, терпеноиды, алкалоиды, горечи, сердечные гликозиды, сапонины, фенольные соединения, флавоноиды, дубильные вещества, кумарины, хромоны, антраценпроизводные. Лекарственное ресурсоведение. Подготовка картографического и других материалов. Ресурсоведческие исследования: выявление зарослей, картирование, определение запасов.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7"/>
          <w:p>
            <w:pPr>
              <w:spacing w:after="20"/>
              <w:ind w:left="20"/>
              <w:jc w:val="both"/>
            </w:pPr>
            <w:r>
              <w:rPr>
                <w:rFonts w:ascii="Times New Roman"/>
                <w:b w:val="false"/>
                <w:i w:val="false"/>
                <w:color w:val="000000"/>
                <w:sz w:val="20"/>
              </w:rPr>
              <w:t>
Фармацевтическая химия</w:t>
            </w:r>
          </w:p>
          <w:bookmarkEnd w:id="277"/>
          <w:p>
            <w:pPr>
              <w:spacing w:after="20"/>
              <w:ind w:left="20"/>
              <w:jc w:val="both"/>
            </w:pPr>
            <w:r>
              <w:rPr>
                <w:rFonts w:ascii="Times New Roman"/>
                <w:b w:val="false"/>
                <w:i w:val="false"/>
                <w:color w:val="000000"/>
                <w:sz w:val="20"/>
              </w:rPr>
              <w:t xml:space="preserve">
Природные биологически активные соединения и лекарственные препараты гетероциклического ряда. Особенности фармацевтического анализа лекарственных препаратов, производных гетероциклических соединений. Природные источники и способы синтеза. Фармакопейные и нефармакопейные методы анализа лекарственных средств гетероциклического ряда, контроля чистоты и количественного содержания. Классификация лекарственных средств, производных гетероциклических соединений. Кислородсодержащие гетероциклы (производные фурана и 5-нитрофурана, производные бензопирана: кумарины, хромановые и фенилхромановые соединения). Азотсодержащие гетероциклы (производные пиррола, индола, иохимбана, лизергиновой кислоты, пиразола, имидазола), производные пиридина (производные пиридинметанола), производные пиридин-3-карбоновой и пиридин-4-карбоновой кислот, производные тропана, производные хинолина и хинуклидина, производные 4-замещенных хинолина, производные 8-замещенных хинолина, производные изохинолина, производные пиримидина, производные пиримидино-тиазола, производные пурина, производные птеридина, производные изоаллоксазина, алкилпроизводные фенотиазина, алцилпроизводные фенотиазина, производные 1,4-бензодиазепина.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8"/>
          <w:p>
            <w:pPr>
              <w:spacing w:after="20"/>
              <w:ind w:left="20"/>
              <w:jc w:val="both"/>
            </w:pPr>
            <w:r>
              <w:rPr>
                <w:rFonts w:ascii="Times New Roman"/>
                <w:b w:val="false"/>
                <w:i w:val="false"/>
                <w:color w:val="000000"/>
                <w:sz w:val="20"/>
              </w:rPr>
              <w:t>
Управление и экономика фармации</w:t>
            </w:r>
          </w:p>
          <w:bookmarkEnd w:id="278"/>
          <w:p>
            <w:pPr>
              <w:spacing w:after="20"/>
              <w:ind w:left="20"/>
              <w:jc w:val="both"/>
            </w:pPr>
            <w:r>
              <w:rPr>
                <w:rFonts w:ascii="Times New Roman"/>
                <w:b w:val="false"/>
                <w:i w:val="false"/>
                <w:color w:val="000000"/>
                <w:sz w:val="20"/>
              </w:rPr>
              <w:t xml:space="preserve">
Органы управления фармации в Республике Казахстан. Основные принципы организации лекарственного обеспечения населения. Фармакопейный и фармакологический комитеты. Лицензирование фармацевтической деятельности. Лицензирование, ввоз и вывоз лекарственных средств и изделий медицинского (санитарного) назначения через государственные и негосударственные учреждения. Основные действующие приказы и нормативные акты, регулирующие деятельность фармацевтических организаций и качество лекарственных средств. Элементы организации и процессы управления в фармацевтических организациях и предприятиях (аптеки, аптечные пункты, киоски, фирмы оптово-розничной реализации). Учет и отчетность, анализ хозяйственно-финансовой деятельности фармацевтических субъектов.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9"/>
          <w:p>
            <w:pPr>
              <w:spacing w:after="20"/>
              <w:ind w:left="20"/>
              <w:jc w:val="both"/>
            </w:pPr>
            <w:r>
              <w:rPr>
                <w:rFonts w:ascii="Times New Roman"/>
                <w:b w:val="false"/>
                <w:i w:val="false"/>
                <w:color w:val="000000"/>
                <w:sz w:val="20"/>
              </w:rPr>
              <w:t>
Компонент по выбору</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0"/>
          <w:p>
            <w:pPr>
              <w:spacing w:after="20"/>
              <w:ind w:left="20"/>
              <w:jc w:val="both"/>
            </w:pPr>
            <w:r>
              <w:rPr>
                <w:rFonts w:ascii="Times New Roman"/>
                <w:b w:val="false"/>
                <w:i w:val="false"/>
                <w:color w:val="000000"/>
                <w:sz w:val="20"/>
              </w:rPr>
              <w:t>
Итого</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бакалавриата</w:t>
            </w:r>
            <w:r>
              <w:br/>
            </w:r>
            <w:r>
              <w:rPr>
                <w:rFonts w:ascii="Times New Roman"/>
                <w:b w:val="false"/>
                <w:i w:val="false"/>
                <w:color w:val="000000"/>
                <w:sz w:val="20"/>
              </w:rPr>
              <w:t>по фармацевтической специальности</w:t>
            </w:r>
          </w:p>
        </w:tc>
      </w:tr>
    </w:tbl>
    <w:bookmarkStart w:name="z313" w:id="281"/>
    <w:p>
      <w:pPr>
        <w:spacing w:after="0"/>
        <w:ind w:left="0"/>
        <w:jc w:val="left"/>
      </w:pPr>
      <w:r>
        <w:rPr>
          <w:rFonts w:ascii="Times New Roman"/>
          <w:b/>
          <w:i w:val="false"/>
          <w:color w:val="000000"/>
        </w:rPr>
        <w:t xml:space="preserve"> Типовой учебный план подготовки по специальности 5В110300 – "Фармация"</w:t>
      </w:r>
    </w:p>
    <w:bookmarkEnd w:id="281"/>
    <w:bookmarkStart w:name="z314" w:id="282"/>
    <w:p>
      <w:pPr>
        <w:spacing w:after="0"/>
        <w:ind w:left="0"/>
        <w:jc w:val="both"/>
      </w:pPr>
      <w:r>
        <w:rPr>
          <w:rFonts w:ascii="Times New Roman"/>
          <w:b w:val="false"/>
          <w:i w:val="false"/>
          <w:color w:val="000000"/>
          <w:sz w:val="28"/>
        </w:rPr>
        <w:t>
      Срок обучения: 5 лет</w:t>
      </w:r>
      <w:r>
        <w:br/>
      </w:r>
      <w:r>
        <w:rPr>
          <w:rFonts w:ascii="Times New Roman"/>
          <w:b w:val="false"/>
          <w:i w:val="false"/>
          <w:color w:val="000000"/>
          <w:sz w:val="28"/>
        </w:rPr>
        <w:t>Квалификация: "Фармацевт"</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3"/>
          <w:p>
            <w:pPr>
              <w:spacing w:after="20"/>
              <w:ind w:left="20"/>
              <w:jc w:val="both"/>
            </w:pPr>
            <w:r>
              <w:rPr>
                <w:rFonts w:ascii="Times New Roman"/>
                <w:b w:val="false"/>
                <w:i w:val="false"/>
                <w:color w:val="000000"/>
                <w:sz w:val="20"/>
              </w:rPr>
              <w:t>
Цикл дисцип-лин</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4"/>
          <w:p>
            <w:pPr>
              <w:spacing w:after="20"/>
              <w:ind w:left="20"/>
              <w:jc w:val="both"/>
            </w:pPr>
            <w:r>
              <w:rPr>
                <w:rFonts w:ascii="Times New Roman"/>
                <w:b w:val="false"/>
                <w:i w:val="false"/>
                <w:color w:val="000000"/>
                <w:sz w:val="20"/>
              </w:rPr>
              <w:t>
1</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5"/>
          <w:p>
            <w:pPr>
              <w:spacing w:after="20"/>
              <w:ind w:left="20"/>
              <w:jc w:val="both"/>
            </w:pPr>
            <w:r>
              <w:rPr>
                <w:rFonts w:ascii="Times New Roman"/>
                <w:b w:val="false"/>
                <w:i w:val="false"/>
                <w:color w:val="000000"/>
                <w:sz w:val="20"/>
              </w:rPr>
              <w:t>
ООД</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6"/>
          <w:p>
            <w:pPr>
              <w:spacing w:after="20"/>
              <w:ind w:left="20"/>
              <w:jc w:val="both"/>
            </w:pPr>
            <w:r>
              <w:rPr>
                <w:rFonts w:ascii="Times New Roman"/>
                <w:b w:val="false"/>
                <w:i w:val="false"/>
                <w:color w:val="000000"/>
                <w:sz w:val="20"/>
              </w:rPr>
              <w:t>
ООДО</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7"/>
          <w:p>
            <w:pPr>
              <w:spacing w:after="20"/>
              <w:ind w:left="20"/>
              <w:jc w:val="both"/>
            </w:pPr>
            <w:r>
              <w:rPr>
                <w:rFonts w:ascii="Times New Roman"/>
                <w:b w:val="false"/>
                <w:i w:val="false"/>
                <w:color w:val="000000"/>
                <w:sz w:val="20"/>
              </w:rPr>
              <w:t>
ООДО 01</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8"/>
          <w:p>
            <w:pPr>
              <w:spacing w:after="20"/>
              <w:ind w:left="20"/>
              <w:jc w:val="both"/>
            </w:pPr>
            <w:r>
              <w:rPr>
                <w:rFonts w:ascii="Times New Roman"/>
                <w:b w:val="false"/>
                <w:i w:val="false"/>
                <w:color w:val="000000"/>
                <w:sz w:val="20"/>
              </w:rPr>
              <w:t>
ООДО 02</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9"/>
          <w:p>
            <w:pPr>
              <w:spacing w:after="20"/>
              <w:ind w:left="20"/>
              <w:jc w:val="both"/>
            </w:pPr>
            <w:r>
              <w:rPr>
                <w:rFonts w:ascii="Times New Roman"/>
                <w:b w:val="false"/>
                <w:i w:val="false"/>
                <w:color w:val="000000"/>
                <w:sz w:val="20"/>
              </w:rPr>
              <w:t>
ООДО 03</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0"/>
          <w:p>
            <w:pPr>
              <w:spacing w:after="20"/>
              <w:ind w:left="20"/>
              <w:jc w:val="both"/>
            </w:pPr>
            <w:r>
              <w:rPr>
                <w:rFonts w:ascii="Times New Roman"/>
                <w:b w:val="false"/>
                <w:i w:val="false"/>
                <w:color w:val="000000"/>
                <w:sz w:val="20"/>
              </w:rPr>
              <w:t>
ООДО 04</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1"/>
          <w:p>
            <w:pPr>
              <w:spacing w:after="20"/>
              <w:ind w:left="20"/>
              <w:jc w:val="both"/>
            </w:pPr>
            <w:r>
              <w:rPr>
                <w:rFonts w:ascii="Times New Roman"/>
                <w:b w:val="false"/>
                <w:i w:val="false"/>
                <w:color w:val="000000"/>
                <w:sz w:val="20"/>
              </w:rPr>
              <w:t>
ООДО 05</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2"/>
          <w:p>
            <w:pPr>
              <w:spacing w:after="20"/>
              <w:ind w:left="20"/>
              <w:jc w:val="both"/>
            </w:pPr>
            <w:r>
              <w:rPr>
                <w:rFonts w:ascii="Times New Roman"/>
                <w:b w:val="false"/>
                <w:i w:val="false"/>
                <w:color w:val="000000"/>
                <w:sz w:val="20"/>
              </w:rPr>
              <w:t>
БД</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3"/>
          <w:p>
            <w:pPr>
              <w:spacing w:after="20"/>
              <w:ind w:left="20"/>
              <w:jc w:val="both"/>
            </w:pPr>
            <w:r>
              <w:rPr>
                <w:rFonts w:ascii="Times New Roman"/>
                <w:b w:val="false"/>
                <w:i w:val="false"/>
                <w:color w:val="000000"/>
                <w:sz w:val="20"/>
              </w:rPr>
              <w:t>
БДО</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4"/>
          <w:p>
            <w:pPr>
              <w:spacing w:after="20"/>
              <w:ind w:left="20"/>
              <w:jc w:val="both"/>
            </w:pPr>
            <w:r>
              <w:rPr>
                <w:rFonts w:ascii="Times New Roman"/>
                <w:b w:val="false"/>
                <w:i w:val="false"/>
                <w:color w:val="000000"/>
                <w:sz w:val="20"/>
              </w:rPr>
              <w:t>
БДО 01</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5"/>
          <w:p>
            <w:pPr>
              <w:spacing w:after="20"/>
              <w:ind w:left="20"/>
              <w:jc w:val="both"/>
            </w:pPr>
            <w:r>
              <w:rPr>
                <w:rFonts w:ascii="Times New Roman"/>
                <w:b w:val="false"/>
                <w:i w:val="false"/>
                <w:color w:val="000000"/>
                <w:sz w:val="20"/>
              </w:rPr>
              <w:t>
БДО 02</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6"/>
          <w:p>
            <w:pPr>
              <w:spacing w:after="20"/>
              <w:ind w:left="20"/>
              <w:jc w:val="both"/>
            </w:pPr>
            <w:r>
              <w:rPr>
                <w:rFonts w:ascii="Times New Roman"/>
                <w:b w:val="false"/>
                <w:i w:val="false"/>
                <w:color w:val="000000"/>
                <w:sz w:val="20"/>
              </w:rPr>
              <w:t>
БДО 03</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7"/>
          <w:p>
            <w:pPr>
              <w:spacing w:after="20"/>
              <w:ind w:left="20"/>
              <w:jc w:val="both"/>
            </w:pPr>
            <w:r>
              <w:rPr>
                <w:rFonts w:ascii="Times New Roman"/>
                <w:b w:val="false"/>
                <w:i w:val="false"/>
                <w:color w:val="000000"/>
                <w:sz w:val="20"/>
              </w:rPr>
              <w:t>
БДО 04</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8"/>
          <w:p>
            <w:pPr>
              <w:spacing w:after="20"/>
              <w:ind w:left="20"/>
              <w:jc w:val="both"/>
            </w:pPr>
            <w:r>
              <w:rPr>
                <w:rFonts w:ascii="Times New Roman"/>
                <w:b w:val="false"/>
                <w:i w:val="false"/>
                <w:color w:val="000000"/>
                <w:sz w:val="20"/>
              </w:rPr>
              <w:t>
БДО 05</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9"/>
          <w:p>
            <w:pPr>
              <w:spacing w:after="20"/>
              <w:ind w:left="20"/>
              <w:jc w:val="both"/>
            </w:pPr>
            <w:r>
              <w:rPr>
                <w:rFonts w:ascii="Times New Roman"/>
                <w:b w:val="false"/>
                <w:i w:val="false"/>
                <w:color w:val="000000"/>
                <w:sz w:val="20"/>
              </w:rPr>
              <w:t>
БДО 06</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0"/>
          <w:p>
            <w:pPr>
              <w:spacing w:after="20"/>
              <w:ind w:left="20"/>
              <w:jc w:val="both"/>
            </w:pPr>
            <w:r>
              <w:rPr>
                <w:rFonts w:ascii="Times New Roman"/>
                <w:b w:val="false"/>
                <w:i w:val="false"/>
                <w:color w:val="000000"/>
                <w:sz w:val="20"/>
              </w:rPr>
              <w:t>
БДО 07</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методы исследования и анализ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1"/>
          <w:p>
            <w:pPr>
              <w:spacing w:after="20"/>
              <w:ind w:left="20"/>
              <w:jc w:val="both"/>
            </w:pPr>
            <w:r>
              <w:rPr>
                <w:rFonts w:ascii="Times New Roman"/>
                <w:b w:val="false"/>
                <w:i w:val="false"/>
                <w:color w:val="000000"/>
                <w:sz w:val="20"/>
              </w:rPr>
              <w:t>
БДО 08</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фармацевтической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2"/>
          <w:p>
            <w:pPr>
              <w:spacing w:after="20"/>
              <w:ind w:left="20"/>
              <w:jc w:val="both"/>
            </w:pPr>
            <w:r>
              <w:rPr>
                <w:rFonts w:ascii="Times New Roman"/>
                <w:b w:val="false"/>
                <w:i w:val="false"/>
                <w:color w:val="000000"/>
                <w:sz w:val="20"/>
              </w:rPr>
              <w:t>
БДО 09</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Токсикологическая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3"/>
          <w:p>
            <w:pPr>
              <w:spacing w:after="20"/>
              <w:ind w:left="20"/>
              <w:jc w:val="both"/>
            </w:pPr>
            <w:r>
              <w:rPr>
                <w:rFonts w:ascii="Times New Roman"/>
                <w:b w:val="false"/>
                <w:i w:val="false"/>
                <w:color w:val="000000"/>
                <w:sz w:val="20"/>
              </w:rPr>
              <w:t>
ПД</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4"/>
          <w:p>
            <w:pPr>
              <w:spacing w:after="20"/>
              <w:ind w:left="20"/>
              <w:jc w:val="both"/>
            </w:pPr>
            <w:r>
              <w:rPr>
                <w:rFonts w:ascii="Times New Roman"/>
                <w:b w:val="false"/>
                <w:i w:val="false"/>
                <w:color w:val="000000"/>
                <w:sz w:val="20"/>
              </w:rPr>
              <w:t>
ПДО</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5"/>
          <w:p>
            <w:pPr>
              <w:spacing w:after="20"/>
              <w:ind w:left="20"/>
              <w:jc w:val="both"/>
            </w:pPr>
            <w:r>
              <w:rPr>
                <w:rFonts w:ascii="Times New Roman"/>
                <w:b w:val="false"/>
                <w:i w:val="false"/>
                <w:color w:val="000000"/>
                <w:sz w:val="20"/>
              </w:rPr>
              <w:t>
ПДО 01</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технология лекарств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6"/>
          <w:p>
            <w:pPr>
              <w:spacing w:after="20"/>
              <w:ind w:left="20"/>
              <w:jc w:val="both"/>
            </w:pPr>
            <w:r>
              <w:rPr>
                <w:rFonts w:ascii="Times New Roman"/>
                <w:b w:val="false"/>
                <w:i w:val="false"/>
                <w:color w:val="000000"/>
                <w:sz w:val="20"/>
              </w:rPr>
              <w:t>
ПДО 02</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7"/>
          <w:p>
            <w:pPr>
              <w:spacing w:after="20"/>
              <w:ind w:left="20"/>
              <w:jc w:val="both"/>
            </w:pPr>
            <w:r>
              <w:rPr>
                <w:rFonts w:ascii="Times New Roman"/>
                <w:b w:val="false"/>
                <w:i w:val="false"/>
                <w:color w:val="000000"/>
                <w:sz w:val="20"/>
              </w:rPr>
              <w:t>
ПДО 03</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8"/>
          <w:p>
            <w:pPr>
              <w:spacing w:after="20"/>
              <w:ind w:left="20"/>
              <w:jc w:val="both"/>
            </w:pPr>
            <w:r>
              <w:rPr>
                <w:rFonts w:ascii="Times New Roman"/>
                <w:b w:val="false"/>
                <w:i w:val="false"/>
                <w:color w:val="000000"/>
                <w:sz w:val="20"/>
              </w:rPr>
              <w:t>
ПДО 04</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экономика фармации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9"/>
          <w:p>
            <w:pPr>
              <w:spacing w:after="20"/>
              <w:ind w:left="20"/>
              <w:jc w:val="both"/>
            </w:pPr>
            <w:r>
              <w:rPr>
                <w:rFonts w:ascii="Times New Roman"/>
                <w:b w:val="false"/>
                <w:i w:val="false"/>
                <w:color w:val="000000"/>
                <w:sz w:val="20"/>
              </w:rPr>
              <w:t>
 Всего</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0"/>
          <w:p>
            <w:pPr>
              <w:spacing w:after="20"/>
              <w:ind w:left="20"/>
              <w:jc w:val="both"/>
            </w:pPr>
            <w:r>
              <w:rPr>
                <w:rFonts w:ascii="Times New Roman"/>
                <w:b w:val="false"/>
                <w:i w:val="false"/>
                <w:color w:val="000000"/>
                <w:sz w:val="20"/>
              </w:rPr>
              <w:t>
ДВО 00</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1"/>
          <w:p>
            <w:pPr>
              <w:spacing w:after="20"/>
              <w:ind w:left="20"/>
              <w:jc w:val="both"/>
            </w:pPr>
            <w:r>
              <w:rPr>
                <w:rFonts w:ascii="Times New Roman"/>
                <w:b w:val="false"/>
                <w:i w:val="false"/>
                <w:color w:val="000000"/>
                <w:sz w:val="20"/>
              </w:rPr>
              <w:t>
ДВО 01</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2"/>
          <w:p>
            <w:pPr>
              <w:spacing w:after="20"/>
              <w:ind w:left="20"/>
              <w:jc w:val="both"/>
            </w:pPr>
            <w:r>
              <w:rPr>
                <w:rFonts w:ascii="Times New Roman"/>
                <w:b w:val="false"/>
                <w:i w:val="false"/>
                <w:color w:val="000000"/>
                <w:sz w:val="20"/>
              </w:rPr>
              <w:t>
ДВО 02</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(во внеучебное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3"/>
          <w:p>
            <w:pPr>
              <w:spacing w:after="20"/>
              <w:ind w:left="20"/>
              <w:jc w:val="both"/>
            </w:pPr>
            <w:r>
              <w:rPr>
                <w:rFonts w:ascii="Times New Roman"/>
                <w:b w:val="false"/>
                <w:i w:val="false"/>
                <w:color w:val="000000"/>
                <w:sz w:val="20"/>
              </w:rPr>
              <w:t>
1</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по введению в специальность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 ванный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4"/>
          <w:p>
            <w:pPr>
              <w:spacing w:after="20"/>
              <w:ind w:left="20"/>
              <w:jc w:val="both"/>
            </w:pPr>
            <w:r>
              <w:rPr>
                <w:rFonts w:ascii="Times New Roman"/>
                <w:b w:val="false"/>
                <w:i w:val="false"/>
                <w:color w:val="000000"/>
                <w:sz w:val="20"/>
              </w:rPr>
              <w:t>
2</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по ботанике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5"/>
          <w:p>
            <w:pPr>
              <w:spacing w:after="20"/>
              <w:ind w:left="20"/>
              <w:jc w:val="both"/>
            </w:pPr>
            <w:r>
              <w:rPr>
                <w:rFonts w:ascii="Times New Roman"/>
                <w:b w:val="false"/>
                <w:i w:val="false"/>
                <w:color w:val="000000"/>
                <w:sz w:val="20"/>
              </w:rPr>
              <w:t>
3</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по технологии лекарственных 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 ванный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6"/>
          <w:p>
            <w:pPr>
              <w:spacing w:after="20"/>
              <w:ind w:left="20"/>
              <w:jc w:val="both"/>
            </w:pPr>
            <w:r>
              <w:rPr>
                <w:rFonts w:ascii="Times New Roman"/>
                <w:b w:val="false"/>
                <w:i w:val="false"/>
                <w:color w:val="000000"/>
                <w:sz w:val="20"/>
              </w:rPr>
              <w:t>
4</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по организации фармацевтической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7"/>
          <w:p>
            <w:pPr>
              <w:spacing w:after="20"/>
              <w:ind w:left="20"/>
              <w:jc w:val="both"/>
            </w:pPr>
            <w:r>
              <w:rPr>
                <w:rFonts w:ascii="Times New Roman"/>
                <w:b w:val="false"/>
                <w:i w:val="false"/>
                <w:color w:val="000000"/>
                <w:sz w:val="20"/>
              </w:rPr>
              <w:t>
5</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по фармакогнозии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8"/>
          <w:p>
            <w:pPr>
              <w:spacing w:after="20"/>
              <w:ind w:left="20"/>
              <w:jc w:val="both"/>
            </w:pPr>
            <w:r>
              <w:rPr>
                <w:rFonts w:ascii="Times New Roman"/>
                <w:b w:val="false"/>
                <w:i w:val="false"/>
                <w:color w:val="000000"/>
                <w:sz w:val="20"/>
              </w:rPr>
              <w:t>
6</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по промышленной технологии лекарств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9"/>
          <w:p>
            <w:pPr>
              <w:spacing w:after="20"/>
              <w:ind w:left="20"/>
              <w:jc w:val="both"/>
            </w:pPr>
            <w:r>
              <w:rPr>
                <w:rFonts w:ascii="Times New Roman"/>
                <w:b w:val="false"/>
                <w:i w:val="false"/>
                <w:color w:val="000000"/>
                <w:sz w:val="20"/>
              </w:rPr>
              <w:t>
7</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по контролю качества и стандартизации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0"/>
          <w:p>
            <w:pPr>
              <w:spacing w:after="20"/>
              <w:ind w:left="20"/>
              <w:jc w:val="both"/>
            </w:pPr>
            <w:r>
              <w:rPr>
                <w:rFonts w:ascii="Times New Roman"/>
                <w:b w:val="false"/>
                <w:i w:val="false"/>
                <w:color w:val="000000"/>
                <w:sz w:val="20"/>
              </w:rPr>
              <w:t>
8</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по управлению и экономике фармации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1"/>
          <w:p>
            <w:pPr>
              <w:spacing w:after="20"/>
              <w:ind w:left="20"/>
              <w:jc w:val="both"/>
            </w:pPr>
            <w:r>
              <w:rPr>
                <w:rFonts w:ascii="Times New Roman"/>
                <w:b w:val="false"/>
                <w:i w:val="false"/>
                <w:color w:val="000000"/>
                <w:sz w:val="20"/>
              </w:rPr>
              <w:t>
9</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Производственнная практика по токсикологической химии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p>
            <w:pPr>
              <w:spacing w:after="20"/>
              <w:ind w:left="20"/>
              <w:jc w:val="both"/>
            </w:pPr>
            <w:r>
              <w:rPr>
                <w:rFonts w:ascii="Times New Roman"/>
                <w:b w:val="false"/>
                <w:i w:val="false"/>
                <w:color w:val="000000"/>
                <w:sz w:val="20"/>
              </w:rPr>
              <w:t>
Государственный экзамен по специальности и (или) защита дипломной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22"/>
    <w:p>
      <w:pPr>
        <w:spacing w:after="0"/>
        <w:ind w:left="0"/>
        <w:jc w:val="both"/>
      </w:pPr>
      <w:r>
        <w:rPr>
          <w:rFonts w:ascii="Times New Roman"/>
          <w:b w:val="false"/>
          <w:i w:val="false"/>
          <w:color w:val="000000"/>
          <w:sz w:val="28"/>
        </w:rPr>
        <w:t>
      Используемые сокращения:</w:t>
      </w:r>
    </w:p>
    <w:bookmarkEnd w:id="322"/>
    <w:bookmarkStart w:name="z362" w:id="323"/>
    <w:p>
      <w:pPr>
        <w:spacing w:after="0"/>
        <w:ind w:left="0"/>
        <w:jc w:val="both"/>
      </w:pPr>
      <w:r>
        <w:rPr>
          <w:rFonts w:ascii="Times New Roman"/>
          <w:b w:val="false"/>
          <w:i w:val="false"/>
          <w:color w:val="000000"/>
          <w:sz w:val="28"/>
        </w:rPr>
        <w:t>
      БД – базовые дисциплины</w:t>
      </w:r>
    </w:p>
    <w:bookmarkEnd w:id="323"/>
    <w:bookmarkStart w:name="z363" w:id="324"/>
    <w:p>
      <w:pPr>
        <w:spacing w:after="0"/>
        <w:ind w:left="0"/>
        <w:jc w:val="both"/>
      </w:pPr>
      <w:r>
        <w:rPr>
          <w:rFonts w:ascii="Times New Roman"/>
          <w:b w:val="false"/>
          <w:i w:val="false"/>
          <w:color w:val="000000"/>
          <w:sz w:val="28"/>
        </w:rPr>
        <w:t>
      БДО – базовые дисциплины обязательные</w:t>
      </w:r>
    </w:p>
    <w:bookmarkEnd w:id="324"/>
    <w:bookmarkStart w:name="z364" w:id="325"/>
    <w:p>
      <w:pPr>
        <w:spacing w:after="0"/>
        <w:ind w:left="0"/>
        <w:jc w:val="both"/>
      </w:pPr>
      <w:r>
        <w:rPr>
          <w:rFonts w:ascii="Times New Roman"/>
          <w:b w:val="false"/>
          <w:i w:val="false"/>
          <w:color w:val="000000"/>
          <w:sz w:val="28"/>
        </w:rPr>
        <w:t xml:space="preserve">
      ПД – профилирующие дисциплины </w:t>
      </w:r>
    </w:p>
    <w:bookmarkEnd w:id="325"/>
    <w:bookmarkStart w:name="z365" w:id="326"/>
    <w:p>
      <w:pPr>
        <w:spacing w:after="0"/>
        <w:ind w:left="0"/>
        <w:jc w:val="both"/>
      </w:pPr>
      <w:r>
        <w:rPr>
          <w:rFonts w:ascii="Times New Roman"/>
          <w:b w:val="false"/>
          <w:i w:val="false"/>
          <w:color w:val="000000"/>
          <w:sz w:val="28"/>
        </w:rPr>
        <w:t>
      ПДО – профилирующие дисциплины обязательные</w:t>
      </w:r>
    </w:p>
    <w:bookmarkEnd w:id="326"/>
    <w:bookmarkStart w:name="z366" w:id="327"/>
    <w:p>
      <w:pPr>
        <w:spacing w:after="0"/>
        <w:ind w:left="0"/>
        <w:jc w:val="both"/>
      </w:pPr>
      <w:r>
        <w:rPr>
          <w:rFonts w:ascii="Times New Roman"/>
          <w:b w:val="false"/>
          <w:i w:val="false"/>
          <w:color w:val="000000"/>
          <w:sz w:val="28"/>
        </w:rPr>
        <w:t>
      ООД – общеобразовательные дисциплины</w:t>
      </w:r>
    </w:p>
    <w:bookmarkEnd w:id="327"/>
    <w:bookmarkStart w:name="z367" w:id="328"/>
    <w:p>
      <w:pPr>
        <w:spacing w:after="0"/>
        <w:ind w:left="0"/>
        <w:jc w:val="both"/>
      </w:pPr>
      <w:r>
        <w:rPr>
          <w:rFonts w:ascii="Times New Roman"/>
          <w:b w:val="false"/>
          <w:i w:val="false"/>
          <w:color w:val="000000"/>
          <w:sz w:val="28"/>
        </w:rPr>
        <w:t xml:space="preserve">
      ООДО – общеобразовательные дисциплины обязательные </w:t>
      </w:r>
    </w:p>
    <w:bookmarkEnd w:id="328"/>
    <w:bookmarkStart w:name="z368" w:id="329"/>
    <w:p>
      <w:pPr>
        <w:spacing w:after="0"/>
        <w:ind w:left="0"/>
        <w:jc w:val="both"/>
      </w:pPr>
      <w:r>
        <w:rPr>
          <w:rFonts w:ascii="Times New Roman"/>
          <w:b w:val="false"/>
          <w:i w:val="false"/>
          <w:color w:val="000000"/>
          <w:sz w:val="28"/>
        </w:rPr>
        <w:t>
      ДВО – дополнительные виды обучения</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бакалавриата</w:t>
            </w:r>
            <w:r>
              <w:br/>
            </w:r>
            <w:r>
              <w:rPr>
                <w:rFonts w:ascii="Times New Roman"/>
                <w:b w:val="false"/>
                <w:i w:val="false"/>
                <w:color w:val="000000"/>
                <w:sz w:val="20"/>
              </w:rPr>
              <w:t>по фармацевтической специальности</w:t>
            </w:r>
          </w:p>
        </w:tc>
      </w:tr>
    </w:tbl>
    <w:bookmarkStart w:name="z370" w:id="330"/>
    <w:p>
      <w:pPr>
        <w:spacing w:after="0"/>
        <w:ind w:left="0"/>
        <w:jc w:val="left"/>
      </w:pPr>
      <w:r>
        <w:rPr>
          <w:rFonts w:ascii="Times New Roman"/>
          <w:b/>
          <w:i w:val="false"/>
          <w:color w:val="000000"/>
        </w:rPr>
        <w:t xml:space="preserve"> Норма распределения компонентов образовательной программы бакалавриата по специальности "Фармация" (срок обучения 5 лет)</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1"/>
          <w:p>
            <w:pPr>
              <w:spacing w:after="20"/>
              <w:ind w:left="20"/>
              <w:jc w:val="both"/>
            </w:pPr>
            <w:r>
              <w:rPr>
                <w:rFonts w:ascii="Times New Roman"/>
                <w:b w:val="false"/>
                <w:i w:val="false"/>
                <w:color w:val="000000"/>
                <w:sz w:val="20"/>
              </w:rPr>
              <w:t>
№ п/п</w:t>
            </w:r>
          </w:p>
          <w:bookmarkEnd w:id="33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p>
            <w:pPr>
              <w:spacing w:after="20"/>
              <w:ind w:left="20"/>
              <w:jc w:val="both"/>
            </w:pPr>
            <w:r>
              <w:rPr>
                <w:rFonts w:ascii="Times New Roman"/>
                <w:b w:val="false"/>
                <w:i w:val="false"/>
                <w:color w:val="000000"/>
                <w:sz w:val="20"/>
              </w:rPr>
              <w:t>
(аудиторные часы:СРС)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Аудиторных /контактных с преподавателем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2"/>
          <w:p>
            <w:pPr>
              <w:spacing w:after="20"/>
              <w:ind w:left="20"/>
              <w:jc w:val="both"/>
            </w:pPr>
            <w:r>
              <w:rPr>
                <w:rFonts w:ascii="Times New Roman"/>
                <w:b w:val="false"/>
                <w:i w:val="false"/>
                <w:color w:val="000000"/>
                <w:sz w:val="20"/>
              </w:rPr>
              <w:t>
1</w:t>
            </w:r>
          </w:p>
          <w:bookmarkEnd w:id="3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3"/>
          <w:p>
            <w:pPr>
              <w:spacing w:after="20"/>
              <w:ind w:left="20"/>
              <w:jc w:val="both"/>
            </w:pPr>
            <w:r>
              <w:rPr>
                <w:rFonts w:ascii="Times New Roman"/>
                <w:b w:val="false"/>
                <w:i w:val="false"/>
                <w:color w:val="000000"/>
                <w:sz w:val="20"/>
              </w:rPr>
              <w:t>
1</w:t>
            </w:r>
          </w:p>
          <w:bookmarkEnd w:id="3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4"/>
          <w:p>
            <w:pPr>
              <w:spacing w:after="20"/>
              <w:ind w:left="20"/>
              <w:jc w:val="both"/>
            </w:pPr>
            <w:r>
              <w:rPr>
                <w:rFonts w:ascii="Times New Roman"/>
                <w:b w:val="false"/>
                <w:i w:val="false"/>
                <w:color w:val="000000"/>
                <w:sz w:val="20"/>
              </w:rPr>
              <w:t>
2</w:t>
            </w:r>
          </w:p>
          <w:bookmarkEnd w:id="3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5"/>
          <w:p>
            <w:pPr>
              <w:spacing w:after="20"/>
              <w:ind w:left="20"/>
              <w:jc w:val="both"/>
            </w:pPr>
            <w:r>
              <w:rPr>
                <w:rFonts w:ascii="Times New Roman"/>
                <w:b w:val="false"/>
                <w:i w:val="false"/>
                <w:color w:val="000000"/>
                <w:sz w:val="20"/>
              </w:rPr>
              <w:t>
3</w:t>
            </w:r>
          </w:p>
          <w:bookmarkEnd w:id="3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w:t>
            </w:r>
          </w:p>
          <w:p>
            <w:pPr>
              <w:spacing w:after="20"/>
              <w:ind w:left="20"/>
              <w:jc w:val="both"/>
            </w:pPr>
            <w:r>
              <w:rPr>
                <w:rFonts w:ascii="Times New Roman"/>
                <w:b w:val="false"/>
                <w:i w:val="false"/>
                <w:color w:val="000000"/>
                <w:sz w:val="20"/>
              </w:rPr>
              <w:t>
2) написание и защита дипломной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6"/>
          <w:p>
            <w:pPr>
              <w:spacing w:after="20"/>
              <w:ind w:left="20"/>
              <w:jc w:val="both"/>
            </w:pPr>
            <w:r>
              <w:rPr>
                <w:rFonts w:ascii="Times New Roman"/>
                <w:b w:val="false"/>
                <w:i w:val="false"/>
                <w:color w:val="000000"/>
                <w:sz w:val="20"/>
              </w:rPr>
              <w:t>
4</w:t>
            </w:r>
          </w:p>
          <w:bookmarkEnd w:id="3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клиническая, производственная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7"/>
          <w:p>
            <w:pPr>
              <w:spacing w:after="20"/>
              <w:ind w:left="20"/>
              <w:jc w:val="both"/>
            </w:pPr>
            <w:r>
              <w:rPr>
                <w:rFonts w:ascii="Times New Roman"/>
                <w:b w:val="false"/>
                <w:i w:val="false"/>
                <w:color w:val="000000"/>
                <w:sz w:val="20"/>
              </w:rPr>
              <w:t>
5</w:t>
            </w:r>
          </w:p>
          <w:bookmarkEnd w:id="3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8"/>
          <w:p>
            <w:pPr>
              <w:spacing w:after="20"/>
              <w:ind w:left="20"/>
              <w:jc w:val="both"/>
            </w:pPr>
            <w:r>
              <w:rPr>
                <w:rFonts w:ascii="Times New Roman"/>
                <w:b w:val="false"/>
                <w:i w:val="false"/>
                <w:color w:val="000000"/>
                <w:sz w:val="20"/>
              </w:rPr>
              <w:t>
6</w:t>
            </w:r>
          </w:p>
          <w:bookmarkEnd w:id="3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(9х3 нед.)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661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387" w:id="339"/>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 по медицинским специальностям</w:t>
      </w:r>
    </w:p>
    <w:bookmarkEnd w:id="339"/>
    <w:bookmarkStart w:name="z388" w:id="340"/>
    <w:p>
      <w:pPr>
        <w:spacing w:after="0"/>
        <w:ind w:left="0"/>
        <w:jc w:val="left"/>
      </w:pPr>
      <w:r>
        <w:rPr>
          <w:rFonts w:ascii="Times New Roman"/>
          <w:b/>
          <w:i w:val="false"/>
          <w:color w:val="000000"/>
        </w:rPr>
        <w:t xml:space="preserve"> Глава 1. Общие положения</w:t>
      </w:r>
    </w:p>
    <w:bookmarkEnd w:id="340"/>
    <w:bookmarkStart w:name="z389" w:id="341"/>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по медицинским специальностям (далее – ГОСО)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и </w:t>
      </w:r>
      <w:r>
        <w:rPr>
          <w:rFonts w:ascii="Times New Roman"/>
          <w:b/>
          <w:i w:val="false"/>
          <w:color w:val="000000"/>
          <w:sz w:val="28"/>
        </w:rPr>
        <w:t xml:space="preserve">устанавливает требования к содержанию образовательных программ, структуре и содержанию образования, оценке уровня подготовленности </w:t>
      </w:r>
      <w:r>
        <w:rPr>
          <w:rFonts w:ascii="Times New Roman"/>
          <w:b w:val="false"/>
          <w:i w:val="false"/>
          <w:color w:val="000000"/>
          <w:sz w:val="28"/>
        </w:rPr>
        <w:t>обучающихся по медицинским специальностям технического и профессионального образования (далее – ТиПО).</w:t>
      </w:r>
    </w:p>
    <w:bookmarkEnd w:id="341"/>
    <w:bookmarkStart w:name="z390" w:id="342"/>
    <w:p>
      <w:pPr>
        <w:spacing w:after="0"/>
        <w:ind w:left="0"/>
        <w:jc w:val="both"/>
      </w:pPr>
      <w:r>
        <w:rPr>
          <w:rFonts w:ascii="Times New Roman"/>
          <w:b w:val="false"/>
          <w:i w:val="false"/>
          <w:color w:val="000000"/>
          <w:sz w:val="28"/>
        </w:rPr>
        <w:t>
      В ГОСО применяются следующие термины и определения:</w:t>
      </w:r>
    </w:p>
    <w:bookmarkEnd w:id="342"/>
    <w:bookmarkStart w:name="z391" w:id="343"/>
    <w:p>
      <w:pPr>
        <w:spacing w:after="0"/>
        <w:ind w:left="0"/>
        <w:jc w:val="both"/>
      </w:pPr>
      <w:r>
        <w:rPr>
          <w:rFonts w:ascii="Times New Roman"/>
          <w:b w:val="false"/>
          <w:i w:val="false"/>
          <w:color w:val="000000"/>
          <w:sz w:val="28"/>
        </w:rPr>
        <w:t>
      1) базовая компетенция (далее – БК) – способность управлять собой и собственной деятельностью, склонность к самомотивации и самоорганизации;</w:t>
      </w:r>
    </w:p>
    <w:bookmarkEnd w:id="343"/>
    <w:bookmarkStart w:name="z392" w:id="344"/>
    <w:p>
      <w:pPr>
        <w:spacing w:after="0"/>
        <w:ind w:left="0"/>
        <w:jc w:val="both"/>
      </w:pPr>
      <w:r>
        <w:rPr>
          <w:rFonts w:ascii="Times New Roman"/>
          <w:b w:val="false"/>
          <w:i w:val="false"/>
          <w:color w:val="000000"/>
          <w:sz w:val="28"/>
        </w:rPr>
        <w:t>
      2) квалификация – уровень подготовленности к компетентному выполнению определенного вида деятельности по полученной специальности;</w:t>
      </w:r>
    </w:p>
    <w:bookmarkEnd w:id="344"/>
    <w:bookmarkStart w:name="z393" w:id="345"/>
    <w:p>
      <w:pPr>
        <w:spacing w:after="0"/>
        <w:ind w:left="0"/>
        <w:jc w:val="both"/>
      </w:pPr>
      <w:r>
        <w:rPr>
          <w:rFonts w:ascii="Times New Roman"/>
          <w:b w:val="false"/>
          <w:i w:val="false"/>
          <w:color w:val="000000"/>
          <w:sz w:val="28"/>
        </w:rPr>
        <w:t>
      3) образовательная программа – документ, определяющий содержание образования определенной ступени системы образования через перечень дисциплин, видов учебной работы и включает цели, объемы учебного времени на их изучение;</w:t>
      </w:r>
    </w:p>
    <w:bookmarkEnd w:id="345"/>
    <w:bookmarkStart w:name="z394" w:id="346"/>
    <w:p>
      <w:pPr>
        <w:spacing w:after="0"/>
        <w:ind w:left="0"/>
        <w:jc w:val="both"/>
      </w:pPr>
      <w:r>
        <w:rPr>
          <w:rFonts w:ascii="Times New Roman"/>
          <w:b w:val="false"/>
          <w:i w:val="false"/>
          <w:color w:val="000000"/>
          <w:sz w:val="28"/>
        </w:rPr>
        <w:t>
      4) организации образования в области здравоохранения (далее – организации образования) – организации образования, реализующие подготовку, повышение квалификации и переподготовку профессиональных научно-педагогических, медицинских и фармацевтических кадров для системы здравоохранения;</w:t>
      </w:r>
    </w:p>
    <w:bookmarkEnd w:id="346"/>
    <w:bookmarkStart w:name="z395" w:id="347"/>
    <w:p>
      <w:pPr>
        <w:spacing w:after="0"/>
        <w:ind w:left="0"/>
        <w:jc w:val="both"/>
      </w:pPr>
      <w:r>
        <w:rPr>
          <w:rFonts w:ascii="Times New Roman"/>
          <w:b w:val="false"/>
          <w:i w:val="false"/>
          <w:color w:val="000000"/>
          <w:sz w:val="28"/>
        </w:rPr>
        <w:t>
      5) профессиональная компетенция (далее – ПК)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347"/>
    <w:bookmarkStart w:name="z396" w:id="348"/>
    <w:p>
      <w:pPr>
        <w:spacing w:after="0"/>
        <w:ind w:left="0"/>
        <w:jc w:val="both"/>
      </w:pPr>
      <w:r>
        <w:rPr>
          <w:rFonts w:ascii="Times New Roman"/>
          <w:b w:val="false"/>
          <w:i w:val="false"/>
          <w:color w:val="000000"/>
          <w:sz w:val="28"/>
        </w:rPr>
        <w:t>
      6) профессиональная практика – неотъемлемая часть учебного процесса профессионального образования и эффективной формы профессиональной подготовки работников квалифицированного технического и обслуживающего труда к трудовой деятельности;</w:t>
      </w:r>
    </w:p>
    <w:bookmarkEnd w:id="348"/>
    <w:bookmarkStart w:name="z397" w:id="349"/>
    <w:p>
      <w:pPr>
        <w:spacing w:after="0"/>
        <w:ind w:left="0"/>
        <w:jc w:val="both"/>
      </w:pPr>
      <w:r>
        <w:rPr>
          <w:rFonts w:ascii="Times New Roman"/>
          <w:b w:val="false"/>
          <w:i w:val="false"/>
          <w:color w:val="000000"/>
          <w:sz w:val="28"/>
        </w:rPr>
        <w:t>
      7) типовая профессиональная учебная программа (далее – ТУП) – документ, определяющий содержание и объем знаний, умений и навыков, подлежащих освоению по конкретной дисциплине типового учебного плана;</w:t>
      </w:r>
    </w:p>
    <w:bookmarkEnd w:id="349"/>
    <w:bookmarkStart w:name="z398" w:id="350"/>
    <w:p>
      <w:pPr>
        <w:spacing w:after="0"/>
        <w:ind w:left="0"/>
        <w:jc w:val="both"/>
      </w:pPr>
      <w:r>
        <w:rPr>
          <w:rFonts w:ascii="Times New Roman"/>
          <w:b w:val="false"/>
          <w:i w:val="false"/>
          <w:color w:val="000000"/>
          <w:sz w:val="28"/>
        </w:rPr>
        <w:t>
      8) компетенция – способность специалиста действовать и решать определенную совокупность профессиональных задач на основе единства знаний, навыков, профессионального опыта;</w:t>
      </w:r>
    </w:p>
    <w:bookmarkEnd w:id="350"/>
    <w:bookmarkStart w:name="z399" w:id="351"/>
    <w:p>
      <w:pPr>
        <w:spacing w:after="0"/>
        <w:ind w:left="0"/>
        <w:jc w:val="both"/>
      </w:pPr>
      <w:r>
        <w:rPr>
          <w:rFonts w:ascii="Times New Roman"/>
          <w:b w:val="false"/>
          <w:i w:val="false"/>
          <w:color w:val="000000"/>
          <w:sz w:val="28"/>
        </w:rPr>
        <w:t>
      9) нормативный срок обучения – срок освоения профессиональной учебной программы по конкретной форме обучения;</w:t>
      </w:r>
    </w:p>
    <w:bookmarkEnd w:id="351"/>
    <w:bookmarkStart w:name="z400" w:id="352"/>
    <w:p>
      <w:pPr>
        <w:spacing w:after="0"/>
        <w:ind w:left="0"/>
        <w:jc w:val="both"/>
      </w:pPr>
      <w:r>
        <w:rPr>
          <w:rFonts w:ascii="Times New Roman"/>
          <w:b w:val="false"/>
          <w:i w:val="false"/>
          <w:color w:val="000000"/>
          <w:sz w:val="28"/>
        </w:rPr>
        <w:t>
      10) рабочий учебный план (далее – РУПл) – документ, разрабатываемый организацией технического и профессионального образования на основе типового учебного плана, регламентирующий перечень и объем учебных дисциплин, последовательность, интенсивность и основные формы организации обучения, контроль знаний и умений обучающихся, оценку уровня профессиональной подготовленности, утверждаемый руководителем организации образования;</w:t>
      </w:r>
    </w:p>
    <w:bookmarkEnd w:id="352"/>
    <w:bookmarkStart w:name="z401" w:id="353"/>
    <w:p>
      <w:pPr>
        <w:spacing w:after="0"/>
        <w:ind w:left="0"/>
        <w:jc w:val="both"/>
      </w:pPr>
      <w:r>
        <w:rPr>
          <w:rFonts w:ascii="Times New Roman"/>
          <w:b w:val="false"/>
          <w:i w:val="false"/>
          <w:color w:val="000000"/>
          <w:sz w:val="28"/>
        </w:rPr>
        <w:t>
      11) рабочая учебная программа (далее – РУП) – документ, разрабатываемый организацией технического и профессионального образования для конкретной дисциплины рабочего учебного плана на основе типовой учебной программы, утверждаемый руководителем организации образования;</w:t>
      </w:r>
    </w:p>
    <w:bookmarkEnd w:id="353"/>
    <w:bookmarkStart w:name="z402" w:id="354"/>
    <w:p>
      <w:pPr>
        <w:spacing w:after="0"/>
        <w:ind w:left="0"/>
        <w:jc w:val="both"/>
      </w:pPr>
      <w:r>
        <w:rPr>
          <w:rFonts w:ascii="Times New Roman"/>
          <w:b w:val="false"/>
          <w:i w:val="false"/>
          <w:color w:val="000000"/>
          <w:sz w:val="28"/>
        </w:rPr>
        <w:t>
      12) модель учебного плана – форма представления учебного плана, отражающая основные инвариантные структурные компоненты содержания технического и профессионального обучения;</w:t>
      </w:r>
    </w:p>
    <w:bookmarkEnd w:id="354"/>
    <w:bookmarkStart w:name="z403" w:id="355"/>
    <w:p>
      <w:pPr>
        <w:spacing w:after="0"/>
        <w:ind w:left="0"/>
        <w:jc w:val="both"/>
      </w:pPr>
      <w:r>
        <w:rPr>
          <w:rFonts w:ascii="Times New Roman"/>
          <w:b w:val="false"/>
          <w:i w:val="false"/>
          <w:color w:val="000000"/>
          <w:sz w:val="28"/>
        </w:rPr>
        <w:t>
      13) пациентцентрированность – ориентация профессиональной деятельности на жизнь и окружение пациента;</w:t>
      </w:r>
    </w:p>
    <w:bookmarkEnd w:id="355"/>
    <w:bookmarkStart w:name="z404" w:id="356"/>
    <w:p>
      <w:pPr>
        <w:spacing w:after="0"/>
        <w:ind w:left="0"/>
        <w:jc w:val="both"/>
      </w:pPr>
      <w:r>
        <w:rPr>
          <w:rFonts w:ascii="Times New Roman"/>
          <w:b w:val="false"/>
          <w:i w:val="false"/>
          <w:color w:val="000000"/>
          <w:sz w:val="28"/>
        </w:rPr>
        <w:t>
      14) типовой учебный план (далее – ТУПл) – документ, разработанный на основе модели учебного плана, устанавливающий перечень и объем учебных дисциплин применительно к профессии и специальности, срокам обучения в организациях технического и профессионального образования;</w:t>
      </w:r>
    </w:p>
    <w:bookmarkEnd w:id="356"/>
    <w:bookmarkStart w:name="z405" w:id="357"/>
    <w:p>
      <w:pPr>
        <w:spacing w:after="0"/>
        <w:ind w:left="0"/>
        <w:jc w:val="both"/>
      </w:pPr>
      <w:r>
        <w:rPr>
          <w:rFonts w:ascii="Times New Roman"/>
          <w:b w:val="false"/>
          <w:i w:val="false"/>
          <w:color w:val="000000"/>
          <w:sz w:val="28"/>
        </w:rPr>
        <w:t>
      15) цикл – совокупность учебных дисциплин одной образовательной направленности.</w:t>
      </w:r>
    </w:p>
    <w:bookmarkEnd w:id="357"/>
    <w:bookmarkStart w:name="z406" w:id="358"/>
    <w:p>
      <w:pPr>
        <w:spacing w:after="0"/>
        <w:ind w:left="0"/>
        <w:jc w:val="both"/>
      </w:pPr>
      <w:r>
        <w:rPr>
          <w:rFonts w:ascii="Times New Roman"/>
          <w:b w:val="false"/>
          <w:i w:val="false"/>
          <w:color w:val="000000"/>
          <w:sz w:val="28"/>
        </w:rPr>
        <w:t xml:space="preserve">
      2. Образовательные программы по медицинским специальностям ТиПО реализуются организациями образования, имеющими лицензию на занятие образовательной деятельностью по соответствующей специальности независимо от форм собственности и ведомственной подчиненности,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 Закона Республики Казахстан от 27 июля 2007 года "Об образовании".</w:t>
      </w:r>
    </w:p>
    <w:bookmarkEnd w:id="358"/>
    <w:bookmarkStart w:name="z407" w:id="359"/>
    <w:p>
      <w:pPr>
        <w:spacing w:after="0"/>
        <w:ind w:left="0"/>
        <w:jc w:val="both"/>
      </w:pPr>
      <w:r>
        <w:rPr>
          <w:rFonts w:ascii="Times New Roman"/>
          <w:b w:val="false"/>
          <w:i w:val="false"/>
          <w:color w:val="000000"/>
          <w:sz w:val="28"/>
        </w:rPr>
        <w:t>
      3. Организации образования Республики Казахстан осуществляют подготовку специалистов технического и профессионального, послесреднего образования по медицинским специальностям в соответствии с:</w:t>
      </w:r>
    </w:p>
    <w:bookmarkEnd w:id="359"/>
    <w:bookmarkStart w:name="z408" w:id="360"/>
    <w:p>
      <w:pPr>
        <w:spacing w:after="0"/>
        <w:ind w:left="0"/>
        <w:jc w:val="both"/>
      </w:pPr>
      <w:r>
        <w:rPr>
          <w:rFonts w:ascii="Times New Roman"/>
          <w:b w:val="false"/>
          <w:i w:val="false"/>
          <w:color w:val="000000"/>
          <w:sz w:val="28"/>
        </w:rPr>
        <w:t>
      1) настоящим ГОСО, ТУП и ТУПл;</w:t>
      </w:r>
    </w:p>
    <w:bookmarkEnd w:id="360"/>
    <w:bookmarkStart w:name="z409" w:id="361"/>
    <w:p>
      <w:pPr>
        <w:spacing w:after="0"/>
        <w:ind w:left="0"/>
        <w:jc w:val="both"/>
      </w:pPr>
      <w:r>
        <w:rPr>
          <w:rFonts w:ascii="Times New Roman"/>
          <w:b w:val="false"/>
          <w:i w:val="false"/>
          <w:color w:val="000000"/>
          <w:sz w:val="28"/>
        </w:rPr>
        <w:t>
      2) РУП;</w:t>
      </w:r>
    </w:p>
    <w:bookmarkEnd w:id="361"/>
    <w:bookmarkStart w:name="z410" w:id="362"/>
    <w:p>
      <w:pPr>
        <w:spacing w:after="0"/>
        <w:ind w:left="0"/>
        <w:jc w:val="both"/>
      </w:pPr>
      <w:r>
        <w:rPr>
          <w:rFonts w:ascii="Times New Roman"/>
          <w:b w:val="false"/>
          <w:i w:val="false"/>
          <w:color w:val="000000"/>
          <w:sz w:val="28"/>
        </w:rPr>
        <w:t>
      3) академическим календарем.</w:t>
      </w:r>
    </w:p>
    <w:bookmarkEnd w:id="362"/>
    <w:bookmarkStart w:name="z411" w:id="363"/>
    <w:p>
      <w:pPr>
        <w:spacing w:after="0"/>
        <w:ind w:left="0"/>
        <w:jc w:val="both"/>
      </w:pPr>
      <w:r>
        <w:rPr>
          <w:rFonts w:ascii="Times New Roman"/>
          <w:b w:val="false"/>
          <w:i w:val="false"/>
          <w:color w:val="000000"/>
          <w:sz w:val="28"/>
        </w:rPr>
        <w:t>
      4. Продолжительность обучения по медицинским специальностям ТиПО составляет от 10 месяцев до 3 лет 10 месяцев в зависимости от избранной специальности и предшествующего уровня образования.</w:t>
      </w:r>
    </w:p>
    <w:bookmarkEnd w:id="363"/>
    <w:bookmarkStart w:name="z412" w:id="364"/>
    <w:p>
      <w:pPr>
        <w:spacing w:after="0"/>
        <w:ind w:left="0"/>
        <w:jc w:val="both"/>
      </w:pPr>
      <w:r>
        <w:rPr>
          <w:rFonts w:ascii="Times New Roman"/>
          <w:b w:val="false"/>
          <w:i w:val="false"/>
          <w:color w:val="000000"/>
          <w:sz w:val="28"/>
        </w:rPr>
        <w:t>
      5. Обучение по медицинским специальностям ТиПО осуществляется по очной и вечерней форме.</w:t>
      </w:r>
    </w:p>
    <w:bookmarkEnd w:id="364"/>
    <w:bookmarkStart w:name="z413" w:id="365"/>
    <w:p>
      <w:pPr>
        <w:spacing w:after="0"/>
        <w:ind w:left="0"/>
        <w:jc w:val="both"/>
      </w:pPr>
      <w:r>
        <w:rPr>
          <w:rFonts w:ascii="Times New Roman"/>
          <w:b w:val="false"/>
          <w:i w:val="false"/>
          <w:color w:val="000000"/>
          <w:sz w:val="28"/>
        </w:rPr>
        <w:t xml:space="preserve">
      6. Необходимый предшествующий уровень образования для лиц, желающих освоить образовательную программу – основное среднее или общее среднее образование. </w:t>
      </w:r>
    </w:p>
    <w:bookmarkEnd w:id="365"/>
    <w:bookmarkStart w:name="z414" w:id="366"/>
    <w:p>
      <w:pPr>
        <w:spacing w:after="0"/>
        <w:ind w:left="0"/>
        <w:jc w:val="both"/>
      </w:pPr>
      <w:r>
        <w:rPr>
          <w:rFonts w:ascii="Times New Roman"/>
          <w:b w:val="false"/>
          <w:i w:val="false"/>
          <w:color w:val="000000"/>
          <w:sz w:val="28"/>
        </w:rPr>
        <w:t>
      7. Применение ГОСО предусматривает достижение следующих целей:</w:t>
      </w:r>
    </w:p>
    <w:bookmarkEnd w:id="366"/>
    <w:bookmarkStart w:name="z415" w:id="367"/>
    <w:p>
      <w:pPr>
        <w:spacing w:after="0"/>
        <w:ind w:left="0"/>
        <w:jc w:val="both"/>
      </w:pPr>
      <w:r>
        <w:rPr>
          <w:rFonts w:ascii="Times New Roman"/>
          <w:b w:val="false"/>
          <w:i w:val="false"/>
          <w:color w:val="000000"/>
          <w:sz w:val="28"/>
        </w:rPr>
        <w:t>
      1) обеспечение гарантии качества образования за счет предъявления обязательных требований к уровню подготовки обучающихся и образовательной деятельности организаций образования;</w:t>
      </w:r>
    </w:p>
    <w:bookmarkEnd w:id="367"/>
    <w:bookmarkStart w:name="z416" w:id="368"/>
    <w:p>
      <w:pPr>
        <w:spacing w:after="0"/>
        <w:ind w:left="0"/>
        <w:jc w:val="both"/>
      </w:pPr>
      <w:r>
        <w:rPr>
          <w:rFonts w:ascii="Times New Roman"/>
          <w:b w:val="false"/>
          <w:i w:val="false"/>
          <w:color w:val="000000"/>
          <w:sz w:val="28"/>
        </w:rPr>
        <w:t>
      2) упорядочение прав субъектов образовательной деятельности;</w:t>
      </w:r>
    </w:p>
    <w:bookmarkEnd w:id="368"/>
    <w:bookmarkStart w:name="z417" w:id="369"/>
    <w:p>
      <w:pPr>
        <w:spacing w:after="0"/>
        <w:ind w:left="0"/>
        <w:jc w:val="both"/>
      </w:pPr>
      <w:r>
        <w:rPr>
          <w:rFonts w:ascii="Times New Roman"/>
          <w:b w:val="false"/>
          <w:i w:val="false"/>
          <w:color w:val="000000"/>
          <w:sz w:val="28"/>
        </w:rPr>
        <w:t>
      3) повышение объективности и информативности оценки подготовки обучающихся и качества образовательных программ;</w:t>
      </w:r>
    </w:p>
    <w:bookmarkEnd w:id="369"/>
    <w:bookmarkStart w:name="z418" w:id="370"/>
    <w:p>
      <w:pPr>
        <w:spacing w:after="0"/>
        <w:ind w:left="0"/>
        <w:jc w:val="both"/>
      </w:pPr>
      <w:r>
        <w:rPr>
          <w:rFonts w:ascii="Times New Roman"/>
          <w:b w:val="false"/>
          <w:i w:val="false"/>
          <w:color w:val="000000"/>
          <w:sz w:val="28"/>
        </w:rPr>
        <w:t>
      4) обеспечение функционирования единого образовательного пространства Республики Казахстан.</w:t>
      </w:r>
    </w:p>
    <w:bookmarkEnd w:id="370"/>
    <w:bookmarkStart w:name="z419" w:id="371"/>
    <w:p>
      <w:pPr>
        <w:spacing w:after="0"/>
        <w:ind w:left="0"/>
        <w:jc w:val="both"/>
      </w:pPr>
      <w:r>
        <w:rPr>
          <w:rFonts w:ascii="Times New Roman"/>
          <w:b w:val="false"/>
          <w:i w:val="false"/>
          <w:color w:val="000000"/>
          <w:sz w:val="28"/>
        </w:rPr>
        <w:t>
      8. ТУПл медицинских специальностей ТиПО определяют совокупность требований к структуре, объему и содержанию образовательных программ специальностей, нормативным срокам обучения и уровню подготовки обучающихся.</w:t>
      </w:r>
    </w:p>
    <w:bookmarkEnd w:id="371"/>
    <w:bookmarkStart w:name="z420" w:id="372"/>
    <w:p>
      <w:pPr>
        <w:spacing w:after="0"/>
        <w:ind w:left="0"/>
        <w:jc w:val="left"/>
      </w:pPr>
      <w:r>
        <w:rPr>
          <w:rFonts w:ascii="Times New Roman"/>
          <w:b/>
          <w:i w:val="false"/>
          <w:color w:val="000000"/>
        </w:rPr>
        <w:t xml:space="preserve"> Глава 2. Требования к уровню подготовки обучающихся</w:t>
      </w:r>
    </w:p>
    <w:bookmarkEnd w:id="372"/>
    <w:bookmarkStart w:name="z421" w:id="373"/>
    <w:p>
      <w:pPr>
        <w:spacing w:after="0"/>
        <w:ind w:left="0"/>
        <w:jc w:val="both"/>
      </w:pPr>
      <w:r>
        <w:rPr>
          <w:rFonts w:ascii="Times New Roman"/>
          <w:b w:val="false"/>
          <w:i w:val="false"/>
          <w:color w:val="000000"/>
          <w:sz w:val="28"/>
        </w:rPr>
        <w:t>
      9. ГОСО предусматривает использование компетентностного подхода, реализуемого в рамках модульного обучения.</w:t>
      </w:r>
    </w:p>
    <w:bookmarkEnd w:id="373"/>
    <w:bookmarkStart w:name="z422" w:id="374"/>
    <w:p>
      <w:pPr>
        <w:spacing w:after="0"/>
        <w:ind w:left="0"/>
        <w:jc w:val="both"/>
      </w:pPr>
      <w:r>
        <w:rPr>
          <w:rFonts w:ascii="Times New Roman"/>
          <w:b w:val="false"/>
          <w:i w:val="false"/>
          <w:color w:val="000000"/>
          <w:sz w:val="28"/>
        </w:rPr>
        <w:t>
      10. Уровень освоения образовательных программ обеспечивается различными видами контроля: промежуточная аттестация (зачет, дифференцированный зачет, экзамен), итоговая аттестация.</w:t>
      </w:r>
    </w:p>
    <w:bookmarkEnd w:id="374"/>
    <w:bookmarkStart w:name="z423" w:id="375"/>
    <w:p>
      <w:pPr>
        <w:spacing w:after="0"/>
        <w:ind w:left="0"/>
        <w:jc w:val="both"/>
      </w:pPr>
      <w:r>
        <w:rPr>
          <w:rFonts w:ascii="Times New Roman"/>
          <w:b w:val="false"/>
          <w:i w:val="false"/>
          <w:color w:val="000000"/>
          <w:sz w:val="28"/>
        </w:rPr>
        <w:t xml:space="preserve">
      11. Лицам, завершившим обучение по образовательной программе, присваивается квалификация по соответствующей специальности и выдается документ государственного образца по форме в соответствии с Видами и формами документов об образовании государственного образца и Правилами их выдачи,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(зарегистрированный в Реестре государственной регистрации нормативных правовых актов № 10348).</w:t>
      </w:r>
    </w:p>
    <w:bookmarkEnd w:id="375"/>
    <w:bookmarkStart w:name="z424" w:id="376"/>
    <w:p>
      <w:pPr>
        <w:spacing w:after="0"/>
        <w:ind w:left="0"/>
        <w:jc w:val="left"/>
      </w:pPr>
      <w:r>
        <w:rPr>
          <w:rFonts w:ascii="Times New Roman"/>
          <w:b/>
          <w:i w:val="false"/>
          <w:color w:val="000000"/>
        </w:rPr>
        <w:t xml:space="preserve"> Глава 3. Требования к содержанию типовой профессиональной учебной программы</w:t>
      </w:r>
    </w:p>
    <w:bookmarkEnd w:id="376"/>
    <w:bookmarkStart w:name="z425" w:id="377"/>
    <w:p>
      <w:pPr>
        <w:spacing w:after="0"/>
        <w:ind w:left="0"/>
        <w:jc w:val="both"/>
      </w:pPr>
      <w:r>
        <w:rPr>
          <w:rFonts w:ascii="Times New Roman"/>
          <w:b w:val="false"/>
          <w:i w:val="false"/>
          <w:color w:val="000000"/>
          <w:sz w:val="28"/>
        </w:rPr>
        <w:t xml:space="preserve">
      12. Структура содержания образования определяется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технического и профессионального образования, утвержденными постановлением Правительства Республики Казахстан от 17 мая 2013 года № 499 (далее – Типовые правила).</w:t>
      </w:r>
    </w:p>
    <w:bookmarkEnd w:id="377"/>
    <w:bookmarkStart w:name="z426" w:id="378"/>
    <w:p>
      <w:pPr>
        <w:spacing w:after="0"/>
        <w:ind w:left="0"/>
        <w:jc w:val="both"/>
      </w:pPr>
      <w:r>
        <w:rPr>
          <w:rFonts w:ascii="Times New Roman"/>
          <w:b w:val="false"/>
          <w:i w:val="false"/>
          <w:color w:val="000000"/>
          <w:sz w:val="28"/>
        </w:rPr>
        <w:t>
      13. Планирование и организация образовательной деятельности осуществляются на основе учебных планов. Учебные планы подразделяются на ТУПл и РУПл. РУПл разрабатывается на основе ТУПл с учетом требований работодателей.</w:t>
      </w:r>
    </w:p>
    <w:bookmarkEnd w:id="378"/>
    <w:bookmarkStart w:name="z427" w:id="379"/>
    <w:p>
      <w:pPr>
        <w:spacing w:after="0"/>
        <w:ind w:left="0"/>
        <w:jc w:val="both"/>
      </w:pPr>
      <w:r>
        <w:rPr>
          <w:rFonts w:ascii="Times New Roman"/>
          <w:b w:val="false"/>
          <w:i w:val="false"/>
          <w:color w:val="000000"/>
          <w:sz w:val="28"/>
        </w:rPr>
        <w:t xml:space="preserve">
      14. Содержание ТУП медицинских специальностей ТиПО предусматривает изучение: общегуманитарных, экономических, общепрофессиональных, специальных дисциплин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настоящему ГОСО.</w:t>
      </w:r>
    </w:p>
    <w:bookmarkEnd w:id="379"/>
    <w:bookmarkStart w:name="z428" w:id="380"/>
    <w:p>
      <w:pPr>
        <w:spacing w:after="0"/>
        <w:ind w:left="0"/>
        <w:jc w:val="both"/>
      </w:pPr>
      <w:r>
        <w:rPr>
          <w:rFonts w:ascii="Times New Roman"/>
          <w:b w:val="false"/>
          <w:i w:val="false"/>
          <w:color w:val="000000"/>
          <w:sz w:val="28"/>
        </w:rPr>
        <w:t>
      15. Во всех формах учебных планов используется единая система кодировки учебных дисциплин:</w:t>
      </w:r>
    </w:p>
    <w:bookmarkEnd w:id="380"/>
    <w:bookmarkStart w:name="z429" w:id="381"/>
    <w:p>
      <w:pPr>
        <w:spacing w:after="0"/>
        <w:ind w:left="0"/>
        <w:jc w:val="both"/>
      </w:pPr>
      <w:r>
        <w:rPr>
          <w:rFonts w:ascii="Times New Roman"/>
          <w:b w:val="false"/>
          <w:i w:val="false"/>
          <w:color w:val="000000"/>
          <w:sz w:val="28"/>
        </w:rPr>
        <w:t>
      1) общегуманитарные дисциплины;</w:t>
      </w:r>
    </w:p>
    <w:bookmarkEnd w:id="381"/>
    <w:bookmarkStart w:name="z430" w:id="382"/>
    <w:p>
      <w:pPr>
        <w:spacing w:after="0"/>
        <w:ind w:left="0"/>
        <w:jc w:val="both"/>
      </w:pPr>
      <w:r>
        <w:rPr>
          <w:rFonts w:ascii="Times New Roman"/>
          <w:b w:val="false"/>
          <w:i w:val="false"/>
          <w:color w:val="000000"/>
          <w:sz w:val="28"/>
        </w:rPr>
        <w:t>
      2) социально-экономические дисциплины;</w:t>
      </w:r>
    </w:p>
    <w:bookmarkEnd w:id="382"/>
    <w:bookmarkStart w:name="z431" w:id="383"/>
    <w:p>
      <w:pPr>
        <w:spacing w:after="0"/>
        <w:ind w:left="0"/>
        <w:jc w:val="both"/>
      </w:pPr>
      <w:r>
        <w:rPr>
          <w:rFonts w:ascii="Times New Roman"/>
          <w:b w:val="false"/>
          <w:i w:val="false"/>
          <w:color w:val="000000"/>
          <w:sz w:val="28"/>
        </w:rPr>
        <w:t>
      3) общепрофессиональные дисциплины;</w:t>
      </w:r>
    </w:p>
    <w:bookmarkEnd w:id="383"/>
    <w:bookmarkStart w:name="z432" w:id="384"/>
    <w:p>
      <w:pPr>
        <w:spacing w:after="0"/>
        <w:ind w:left="0"/>
        <w:jc w:val="both"/>
      </w:pPr>
      <w:r>
        <w:rPr>
          <w:rFonts w:ascii="Times New Roman"/>
          <w:b w:val="false"/>
          <w:i w:val="false"/>
          <w:color w:val="000000"/>
          <w:sz w:val="28"/>
        </w:rPr>
        <w:t>
      4) специальные дисциплины;</w:t>
      </w:r>
    </w:p>
    <w:bookmarkEnd w:id="384"/>
    <w:bookmarkStart w:name="z433" w:id="385"/>
    <w:p>
      <w:pPr>
        <w:spacing w:after="0"/>
        <w:ind w:left="0"/>
        <w:jc w:val="both"/>
      </w:pPr>
      <w:r>
        <w:rPr>
          <w:rFonts w:ascii="Times New Roman"/>
          <w:b w:val="false"/>
          <w:i w:val="false"/>
          <w:color w:val="000000"/>
          <w:sz w:val="28"/>
        </w:rPr>
        <w:t>
      5) производственное обучение;</w:t>
      </w:r>
    </w:p>
    <w:bookmarkEnd w:id="385"/>
    <w:bookmarkStart w:name="z434" w:id="386"/>
    <w:p>
      <w:pPr>
        <w:spacing w:after="0"/>
        <w:ind w:left="0"/>
        <w:jc w:val="both"/>
      </w:pPr>
      <w:r>
        <w:rPr>
          <w:rFonts w:ascii="Times New Roman"/>
          <w:b w:val="false"/>
          <w:i w:val="false"/>
          <w:color w:val="000000"/>
          <w:sz w:val="28"/>
        </w:rPr>
        <w:t>
      6) профессиональная практика.</w:t>
      </w:r>
    </w:p>
    <w:bookmarkEnd w:id="386"/>
    <w:bookmarkStart w:name="z435" w:id="387"/>
    <w:p>
      <w:pPr>
        <w:spacing w:after="0"/>
        <w:ind w:left="0"/>
        <w:jc w:val="both"/>
      </w:pPr>
      <w:r>
        <w:rPr>
          <w:rFonts w:ascii="Times New Roman"/>
          <w:b w:val="false"/>
          <w:i w:val="false"/>
          <w:color w:val="000000"/>
          <w:sz w:val="28"/>
        </w:rPr>
        <w:t xml:space="preserve">
      16. Перечень и объем дисциплин обязательного компонента определяются ТУПлом, согласно </w:t>
      </w:r>
      <w:r>
        <w:rPr>
          <w:rFonts w:ascii="Times New Roman"/>
          <w:b w:val="false"/>
          <w:i w:val="false"/>
          <w:color w:val="000000"/>
          <w:sz w:val="28"/>
        </w:rPr>
        <w:t>приложениям 15</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 xml:space="preserve"> к типовой профессиональной учебной программе по медицинским и фармацевтической специальностям ТиПО.</w:t>
      </w:r>
    </w:p>
    <w:bookmarkEnd w:id="387"/>
    <w:bookmarkStart w:name="z436" w:id="388"/>
    <w:p>
      <w:pPr>
        <w:spacing w:after="0"/>
        <w:ind w:left="0"/>
        <w:jc w:val="both"/>
      </w:pPr>
      <w:r>
        <w:rPr>
          <w:rFonts w:ascii="Times New Roman"/>
          <w:b w:val="false"/>
          <w:i w:val="false"/>
          <w:color w:val="000000"/>
          <w:sz w:val="28"/>
        </w:rPr>
        <w:t xml:space="preserve">
      17. Образовательная учебная программа включает обязательные дисциплины, дисциплины, определяемые организацией образования, факультативные занятия и консультации. Консультации и факультативные занятия направлены на обеспечение индивидуальных способностей и запросов обучаемых. </w:t>
      </w:r>
    </w:p>
    <w:bookmarkEnd w:id="388"/>
    <w:bookmarkStart w:name="z437" w:id="389"/>
    <w:p>
      <w:pPr>
        <w:spacing w:after="0"/>
        <w:ind w:left="0"/>
        <w:jc w:val="both"/>
      </w:pPr>
      <w:r>
        <w:rPr>
          <w:rFonts w:ascii="Times New Roman"/>
          <w:b w:val="false"/>
          <w:i w:val="false"/>
          <w:color w:val="000000"/>
          <w:sz w:val="28"/>
        </w:rPr>
        <w:t>
      18. В ТУПле определяется трудоемкость каждой учебной дисциплины обязательного компонента, каждого вида учебной деятельности в академических часах и формы итогового контроля.</w:t>
      </w:r>
    </w:p>
    <w:bookmarkEnd w:id="389"/>
    <w:bookmarkStart w:name="z438" w:id="390"/>
    <w:p>
      <w:pPr>
        <w:spacing w:after="0"/>
        <w:ind w:left="0"/>
        <w:jc w:val="both"/>
      </w:pPr>
      <w:r>
        <w:rPr>
          <w:rFonts w:ascii="Times New Roman"/>
          <w:b w:val="false"/>
          <w:i w:val="false"/>
          <w:color w:val="000000"/>
          <w:sz w:val="28"/>
        </w:rPr>
        <w:t>
      19. РУПл разрабатывается на основе ТУПл специальности и утверждается руководителем организации образования на основании решения педагогического совета в соответствии с Типовыми правилами.</w:t>
      </w:r>
    </w:p>
    <w:bookmarkEnd w:id="390"/>
    <w:bookmarkStart w:name="z439" w:id="391"/>
    <w:p>
      <w:pPr>
        <w:spacing w:after="0"/>
        <w:ind w:left="0"/>
        <w:jc w:val="both"/>
      </w:pPr>
      <w:r>
        <w:rPr>
          <w:rFonts w:ascii="Times New Roman"/>
          <w:b w:val="false"/>
          <w:i w:val="false"/>
          <w:color w:val="000000"/>
          <w:sz w:val="28"/>
        </w:rPr>
        <w:t>
      20.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организациями образования в соответствии с Типовыми правилами.</w:t>
      </w:r>
    </w:p>
    <w:bookmarkEnd w:id="391"/>
    <w:bookmarkStart w:name="z440" w:id="392"/>
    <w:p>
      <w:pPr>
        <w:spacing w:after="0"/>
        <w:ind w:left="0"/>
        <w:jc w:val="both"/>
      </w:pPr>
      <w:r>
        <w:rPr>
          <w:rFonts w:ascii="Times New Roman"/>
          <w:b w:val="false"/>
          <w:i w:val="false"/>
          <w:color w:val="000000"/>
          <w:sz w:val="28"/>
        </w:rPr>
        <w:t>
      21. Организации образования при разработке и реализации образовательной учебной программы:</w:t>
      </w:r>
    </w:p>
    <w:bookmarkEnd w:id="392"/>
    <w:bookmarkStart w:name="z441" w:id="393"/>
    <w:p>
      <w:pPr>
        <w:spacing w:after="0"/>
        <w:ind w:left="0"/>
        <w:jc w:val="both"/>
      </w:pPr>
      <w:r>
        <w:rPr>
          <w:rFonts w:ascii="Times New Roman"/>
          <w:b w:val="false"/>
          <w:i w:val="false"/>
          <w:color w:val="000000"/>
          <w:sz w:val="28"/>
        </w:rPr>
        <w:t>
      1) изменяют до 30%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w:t>
      </w:r>
    </w:p>
    <w:bookmarkEnd w:id="393"/>
    <w:bookmarkStart w:name="z442" w:id="394"/>
    <w:p>
      <w:pPr>
        <w:spacing w:after="0"/>
        <w:ind w:left="0"/>
        <w:jc w:val="both"/>
      </w:pPr>
      <w:r>
        <w:rPr>
          <w:rFonts w:ascii="Times New Roman"/>
          <w:b w:val="false"/>
          <w:i w:val="false"/>
          <w:color w:val="000000"/>
          <w:sz w:val="28"/>
        </w:rPr>
        <w:t>
      2) выбирают различные технологии обучения, формы, методы организации и контроля учебного процесса.</w:t>
      </w:r>
    </w:p>
    <w:bookmarkEnd w:id="394"/>
    <w:bookmarkStart w:name="z443" w:id="395"/>
    <w:p>
      <w:pPr>
        <w:spacing w:after="0"/>
        <w:ind w:left="0"/>
        <w:jc w:val="both"/>
      </w:pPr>
      <w:r>
        <w:rPr>
          <w:rFonts w:ascii="Times New Roman"/>
          <w:b w:val="false"/>
          <w:i w:val="false"/>
          <w:color w:val="000000"/>
          <w:sz w:val="28"/>
        </w:rPr>
        <w:t>
      22. Обучение по медицинским специальностям ТиПО осуществляется на государственном и русском языках. При внедрении программ трехъязычного образования обучение осуществляется на трех языках: государственном, русском и английском.</w:t>
      </w:r>
    </w:p>
    <w:bookmarkEnd w:id="395"/>
    <w:bookmarkStart w:name="z444" w:id="396"/>
    <w:p>
      <w:pPr>
        <w:spacing w:after="0"/>
        <w:ind w:left="0"/>
        <w:jc w:val="both"/>
      </w:pPr>
      <w:r>
        <w:rPr>
          <w:rFonts w:ascii="Times New Roman"/>
          <w:b w:val="false"/>
          <w:i w:val="false"/>
          <w:color w:val="000000"/>
          <w:sz w:val="28"/>
        </w:rPr>
        <w:t xml:space="preserve">
      23. Реализация образовательной учебной программы по медицинским специальностям ТиПО обеспечивается научно-педагогическими кадрами, имеющими базовое высшее (в том числе высшее сестринское образование), а также среднее медицинское образование (при наличии высшего педагогического образования), соответствующее профилю преподаваемой дисциплины и систематически занимающихся педагогической, научно-методической или практической деятельностью в сфере здравоохранения. </w:t>
      </w:r>
    </w:p>
    <w:bookmarkEnd w:id="396"/>
    <w:bookmarkStart w:name="z445" w:id="397"/>
    <w:p>
      <w:pPr>
        <w:spacing w:after="0"/>
        <w:ind w:left="0"/>
        <w:jc w:val="both"/>
      </w:pPr>
      <w:r>
        <w:rPr>
          <w:rFonts w:ascii="Times New Roman"/>
          <w:b w:val="false"/>
          <w:i w:val="false"/>
          <w:color w:val="000000"/>
          <w:sz w:val="28"/>
        </w:rPr>
        <w:t>
      24. К преподаванию профильных дисциплин также привлекаются высококвалифицированные специалисты из практического здравоохранения с первой и высшей квалификационными категориями.</w:t>
      </w:r>
    </w:p>
    <w:bookmarkEnd w:id="397"/>
    <w:bookmarkStart w:name="z446" w:id="398"/>
    <w:p>
      <w:pPr>
        <w:spacing w:after="0"/>
        <w:ind w:left="0"/>
        <w:jc w:val="both"/>
      </w:pPr>
      <w:r>
        <w:rPr>
          <w:rFonts w:ascii="Times New Roman"/>
          <w:b w:val="false"/>
          <w:i w:val="false"/>
          <w:color w:val="000000"/>
          <w:sz w:val="28"/>
        </w:rPr>
        <w:t>
      25. Организация профессиональной подготовки включает в себя:</w:t>
      </w:r>
    </w:p>
    <w:bookmarkEnd w:id="398"/>
    <w:bookmarkStart w:name="z447" w:id="399"/>
    <w:p>
      <w:pPr>
        <w:spacing w:after="0"/>
        <w:ind w:left="0"/>
        <w:jc w:val="both"/>
      </w:pPr>
      <w:r>
        <w:rPr>
          <w:rFonts w:ascii="Times New Roman"/>
          <w:b w:val="false"/>
          <w:i w:val="false"/>
          <w:color w:val="000000"/>
          <w:sz w:val="28"/>
        </w:rPr>
        <w:t>
      1) лабораторно-практические занятия по общепрофессиональным и специальным дисциплинам;</w:t>
      </w:r>
    </w:p>
    <w:bookmarkEnd w:id="399"/>
    <w:bookmarkStart w:name="z448" w:id="400"/>
    <w:p>
      <w:pPr>
        <w:spacing w:after="0"/>
        <w:ind w:left="0"/>
        <w:jc w:val="both"/>
      </w:pPr>
      <w:r>
        <w:rPr>
          <w:rFonts w:ascii="Times New Roman"/>
          <w:b w:val="false"/>
          <w:i w:val="false"/>
          <w:color w:val="000000"/>
          <w:sz w:val="28"/>
        </w:rPr>
        <w:t>
      2) производственное обучение;</w:t>
      </w:r>
    </w:p>
    <w:bookmarkEnd w:id="400"/>
    <w:bookmarkStart w:name="z449" w:id="401"/>
    <w:p>
      <w:pPr>
        <w:spacing w:after="0"/>
        <w:ind w:left="0"/>
        <w:jc w:val="both"/>
      </w:pPr>
      <w:r>
        <w:rPr>
          <w:rFonts w:ascii="Times New Roman"/>
          <w:b w:val="false"/>
          <w:i w:val="false"/>
          <w:color w:val="000000"/>
          <w:sz w:val="28"/>
        </w:rPr>
        <w:t>
      3) профессиональная практика.</w:t>
      </w:r>
    </w:p>
    <w:bookmarkEnd w:id="401"/>
    <w:bookmarkStart w:name="z450" w:id="402"/>
    <w:p>
      <w:pPr>
        <w:spacing w:after="0"/>
        <w:ind w:left="0"/>
        <w:jc w:val="both"/>
      </w:pPr>
      <w:r>
        <w:rPr>
          <w:rFonts w:ascii="Times New Roman"/>
          <w:b w:val="false"/>
          <w:i w:val="false"/>
          <w:color w:val="000000"/>
          <w:sz w:val="28"/>
        </w:rPr>
        <w:t>
      26. Сроки и содержание учебных программ практических занятий, производственного обучения и профессиональной практики определяются в соответствии с РУП, РУПл и квалификационными требованиями.</w:t>
      </w:r>
    </w:p>
    <w:bookmarkEnd w:id="402"/>
    <w:bookmarkStart w:name="z451" w:id="403"/>
    <w:p>
      <w:pPr>
        <w:spacing w:after="0"/>
        <w:ind w:left="0"/>
        <w:jc w:val="both"/>
      </w:pPr>
      <w:r>
        <w:rPr>
          <w:rFonts w:ascii="Times New Roman"/>
          <w:b w:val="false"/>
          <w:i w:val="false"/>
          <w:color w:val="000000"/>
          <w:sz w:val="28"/>
        </w:rPr>
        <w:t xml:space="preserve">
      27. Профессиональная практика проводится в медицинских организациях на основе договора с работодателями, в том числе в рамках концепции дуального обучения, под руководством квалифицированных специалистов и направлена на освоение и закрепление знаний, полученных в процессе обучения, приобретение практических навыков и овладение профессиональными компетенциями в соответствии с Типовыми правилами. Профессиональная подготовка, включающая объем практических занятий по специальным дисциплинам, производственному обучению и профессиональной практике составляет не менее 40% от общего объема учебного времени обязательного обучения согласно государственному общеобязательному </w:t>
      </w:r>
      <w:r>
        <w:rPr>
          <w:rFonts w:ascii="Times New Roman"/>
          <w:b w:val="false"/>
          <w:i w:val="false"/>
          <w:color w:val="000000"/>
          <w:sz w:val="28"/>
        </w:rPr>
        <w:t>стандарту</w:t>
      </w:r>
      <w:r>
        <w:rPr>
          <w:rFonts w:ascii="Times New Roman"/>
          <w:b w:val="false"/>
          <w:i w:val="false"/>
          <w:color w:val="000000"/>
          <w:sz w:val="28"/>
        </w:rPr>
        <w:t xml:space="preserve"> технического и профессионального образования, утвержденных постановлением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(далее – Постановление № 1080).</w:t>
      </w:r>
    </w:p>
    <w:bookmarkEnd w:id="403"/>
    <w:bookmarkStart w:name="z452" w:id="404"/>
    <w:p>
      <w:pPr>
        <w:spacing w:after="0"/>
        <w:ind w:left="0"/>
        <w:jc w:val="both"/>
      </w:pPr>
      <w:r>
        <w:rPr>
          <w:rFonts w:ascii="Times New Roman"/>
          <w:b w:val="false"/>
          <w:i w:val="false"/>
          <w:color w:val="000000"/>
          <w:sz w:val="28"/>
        </w:rPr>
        <w:t>
      28. Реализация образовательной программы обеспечивается наличием аудиторного фонда, специализированных кабинетов и лабораторий, манекенов, тренажеров, симуляционного оборудования,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проектным работам с использованием инновационных и информационных компьютерных технологий.</w:t>
      </w:r>
    </w:p>
    <w:bookmarkEnd w:id="404"/>
    <w:bookmarkStart w:name="z453" w:id="405"/>
    <w:p>
      <w:pPr>
        <w:spacing w:after="0"/>
        <w:ind w:left="0"/>
        <w:jc w:val="both"/>
      </w:pPr>
      <w:r>
        <w:rPr>
          <w:rFonts w:ascii="Times New Roman"/>
          <w:b w:val="false"/>
          <w:i w:val="false"/>
          <w:color w:val="000000"/>
          <w:sz w:val="28"/>
        </w:rPr>
        <w:t>
      29. Для вечерней формы обучения объем учебного времени обязательных учебных занятий составляет 70 % от соответствующего объема учебного времени, предусмотренного для очной формы обучения согласно Постановлению № 1080.</w:t>
      </w:r>
    </w:p>
    <w:bookmarkEnd w:id="405"/>
    <w:bookmarkStart w:name="z454" w:id="406"/>
    <w:p>
      <w:pPr>
        <w:spacing w:after="0"/>
        <w:ind w:left="0"/>
        <w:jc w:val="left"/>
      </w:pPr>
      <w:r>
        <w:rPr>
          <w:rFonts w:ascii="Times New Roman"/>
          <w:b/>
          <w:i w:val="false"/>
          <w:color w:val="000000"/>
        </w:rPr>
        <w:t xml:space="preserve"> Глава 4. Требования к объему учебной нагрузки обучающихся</w:t>
      </w:r>
    </w:p>
    <w:bookmarkEnd w:id="406"/>
    <w:bookmarkStart w:name="z455" w:id="407"/>
    <w:p>
      <w:pPr>
        <w:spacing w:after="0"/>
        <w:ind w:left="0"/>
        <w:jc w:val="both"/>
      </w:pPr>
      <w:r>
        <w:rPr>
          <w:rFonts w:ascii="Times New Roman"/>
          <w:b w:val="false"/>
          <w:i w:val="false"/>
          <w:color w:val="000000"/>
          <w:sz w:val="28"/>
        </w:rPr>
        <w:t>
      30. Объем учебной нагрузки обучающегося измеряется в академических часах, осваиваемых им в течение учебного года по каждой дисциплине.</w:t>
      </w:r>
    </w:p>
    <w:bookmarkEnd w:id="407"/>
    <w:bookmarkStart w:name="z456" w:id="408"/>
    <w:p>
      <w:pPr>
        <w:spacing w:after="0"/>
        <w:ind w:left="0"/>
        <w:jc w:val="both"/>
      </w:pPr>
      <w:r>
        <w:rPr>
          <w:rFonts w:ascii="Times New Roman"/>
          <w:b w:val="false"/>
          <w:i w:val="false"/>
          <w:color w:val="000000"/>
          <w:sz w:val="28"/>
        </w:rPr>
        <w:t>
      31. Планирование учебной нагрузки профессорско-преподавательского состава осуществляется в академических часах.</w:t>
      </w:r>
    </w:p>
    <w:bookmarkEnd w:id="408"/>
    <w:bookmarkStart w:name="z457" w:id="409"/>
    <w:p>
      <w:pPr>
        <w:spacing w:after="0"/>
        <w:ind w:left="0"/>
        <w:jc w:val="both"/>
      </w:pPr>
      <w:r>
        <w:rPr>
          <w:rFonts w:ascii="Times New Roman"/>
          <w:b w:val="false"/>
          <w:i w:val="false"/>
          <w:color w:val="000000"/>
          <w:sz w:val="28"/>
        </w:rPr>
        <w:t>
      32. Максимальный объем учебной нагрузки обучающихся, включая все виды аудиторной и внеаудиторной учебной работы, не превышает 54 часа в неделю.</w:t>
      </w:r>
    </w:p>
    <w:bookmarkEnd w:id="409"/>
    <w:bookmarkStart w:name="z458" w:id="410"/>
    <w:p>
      <w:pPr>
        <w:spacing w:after="0"/>
        <w:ind w:left="0"/>
        <w:jc w:val="both"/>
      </w:pPr>
      <w:r>
        <w:rPr>
          <w:rFonts w:ascii="Times New Roman"/>
          <w:b w:val="false"/>
          <w:i w:val="false"/>
          <w:color w:val="000000"/>
          <w:sz w:val="28"/>
        </w:rPr>
        <w:t>
      33. Общий объем учебного времени при очной форме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p>
    <w:bookmarkEnd w:id="410"/>
    <w:bookmarkStart w:name="z459" w:id="411"/>
    <w:p>
      <w:pPr>
        <w:spacing w:after="0"/>
        <w:ind w:left="0"/>
        <w:jc w:val="both"/>
      </w:pPr>
      <w:r>
        <w:rPr>
          <w:rFonts w:ascii="Times New Roman"/>
          <w:b w:val="false"/>
          <w:i w:val="false"/>
          <w:color w:val="000000"/>
          <w:sz w:val="28"/>
        </w:rPr>
        <w:t>
      34. При определении объема учебной нагрузки обучающихся организация образования:</w:t>
      </w:r>
    </w:p>
    <w:bookmarkEnd w:id="411"/>
    <w:bookmarkStart w:name="z460" w:id="412"/>
    <w:p>
      <w:pPr>
        <w:spacing w:after="0"/>
        <w:ind w:left="0"/>
        <w:jc w:val="both"/>
      </w:pPr>
      <w:r>
        <w:rPr>
          <w:rFonts w:ascii="Times New Roman"/>
          <w:b w:val="false"/>
          <w:i w:val="false"/>
          <w:color w:val="000000"/>
          <w:sz w:val="28"/>
        </w:rPr>
        <w:t>
      1) расширяет, углубляет теоретическую и практическую подготовку по специальности путем введения самостоятельных дисциплин, дополнительных тем и разделов в учебные программы и увеличения объема учебного времени профессиональной практики;</w:t>
      </w:r>
    </w:p>
    <w:bookmarkEnd w:id="412"/>
    <w:bookmarkStart w:name="z461" w:id="413"/>
    <w:p>
      <w:pPr>
        <w:spacing w:after="0"/>
        <w:ind w:left="0"/>
        <w:jc w:val="both"/>
      </w:pPr>
      <w:r>
        <w:rPr>
          <w:rFonts w:ascii="Times New Roman"/>
          <w:b w:val="false"/>
          <w:i w:val="false"/>
          <w:color w:val="000000"/>
          <w:sz w:val="28"/>
        </w:rPr>
        <w:t>
      2) вводит дисциплины, направленные на удовлетворение потребностей работодателей в сфере профессиональных интересов (дисциплины, определяемые организацией образования до 10%).</w:t>
      </w:r>
    </w:p>
    <w:bookmarkEnd w:id="413"/>
    <w:bookmarkStart w:name="z462" w:id="414"/>
    <w:p>
      <w:pPr>
        <w:spacing w:after="0"/>
        <w:ind w:left="0"/>
        <w:jc w:val="both"/>
      </w:pPr>
      <w:r>
        <w:rPr>
          <w:rFonts w:ascii="Times New Roman"/>
          <w:b w:val="false"/>
          <w:i w:val="false"/>
          <w:color w:val="000000"/>
          <w:sz w:val="28"/>
        </w:rPr>
        <w:t>
      35.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w:t>
      </w:r>
    </w:p>
    <w:bookmarkEnd w:id="414"/>
    <w:bookmarkStart w:name="z463" w:id="415"/>
    <w:p>
      <w:pPr>
        <w:spacing w:after="0"/>
        <w:ind w:left="0"/>
        <w:jc w:val="both"/>
      </w:pPr>
      <w:r>
        <w:rPr>
          <w:rFonts w:ascii="Times New Roman"/>
          <w:b w:val="false"/>
          <w:i w:val="false"/>
          <w:color w:val="000000"/>
          <w:sz w:val="28"/>
        </w:rPr>
        <w:t>
      Факультативные дисциплины предусматриваются в объеме не более 4 часов в неделю на 1 учебную группу.</w:t>
      </w:r>
    </w:p>
    <w:bookmarkEnd w:id="415"/>
    <w:bookmarkStart w:name="z464" w:id="416"/>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Консультации планируются по дисциплинам, по которым предусмотрены промежуточные и итоговые аттестации в виде экзаменов, а также проведение оценки уровня профессиональной подготовленности и присвоения квалификации.</w:t>
      </w:r>
    </w:p>
    <w:bookmarkEnd w:id="416"/>
    <w:bookmarkStart w:name="z465" w:id="417"/>
    <w:p>
      <w:pPr>
        <w:spacing w:after="0"/>
        <w:ind w:left="0"/>
        <w:jc w:val="both"/>
      </w:pPr>
      <w:r>
        <w:rPr>
          <w:rFonts w:ascii="Times New Roman"/>
          <w:b w:val="false"/>
          <w:i w:val="false"/>
          <w:color w:val="000000"/>
          <w:sz w:val="28"/>
        </w:rPr>
        <w:t>
      36. Количество экзаменов по общегуманитарным, социально-экономическим, общепрофессиональным и специальным дисциплинам определяется исходя из требований к уровню знаний, умений и компетенций, которыми обладает обучающийся.</w:t>
      </w:r>
    </w:p>
    <w:bookmarkEnd w:id="417"/>
    <w:bookmarkStart w:name="z466" w:id="418"/>
    <w:p>
      <w:pPr>
        <w:spacing w:after="0"/>
        <w:ind w:left="0"/>
        <w:jc w:val="both"/>
      </w:pPr>
      <w:r>
        <w:rPr>
          <w:rFonts w:ascii="Times New Roman"/>
          <w:b w:val="false"/>
          <w:i w:val="false"/>
          <w:color w:val="000000"/>
          <w:sz w:val="28"/>
        </w:rPr>
        <w:t>
      37. Общая продолжительность экзаменационной сессии в течение одного учебного года не превышает 4 недель.</w:t>
      </w:r>
    </w:p>
    <w:bookmarkEnd w:id="418"/>
    <w:bookmarkStart w:name="z467" w:id="419"/>
    <w:p>
      <w:pPr>
        <w:spacing w:after="0"/>
        <w:ind w:left="0"/>
        <w:jc w:val="both"/>
      </w:pPr>
      <w:r>
        <w:rPr>
          <w:rFonts w:ascii="Times New Roman"/>
          <w:b w:val="false"/>
          <w:i w:val="false"/>
          <w:color w:val="000000"/>
          <w:sz w:val="28"/>
        </w:rPr>
        <w:t>
      38. Зачеты и дифференцированные зачеты проводятся за счет учебного времени, отведенного на изучение данной дисциплины и оценивается по пятибалльной системе.</w:t>
      </w:r>
    </w:p>
    <w:bookmarkEnd w:id="419"/>
    <w:bookmarkStart w:name="z468" w:id="420"/>
    <w:p>
      <w:pPr>
        <w:spacing w:after="0"/>
        <w:ind w:left="0"/>
        <w:jc w:val="both"/>
      </w:pPr>
      <w:r>
        <w:rPr>
          <w:rFonts w:ascii="Times New Roman"/>
          <w:b w:val="false"/>
          <w:i w:val="false"/>
          <w:color w:val="000000"/>
          <w:sz w:val="28"/>
        </w:rPr>
        <w:t>
      Экзамены проводятся в сроки, отведенные на промежуточную аттестацию.</w:t>
      </w:r>
    </w:p>
    <w:bookmarkEnd w:id="420"/>
    <w:bookmarkStart w:name="z469" w:id="421"/>
    <w:p>
      <w:pPr>
        <w:spacing w:after="0"/>
        <w:ind w:left="0"/>
        <w:jc w:val="both"/>
      </w:pPr>
      <w:r>
        <w:rPr>
          <w:rFonts w:ascii="Times New Roman"/>
          <w:b w:val="false"/>
          <w:i w:val="false"/>
          <w:color w:val="000000"/>
          <w:sz w:val="28"/>
        </w:rPr>
        <w:t>
      Для оценки уровня подготовки обучающегося по завершению освоения профессиональной образовательной программы проводится итоговая аттестация.</w:t>
      </w:r>
    </w:p>
    <w:bookmarkEnd w:id="421"/>
    <w:bookmarkStart w:name="z470" w:id="422"/>
    <w:p>
      <w:pPr>
        <w:spacing w:after="0"/>
        <w:ind w:left="0"/>
        <w:jc w:val="both"/>
      </w:pPr>
      <w:r>
        <w:rPr>
          <w:rFonts w:ascii="Times New Roman"/>
          <w:b w:val="false"/>
          <w:i w:val="false"/>
          <w:color w:val="000000"/>
          <w:sz w:val="28"/>
        </w:rPr>
        <w:t>
      39. Итоговая аттестация обучающихся включает:</w:t>
      </w:r>
    </w:p>
    <w:bookmarkEnd w:id="422"/>
    <w:bookmarkStart w:name="z471" w:id="423"/>
    <w:p>
      <w:pPr>
        <w:spacing w:after="0"/>
        <w:ind w:left="0"/>
        <w:jc w:val="both"/>
      </w:pPr>
      <w:r>
        <w:rPr>
          <w:rFonts w:ascii="Times New Roman"/>
          <w:b w:val="false"/>
          <w:i w:val="false"/>
          <w:color w:val="000000"/>
          <w:sz w:val="28"/>
        </w:rPr>
        <w:t>
      1) аттестацию обучающихся в организациях образования;</w:t>
      </w:r>
    </w:p>
    <w:bookmarkEnd w:id="423"/>
    <w:bookmarkStart w:name="z472" w:id="424"/>
    <w:p>
      <w:pPr>
        <w:spacing w:after="0"/>
        <w:ind w:left="0"/>
        <w:jc w:val="both"/>
      </w:pPr>
      <w:r>
        <w:rPr>
          <w:rFonts w:ascii="Times New Roman"/>
          <w:b w:val="false"/>
          <w:i w:val="false"/>
          <w:color w:val="000000"/>
          <w:sz w:val="28"/>
        </w:rPr>
        <w:t>
      2) оценку уровня профессиональной подготовленности и присвоение квалификации.</w:t>
      </w:r>
    </w:p>
    <w:bookmarkEnd w:id="424"/>
    <w:bookmarkStart w:name="z473" w:id="425"/>
    <w:p>
      <w:pPr>
        <w:spacing w:after="0"/>
        <w:ind w:left="0"/>
        <w:jc w:val="both"/>
      </w:pPr>
      <w:r>
        <w:rPr>
          <w:rFonts w:ascii="Times New Roman"/>
          <w:b w:val="false"/>
          <w:i w:val="false"/>
          <w:color w:val="000000"/>
          <w:sz w:val="28"/>
        </w:rPr>
        <w:t>
      40.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bookmarkEnd w:id="425"/>
    <w:bookmarkStart w:name="z474" w:id="426"/>
    <w:p>
      <w:pPr>
        <w:spacing w:after="0"/>
        <w:ind w:left="0"/>
        <w:jc w:val="both"/>
      </w:pPr>
      <w:r>
        <w:rPr>
          <w:rFonts w:ascii="Times New Roman"/>
          <w:b w:val="false"/>
          <w:i w:val="false"/>
          <w:color w:val="000000"/>
          <w:sz w:val="28"/>
        </w:rPr>
        <w:t>
      Форма аттестации по итогам завершения обучения образовательной программы – сдача комплексного экзамена по специальности в два этапа:</w:t>
      </w:r>
    </w:p>
    <w:bookmarkEnd w:id="426"/>
    <w:bookmarkStart w:name="z475" w:id="427"/>
    <w:p>
      <w:pPr>
        <w:spacing w:after="0"/>
        <w:ind w:left="0"/>
        <w:jc w:val="both"/>
      </w:pPr>
      <w:r>
        <w:rPr>
          <w:rFonts w:ascii="Times New Roman"/>
          <w:b w:val="false"/>
          <w:i w:val="false"/>
          <w:color w:val="000000"/>
          <w:sz w:val="28"/>
        </w:rPr>
        <w:t>
      1) теоретический этап (тестирование по специальным дисциплинам);</w:t>
      </w:r>
    </w:p>
    <w:bookmarkEnd w:id="427"/>
    <w:bookmarkStart w:name="z476" w:id="428"/>
    <w:p>
      <w:pPr>
        <w:spacing w:after="0"/>
        <w:ind w:left="0"/>
        <w:jc w:val="both"/>
      </w:pPr>
      <w:r>
        <w:rPr>
          <w:rFonts w:ascii="Times New Roman"/>
          <w:b w:val="false"/>
          <w:i w:val="false"/>
          <w:color w:val="000000"/>
          <w:sz w:val="28"/>
        </w:rPr>
        <w:t>
      2) практический этап (выполнение практических заданий по уровням квалификации).</w:t>
      </w:r>
    </w:p>
    <w:bookmarkEnd w:id="428"/>
    <w:bookmarkStart w:name="z477" w:id="429"/>
    <w:p>
      <w:pPr>
        <w:spacing w:after="0"/>
        <w:ind w:left="0"/>
        <w:jc w:val="both"/>
      </w:pPr>
      <w:r>
        <w:rPr>
          <w:rFonts w:ascii="Times New Roman"/>
          <w:b w:val="false"/>
          <w:i w:val="false"/>
          <w:color w:val="000000"/>
          <w:sz w:val="28"/>
        </w:rPr>
        <w:t>
      41. Проведение итоговой аттестации обучающихся в организациях образования составляет не более двух недель.</w:t>
      </w:r>
    </w:p>
    <w:bookmarkEnd w:id="429"/>
    <w:bookmarkStart w:name="z478" w:id="430"/>
    <w:p>
      <w:pPr>
        <w:spacing w:after="0"/>
        <w:ind w:left="0"/>
        <w:jc w:val="both"/>
      </w:pPr>
      <w:r>
        <w:rPr>
          <w:rFonts w:ascii="Times New Roman"/>
          <w:b w:val="false"/>
          <w:i w:val="false"/>
          <w:color w:val="000000"/>
          <w:sz w:val="28"/>
        </w:rPr>
        <w:t>
      42. Объем учебного времени на организацию и проведение оценки уровня подготовленности и присвоения квалификации указаны в ТУПле.</w:t>
      </w:r>
    </w:p>
    <w:bookmarkEnd w:id="430"/>
    <w:bookmarkStart w:name="z479" w:id="431"/>
    <w:p>
      <w:pPr>
        <w:spacing w:after="0"/>
        <w:ind w:left="0"/>
        <w:jc w:val="both"/>
      </w:pPr>
      <w:r>
        <w:rPr>
          <w:rFonts w:ascii="Times New Roman"/>
          <w:b w:val="false"/>
          <w:i w:val="false"/>
          <w:color w:val="000000"/>
          <w:sz w:val="28"/>
        </w:rPr>
        <w:t xml:space="preserve">
      43. Практические экзамены по специальностям проводятся в симуляционных кабинетах, учебно-тренинговых центрах организаций образования, на базах медицинских организаций, оснащенных необходимым оборудованием, согласно </w:t>
      </w:r>
      <w:r>
        <w:rPr>
          <w:rFonts w:ascii="Times New Roman"/>
          <w:b w:val="false"/>
          <w:i w:val="false"/>
          <w:color w:val="000000"/>
          <w:sz w:val="28"/>
        </w:rPr>
        <w:t>Нормативам</w:t>
      </w:r>
      <w:r>
        <w:rPr>
          <w:rFonts w:ascii="Times New Roman"/>
          <w:b w:val="false"/>
          <w:i w:val="false"/>
          <w:color w:val="000000"/>
          <w:sz w:val="28"/>
        </w:rPr>
        <w:t xml:space="preserve"> оснащения доклинических симуляционных кабинетов медицинских колледжей, утвержденных приказом Министра здравоохранения и социального развития Республики Казахстан от 29 мая 2015 года № 423 (зарегистрированный в Реестре государственной регистрации нормативных правовых актов № 11644). </w:t>
      </w:r>
    </w:p>
    <w:bookmarkEnd w:id="431"/>
    <w:bookmarkStart w:name="z480" w:id="432"/>
    <w:p>
      <w:pPr>
        <w:spacing w:after="0"/>
        <w:ind w:left="0"/>
        <w:jc w:val="both"/>
      </w:pPr>
      <w:r>
        <w:rPr>
          <w:rFonts w:ascii="Times New Roman"/>
          <w:b w:val="false"/>
          <w:i w:val="false"/>
          <w:color w:val="000000"/>
          <w:sz w:val="28"/>
        </w:rPr>
        <w:t>
      44. Время, отводимое на проведение профессиональной практики, не превышает 10 недель.</w:t>
      </w:r>
    </w:p>
    <w:bookmarkEnd w:id="432"/>
    <w:bookmarkStart w:name="z481" w:id="433"/>
    <w:p>
      <w:pPr>
        <w:spacing w:after="0"/>
        <w:ind w:left="0"/>
        <w:jc w:val="both"/>
      </w:pPr>
      <w:r>
        <w:rPr>
          <w:rFonts w:ascii="Times New Roman"/>
          <w:b w:val="false"/>
          <w:i w:val="false"/>
          <w:color w:val="000000"/>
          <w:sz w:val="28"/>
        </w:rPr>
        <w:t>
      45.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p>
    <w:bookmarkEnd w:id="433"/>
    <w:bookmarkStart w:name="z482" w:id="434"/>
    <w:p>
      <w:pPr>
        <w:spacing w:after="0"/>
        <w:ind w:left="0"/>
        <w:jc w:val="both"/>
      </w:pPr>
      <w:r>
        <w:rPr>
          <w:rFonts w:ascii="Times New Roman"/>
          <w:b w:val="false"/>
          <w:i w:val="false"/>
          <w:color w:val="000000"/>
          <w:sz w:val="28"/>
        </w:rPr>
        <w:t>
      46. Занятия по дисциплине "Физическая культура" являются обязательными и планируются не более 4 часов в неделю, 2 часа из которых со второго курса отводятся для занятий в спортивных секциях.</w:t>
      </w:r>
    </w:p>
    <w:bookmarkEnd w:id="434"/>
    <w:bookmarkStart w:name="z483" w:id="435"/>
    <w:p>
      <w:pPr>
        <w:spacing w:after="0"/>
        <w:ind w:left="0"/>
        <w:jc w:val="both"/>
      </w:pPr>
      <w:r>
        <w:rPr>
          <w:rFonts w:ascii="Times New Roman"/>
          <w:b w:val="false"/>
          <w:i w:val="false"/>
          <w:color w:val="000000"/>
          <w:sz w:val="28"/>
        </w:rPr>
        <w:t>
      47. С целью совершенствования и закрепления базовых, профессиональных компетенций и практических навыков включены: часы по практическим занятиям специальных дисциплин, производственное обучение и профессиональная практика на клинических базах. При проведении практических занятий по специальным дисциплинам предусматривается деление групп на подгруппы численностью обучающихся 8-12 человек, по общепрофессиональным дисциплинам – не более 13 человек.</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2016 года № 661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486" w:id="436"/>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 по фармацевтической специальности</w:t>
      </w:r>
    </w:p>
    <w:bookmarkEnd w:id="436"/>
    <w:bookmarkStart w:name="z487" w:id="437"/>
    <w:p>
      <w:pPr>
        <w:spacing w:after="0"/>
        <w:ind w:left="0"/>
        <w:jc w:val="left"/>
      </w:pPr>
      <w:r>
        <w:rPr>
          <w:rFonts w:ascii="Times New Roman"/>
          <w:b/>
          <w:i w:val="false"/>
          <w:color w:val="000000"/>
        </w:rPr>
        <w:t xml:space="preserve"> Глава 1. Общие положения</w:t>
      </w:r>
    </w:p>
    <w:bookmarkEnd w:id="437"/>
    <w:bookmarkStart w:name="z488" w:id="438"/>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по фармацевтическим специальностям (далее – ГОСО)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и </w:t>
      </w:r>
      <w:r>
        <w:rPr>
          <w:rFonts w:ascii="Times New Roman"/>
          <w:b/>
          <w:i w:val="false"/>
          <w:color w:val="000000"/>
          <w:sz w:val="28"/>
        </w:rPr>
        <w:t xml:space="preserve">устанавливает требования к содержанию образовательных программ, структуре и содержанию образования, оценке уровня подготовленности </w:t>
      </w:r>
      <w:r>
        <w:rPr>
          <w:rFonts w:ascii="Times New Roman"/>
          <w:b w:val="false"/>
          <w:i w:val="false"/>
          <w:color w:val="000000"/>
          <w:sz w:val="28"/>
        </w:rPr>
        <w:t>обучающихся по фармацевтической специальности технического и профессионального образования (далее – ТиПО).</w:t>
      </w:r>
    </w:p>
    <w:bookmarkEnd w:id="438"/>
    <w:bookmarkStart w:name="z489" w:id="439"/>
    <w:p>
      <w:pPr>
        <w:spacing w:after="0"/>
        <w:ind w:left="0"/>
        <w:jc w:val="both"/>
      </w:pPr>
      <w:r>
        <w:rPr>
          <w:rFonts w:ascii="Times New Roman"/>
          <w:b w:val="false"/>
          <w:i w:val="false"/>
          <w:color w:val="000000"/>
          <w:sz w:val="28"/>
        </w:rPr>
        <w:t>
      В ГОСО применяются следующие термины и определения:</w:t>
      </w:r>
    </w:p>
    <w:bookmarkEnd w:id="439"/>
    <w:bookmarkStart w:name="z490" w:id="440"/>
    <w:p>
      <w:pPr>
        <w:spacing w:after="0"/>
        <w:ind w:left="0"/>
        <w:jc w:val="both"/>
      </w:pPr>
      <w:r>
        <w:rPr>
          <w:rFonts w:ascii="Times New Roman"/>
          <w:b w:val="false"/>
          <w:i w:val="false"/>
          <w:color w:val="000000"/>
          <w:sz w:val="28"/>
        </w:rPr>
        <w:t>
      1) базовая компетенция (далее – БК) – способность управлять собой и собственной деятельностью, склонность к самомотивации и самоорганизации;</w:t>
      </w:r>
    </w:p>
    <w:bookmarkEnd w:id="440"/>
    <w:bookmarkStart w:name="z491" w:id="441"/>
    <w:p>
      <w:pPr>
        <w:spacing w:after="0"/>
        <w:ind w:left="0"/>
        <w:jc w:val="both"/>
      </w:pPr>
      <w:r>
        <w:rPr>
          <w:rFonts w:ascii="Times New Roman"/>
          <w:b w:val="false"/>
          <w:i w:val="false"/>
          <w:color w:val="000000"/>
          <w:sz w:val="28"/>
        </w:rPr>
        <w:t>
      2) квалификация – уровень подготовленности к компетентному выполнению определенного вида деятельности по полученной специальности;</w:t>
      </w:r>
    </w:p>
    <w:bookmarkEnd w:id="441"/>
    <w:bookmarkStart w:name="z492" w:id="442"/>
    <w:p>
      <w:pPr>
        <w:spacing w:after="0"/>
        <w:ind w:left="0"/>
        <w:jc w:val="both"/>
      </w:pPr>
      <w:r>
        <w:rPr>
          <w:rFonts w:ascii="Times New Roman"/>
          <w:b w:val="false"/>
          <w:i w:val="false"/>
          <w:color w:val="000000"/>
          <w:sz w:val="28"/>
        </w:rPr>
        <w:t>
      3) образовательная программа – документ, определяющий содержание образования определенной ступени системы образования через перечень дисциплин, видов учебной работы и включает цели, объемы учебного времени на их изучение;</w:t>
      </w:r>
    </w:p>
    <w:bookmarkEnd w:id="442"/>
    <w:bookmarkStart w:name="z493" w:id="443"/>
    <w:p>
      <w:pPr>
        <w:spacing w:after="0"/>
        <w:ind w:left="0"/>
        <w:jc w:val="both"/>
      </w:pPr>
      <w:r>
        <w:rPr>
          <w:rFonts w:ascii="Times New Roman"/>
          <w:b w:val="false"/>
          <w:i w:val="false"/>
          <w:color w:val="000000"/>
          <w:sz w:val="28"/>
        </w:rPr>
        <w:t>
      4) типовая профессиональная учебная программа (далее – ТУП) – документ, определяющий содержание и объем знаний, умений и навыков, подлежащих освоению по конкретной дисциплине типового учебного плана;</w:t>
      </w:r>
    </w:p>
    <w:bookmarkEnd w:id="443"/>
    <w:bookmarkStart w:name="z494" w:id="444"/>
    <w:p>
      <w:pPr>
        <w:spacing w:after="0"/>
        <w:ind w:left="0"/>
        <w:jc w:val="both"/>
      </w:pPr>
      <w:r>
        <w:rPr>
          <w:rFonts w:ascii="Times New Roman"/>
          <w:b w:val="false"/>
          <w:i w:val="false"/>
          <w:color w:val="000000"/>
          <w:sz w:val="28"/>
        </w:rPr>
        <w:t>
      5) профессиональная практика – неотъемлемая часть учебного процесса профессионального образования и эффективной формы профессиональной подготовки работников квалифицированного технического и обслуживающего труда к трудовой деятельности;</w:t>
      </w:r>
    </w:p>
    <w:bookmarkEnd w:id="444"/>
    <w:bookmarkStart w:name="z495" w:id="445"/>
    <w:p>
      <w:pPr>
        <w:spacing w:after="0"/>
        <w:ind w:left="0"/>
        <w:jc w:val="both"/>
      </w:pPr>
      <w:r>
        <w:rPr>
          <w:rFonts w:ascii="Times New Roman"/>
          <w:b w:val="false"/>
          <w:i w:val="false"/>
          <w:color w:val="000000"/>
          <w:sz w:val="28"/>
        </w:rPr>
        <w:t>
      6) профессиональная компетенция (далее – ПК)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445"/>
    <w:bookmarkStart w:name="z496" w:id="446"/>
    <w:p>
      <w:pPr>
        <w:spacing w:after="0"/>
        <w:ind w:left="0"/>
        <w:jc w:val="both"/>
      </w:pPr>
      <w:r>
        <w:rPr>
          <w:rFonts w:ascii="Times New Roman"/>
          <w:b w:val="false"/>
          <w:i w:val="false"/>
          <w:color w:val="000000"/>
          <w:sz w:val="28"/>
        </w:rPr>
        <w:t>
      7) компетенция – способность специалиста действовать и решать определенную совокупность профессиональных задач на основе единства знаний, навыков, профессионального опыта;</w:t>
      </w:r>
    </w:p>
    <w:bookmarkEnd w:id="446"/>
    <w:bookmarkStart w:name="z497" w:id="447"/>
    <w:p>
      <w:pPr>
        <w:spacing w:after="0"/>
        <w:ind w:left="0"/>
        <w:jc w:val="both"/>
      </w:pPr>
      <w:r>
        <w:rPr>
          <w:rFonts w:ascii="Times New Roman"/>
          <w:b w:val="false"/>
          <w:i w:val="false"/>
          <w:color w:val="000000"/>
          <w:sz w:val="28"/>
        </w:rPr>
        <w:t>
      8) нормативный срок обучения – срок освоения профессиональной учебной программы по конкретной форме обучения (очная);</w:t>
      </w:r>
    </w:p>
    <w:bookmarkEnd w:id="447"/>
    <w:bookmarkStart w:name="z498" w:id="448"/>
    <w:p>
      <w:pPr>
        <w:spacing w:after="0"/>
        <w:ind w:left="0"/>
        <w:jc w:val="both"/>
      </w:pPr>
      <w:r>
        <w:rPr>
          <w:rFonts w:ascii="Times New Roman"/>
          <w:b w:val="false"/>
          <w:i w:val="false"/>
          <w:color w:val="000000"/>
          <w:sz w:val="28"/>
        </w:rPr>
        <w:t>
      9) модель учебного плана – форма представления учебного плана, отражающая основные инвариантные структурные компоненты содержания технического и профессионального обучения;</w:t>
      </w:r>
    </w:p>
    <w:bookmarkEnd w:id="448"/>
    <w:bookmarkStart w:name="z499" w:id="449"/>
    <w:p>
      <w:pPr>
        <w:spacing w:after="0"/>
        <w:ind w:left="0"/>
        <w:jc w:val="both"/>
      </w:pPr>
      <w:r>
        <w:rPr>
          <w:rFonts w:ascii="Times New Roman"/>
          <w:b w:val="false"/>
          <w:i w:val="false"/>
          <w:color w:val="000000"/>
          <w:sz w:val="28"/>
        </w:rPr>
        <w:t>
      10) рабочая учебная программа (далее – РУП) – документ, разрабатываемый организацией технического и профессионального образования для конкретной дисциплины рабочего учебного плана на основе типовой учебной программы, утверждаемый руководителем организации образования;</w:t>
      </w:r>
    </w:p>
    <w:bookmarkEnd w:id="449"/>
    <w:bookmarkStart w:name="z500" w:id="450"/>
    <w:p>
      <w:pPr>
        <w:spacing w:after="0"/>
        <w:ind w:left="0"/>
        <w:jc w:val="both"/>
      </w:pPr>
      <w:r>
        <w:rPr>
          <w:rFonts w:ascii="Times New Roman"/>
          <w:b w:val="false"/>
          <w:i w:val="false"/>
          <w:color w:val="000000"/>
          <w:sz w:val="28"/>
        </w:rPr>
        <w:t>
      11) рабочий учебный план (далее – РУПл) – документ, разрабатываемый организацией технического и профессионального образования на основе типового учебного плана, регламентирующий перечень и объем учебных дисциплин, последовательность, интенсивность и основные формы организации обучения, контроль знаний и умений обучающихся, оценку уровня профессиональной подготовленности, утверждаемый руководителем организации образования;</w:t>
      </w:r>
    </w:p>
    <w:bookmarkEnd w:id="450"/>
    <w:bookmarkStart w:name="z501" w:id="451"/>
    <w:p>
      <w:pPr>
        <w:spacing w:after="0"/>
        <w:ind w:left="0"/>
        <w:jc w:val="both"/>
      </w:pPr>
      <w:r>
        <w:rPr>
          <w:rFonts w:ascii="Times New Roman"/>
          <w:b w:val="false"/>
          <w:i w:val="false"/>
          <w:color w:val="000000"/>
          <w:sz w:val="28"/>
        </w:rPr>
        <w:t>
      12) типовой учебный план (далее – ТУПл) – документ, разработанный на основе модели учебного плана, устанавливающий перечень и объем учебных дисциплин применительно к профессии и специальности, срокам обучения в организациях технического и профессионального образования;</w:t>
      </w:r>
    </w:p>
    <w:bookmarkEnd w:id="451"/>
    <w:bookmarkStart w:name="z502" w:id="452"/>
    <w:p>
      <w:pPr>
        <w:spacing w:after="0"/>
        <w:ind w:left="0"/>
        <w:jc w:val="both"/>
      </w:pPr>
      <w:r>
        <w:rPr>
          <w:rFonts w:ascii="Times New Roman"/>
          <w:b w:val="false"/>
          <w:i w:val="false"/>
          <w:color w:val="000000"/>
          <w:sz w:val="28"/>
        </w:rPr>
        <w:t>
      13) цикл – совокупность учебных дисциплин одной образовательной направленности;</w:t>
      </w:r>
    </w:p>
    <w:bookmarkEnd w:id="452"/>
    <w:bookmarkStart w:name="z503" w:id="453"/>
    <w:p>
      <w:pPr>
        <w:spacing w:after="0"/>
        <w:ind w:left="0"/>
        <w:jc w:val="both"/>
      </w:pPr>
      <w:r>
        <w:rPr>
          <w:rFonts w:ascii="Times New Roman"/>
          <w:b w:val="false"/>
          <w:i w:val="false"/>
          <w:color w:val="000000"/>
          <w:sz w:val="28"/>
        </w:rPr>
        <w:t xml:space="preserve">
      2. Образовательные программы по фармацевтической специальности реализуются организациями образования, имеющими лицензию на занятие образовательной деятельностью по соответствующей специальности независимо от форм собственности и ведомственной подчиненности,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 Закона Республики Казахстан от 27 июля 2007 года "Об образовании".</w:t>
      </w:r>
    </w:p>
    <w:bookmarkEnd w:id="453"/>
    <w:bookmarkStart w:name="z504" w:id="454"/>
    <w:p>
      <w:pPr>
        <w:spacing w:after="0"/>
        <w:ind w:left="0"/>
        <w:jc w:val="both"/>
      </w:pPr>
      <w:r>
        <w:rPr>
          <w:rFonts w:ascii="Times New Roman"/>
          <w:b w:val="false"/>
          <w:i w:val="false"/>
          <w:color w:val="000000"/>
          <w:sz w:val="28"/>
        </w:rPr>
        <w:t>
      3. Организации образования Республики Казахстан осуществляют подготовку специалистов технического и профессионального образования по специальности 0306000 – "Фармация" в соответствии с:</w:t>
      </w:r>
    </w:p>
    <w:bookmarkEnd w:id="454"/>
    <w:bookmarkStart w:name="z505" w:id="455"/>
    <w:p>
      <w:pPr>
        <w:spacing w:after="0"/>
        <w:ind w:left="0"/>
        <w:jc w:val="both"/>
      </w:pPr>
      <w:r>
        <w:rPr>
          <w:rFonts w:ascii="Times New Roman"/>
          <w:b w:val="false"/>
          <w:i w:val="false"/>
          <w:color w:val="000000"/>
          <w:sz w:val="28"/>
        </w:rPr>
        <w:t>
      1) ГОСО, ТУП и ТУПл специальностей;</w:t>
      </w:r>
    </w:p>
    <w:bookmarkEnd w:id="455"/>
    <w:bookmarkStart w:name="z506" w:id="456"/>
    <w:p>
      <w:pPr>
        <w:spacing w:after="0"/>
        <w:ind w:left="0"/>
        <w:jc w:val="both"/>
      </w:pPr>
      <w:r>
        <w:rPr>
          <w:rFonts w:ascii="Times New Roman"/>
          <w:b w:val="false"/>
          <w:i w:val="false"/>
          <w:color w:val="000000"/>
          <w:sz w:val="28"/>
        </w:rPr>
        <w:t>
      2) РУП;</w:t>
      </w:r>
    </w:p>
    <w:bookmarkEnd w:id="456"/>
    <w:bookmarkStart w:name="z507" w:id="457"/>
    <w:p>
      <w:pPr>
        <w:spacing w:after="0"/>
        <w:ind w:left="0"/>
        <w:jc w:val="both"/>
      </w:pPr>
      <w:r>
        <w:rPr>
          <w:rFonts w:ascii="Times New Roman"/>
          <w:b w:val="false"/>
          <w:i w:val="false"/>
          <w:color w:val="000000"/>
          <w:sz w:val="28"/>
        </w:rPr>
        <w:t>
      3) академическим календарем.</w:t>
      </w:r>
    </w:p>
    <w:bookmarkEnd w:id="457"/>
    <w:bookmarkStart w:name="z508" w:id="458"/>
    <w:p>
      <w:pPr>
        <w:spacing w:after="0"/>
        <w:ind w:left="0"/>
        <w:jc w:val="both"/>
      </w:pPr>
      <w:r>
        <w:rPr>
          <w:rFonts w:ascii="Times New Roman"/>
          <w:b w:val="false"/>
          <w:i w:val="false"/>
          <w:color w:val="000000"/>
          <w:sz w:val="28"/>
        </w:rPr>
        <w:t>
      4. Продолжительность обучения по специальности 0306000 – "Фармация" составляет 2 года 10 месяцев.</w:t>
      </w:r>
    </w:p>
    <w:bookmarkEnd w:id="458"/>
    <w:bookmarkStart w:name="z509" w:id="459"/>
    <w:p>
      <w:pPr>
        <w:spacing w:after="0"/>
        <w:ind w:left="0"/>
        <w:jc w:val="both"/>
      </w:pPr>
      <w:r>
        <w:rPr>
          <w:rFonts w:ascii="Times New Roman"/>
          <w:b w:val="false"/>
          <w:i w:val="false"/>
          <w:color w:val="000000"/>
          <w:sz w:val="28"/>
        </w:rPr>
        <w:t>
      5. Обучение по специальности 0306000 – "Фармация" осуществляется только по очной форме.</w:t>
      </w:r>
    </w:p>
    <w:bookmarkEnd w:id="459"/>
    <w:bookmarkStart w:name="z510" w:id="460"/>
    <w:p>
      <w:pPr>
        <w:spacing w:after="0"/>
        <w:ind w:left="0"/>
        <w:jc w:val="both"/>
      </w:pPr>
      <w:r>
        <w:rPr>
          <w:rFonts w:ascii="Times New Roman"/>
          <w:b w:val="false"/>
          <w:i w:val="false"/>
          <w:color w:val="000000"/>
          <w:sz w:val="28"/>
        </w:rPr>
        <w:t xml:space="preserve">
      6. Необходимый предшествующий уровень образования для лиц, желающих освоить образовательную программу – общее среднее образование. </w:t>
      </w:r>
    </w:p>
    <w:bookmarkEnd w:id="460"/>
    <w:bookmarkStart w:name="z511" w:id="461"/>
    <w:p>
      <w:pPr>
        <w:spacing w:after="0"/>
        <w:ind w:left="0"/>
        <w:jc w:val="both"/>
      </w:pPr>
      <w:r>
        <w:rPr>
          <w:rFonts w:ascii="Times New Roman"/>
          <w:b w:val="false"/>
          <w:i w:val="false"/>
          <w:color w:val="000000"/>
          <w:sz w:val="28"/>
        </w:rPr>
        <w:t>
      7. Применение ГОСО предусматривает достижение следующих целей:</w:t>
      </w:r>
    </w:p>
    <w:bookmarkEnd w:id="461"/>
    <w:bookmarkStart w:name="z512" w:id="462"/>
    <w:p>
      <w:pPr>
        <w:spacing w:after="0"/>
        <w:ind w:left="0"/>
        <w:jc w:val="both"/>
      </w:pPr>
      <w:r>
        <w:rPr>
          <w:rFonts w:ascii="Times New Roman"/>
          <w:b w:val="false"/>
          <w:i w:val="false"/>
          <w:color w:val="000000"/>
          <w:sz w:val="28"/>
        </w:rPr>
        <w:t>
      1) обеспечение гарантии качества образования за счет предъявления обязательных требований к уровню подготовки обучающихся и образовательной деятельности организаций образования;</w:t>
      </w:r>
    </w:p>
    <w:bookmarkEnd w:id="462"/>
    <w:bookmarkStart w:name="z513" w:id="463"/>
    <w:p>
      <w:pPr>
        <w:spacing w:after="0"/>
        <w:ind w:left="0"/>
        <w:jc w:val="both"/>
      </w:pPr>
      <w:r>
        <w:rPr>
          <w:rFonts w:ascii="Times New Roman"/>
          <w:b w:val="false"/>
          <w:i w:val="false"/>
          <w:color w:val="000000"/>
          <w:sz w:val="28"/>
        </w:rPr>
        <w:t>
      2) упорядочение прав субъектов образовательной деятельности;</w:t>
      </w:r>
    </w:p>
    <w:bookmarkEnd w:id="463"/>
    <w:bookmarkStart w:name="z514" w:id="464"/>
    <w:p>
      <w:pPr>
        <w:spacing w:after="0"/>
        <w:ind w:left="0"/>
        <w:jc w:val="both"/>
      </w:pPr>
      <w:r>
        <w:rPr>
          <w:rFonts w:ascii="Times New Roman"/>
          <w:b w:val="false"/>
          <w:i w:val="false"/>
          <w:color w:val="000000"/>
          <w:sz w:val="28"/>
        </w:rPr>
        <w:t>
      3) повышение объективности и информативности оценки подготовки обучающихся и качества образовательных программ;</w:t>
      </w:r>
    </w:p>
    <w:bookmarkEnd w:id="464"/>
    <w:bookmarkStart w:name="z515" w:id="465"/>
    <w:p>
      <w:pPr>
        <w:spacing w:after="0"/>
        <w:ind w:left="0"/>
        <w:jc w:val="both"/>
      </w:pPr>
      <w:r>
        <w:rPr>
          <w:rFonts w:ascii="Times New Roman"/>
          <w:b w:val="false"/>
          <w:i w:val="false"/>
          <w:color w:val="000000"/>
          <w:sz w:val="28"/>
        </w:rPr>
        <w:t>
      4) обеспечение функционирования единого образовательного пространства Казахстана.</w:t>
      </w:r>
    </w:p>
    <w:bookmarkEnd w:id="465"/>
    <w:bookmarkStart w:name="z516" w:id="466"/>
    <w:p>
      <w:pPr>
        <w:spacing w:after="0"/>
        <w:ind w:left="0"/>
        <w:jc w:val="both"/>
      </w:pPr>
      <w:r>
        <w:rPr>
          <w:rFonts w:ascii="Times New Roman"/>
          <w:b w:val="false"/>
          <w:i w:val="false"/>
          <w:color w:val="000000"/>
          <w:sz w:val="28"/>
        </w:rPr>
        <w:t>
      8. ТУПл по специальности 0306000 – "Фармация", в соответствии с положениями ГОСО, определяет совокупность требований к структуре, объему и содержанию образовательных программ специальности, нормативным срокам обучения и уровню подготовки обучающихся.</w:t>
      </w:r>
    </w:p>
    <w:bookmarkEnd w:id="466"/>
    <w:bookmarkStart w:name="z517" w:id="467"/>
    <w:p>
      <w:pPr>
        <w:spacing w:after="0"/>
        <w:ind w:left="0"/>
        <w:jc w:val="left"/>
      </w:pPr>
      <w:r>
        <w:rPr>
          <w:rFonts w:ascii="Times New Roman"/>
          <w:b/>
          <w:i w:val="false"/>
          <w:color w:val="000000"/>
        </w:rPr>
        <w:t xml:space="preserve"> Глава 2. Требования к уровню подготовки обучающихся</w:t>
      </w:r>
    </w:p>
    <w:bookmarkEnd w:id="467"/>
    <w:bookmarkStart w:name="z518" w:id="468"/>
    <w:p>
      <w:pPr>
        <w:spacing w:after="0"/>
        <w:ind w:left="0"/>
        <w:jc w:val="both"/>
      </w:pPr>
      <w:r>
        <w:rPr>
          <w:rFonts w:ascii="Times New Roman"/>
          <w:b w:val="false"/>
          <w:i w:val="false"/>
          <w:color w:val="000000"/>
          <w:sz w:val="28"/>
        </w:rPr>
        <w:t>
      9. ГОСО предусматривает использование компетентностного подхода, реализуемого в рамках модульного обучения.</w:t>
      </w:r>
    </w:p>
    <w:bookmarkEnd w:id="468"/>
    <w:bookmarkStart w:name="z519" w:id="469"/>
    <w:p>
      <w:pPr>
        <w:spacing w:after="0"/>
        <w:ind w:left="0"/>
        <w:jc w:val="both"/>
      </w:pPr>
      <w:r>
        <w:rPr>
          <w:rFonts w:ascii="Times New Roman"/>
          <w:b w:val="false"/>
          <w:i w:val="false"/>
          <w:color w:val="000000"/>
          <w:sz w:val="28"/>
        </w:rPr>
        <w:t>
      10. Уровень освоения образовательных программ обеспечивается разными видами контроля: промежуточная аттестация (зачет, дифференцированный зачет, экзамен), итоговая аттестация.</w:t>
      </w:r>
    </w:p>
    <w:bookmarkEnd w:id="469"/>
    <w:bookmarkStart w:name="z520" w:id="470"/>
    <w:p>
      <w:pPr>
        <w:spacing w:after="0"/>
        <w:ind w:left="0"/>
        <w:jc w:val="both"/>
      </w:pPr>
      <w:r>
        <w:rPr>
          <w:rFonts w:ascii="Times New Roman"/>
          <w:b w:val="false"/>
          <w:i w:val="false"/>
          <w:color w:val="000000"/>
          <w:sz w:val="28"/>
        </w:rPr>
        <w:t xml:space="preserve">
      11. Лицам, завершившим обучение по образовательной программе, присваивается квалификация по соответствующей специальности и выдается документ государственного образца по форме в соответствии с Видами и формами документов об образовании государственного образца и Правилами их выдачи,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(зарегистрированный в Реестре государственной регистрации нормативных правовых актов № 10348).</w:t>
      </w:r>
    </w:p>
    <w:bookmarkEnd w:id="470"/>
    <w:bookmarkStart w:name="z521" w:id="471"/>
    <w:p>
      <w:pPr>
        <w:spacing w:after="0"/>
        <w:ind w:left="0"/>
        <w:jc w:val="left"/>
      </w:pPr>
      <w:r>
        <w:rPr>
          <w:rFonts w:ascii="Times New Roman"/>
          <w:b/>
          <w:i w:val="false"/>
          <w:color w:val="000000"/>
        </w:rPr>
        <w:t xml:space="preserve"> Глава 3. Требования к содержанию типовой профессиональной учебной программы</w:t>
      </w:r>
    </w:p>
    <w:bookmarkEnd w:id="471"/>
    <w:bookmarkStart w:name="z522" w:id="472"/>
    <w:p>
      <w:pPr>
        <w:spacing w:after="0"/>
        <w:ind w:left="0"/>
        <w:jc w:val="both"/>
      </w:pPr>
      <w:r>
        <w:rPr>
          <w:rFonts w:ascii="Times New Roman"/>
          <w:b w:val="false"/>
          <w:i w:val="false"/>
          <w:color w:val="000000"/>
          <w:sz w:val="28"/>
        </w:rPr>
        <w:t xml:space="preserve">
      12. Структура содержания образования определяется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технического и профессионального образования, утвержденными постановлением Правительства Республики Казахстан от 17 мая 2013 года № 499 (далее – Типовые правила).</w:t>
      </w:r>
    </w:p>
    <w:bookmarkEnd w:id="472"/>
    <w:bookmarkStart w:name="z523" w:id="473"/>
    <w:p>
      <w:pPr>
        <w:spacing w:after="0"/>
        <w:ind w:left="0"/>
        <w:jc w:val="both"/>
      </w:pPr>
      <w:r>
        <w:rPr>
          <w:rFonts w:ascii="Times New Roman"/>
          <w:b w:val="false"/>
          <w:i w:val="false"/>
          <w:color w:val="000000"/>
          <w:sz w:val="28"/>
        </w:rPr>
        <w:t>
      13. Планирование и организация образовательной деятельности осуществляются на основе учебных планов. Учебные планы подразделяются на типовые (далее – ТУПл) и рабочие (далее – РУПл). РУПл разрабатывается на основе ТУПл с учетом требований работодателей.</w:t>
      </w:r>
    </w:p>
    <w:bookmarkEnd w:id="473"/>
    <w:bookmarkStart w:name="z524" w:id="474"/>
    <w:p>
      <w:pPr>
        <w:spacing w:after="0"/>
        <w:ind w:left="0"/>
        <w:jc w:val="both"/>
      </w:pPr>
      <w:r>
        <w:rPr>
          <w:rFonts w:ascii="Times New Roman"/>
          <w:b w:val="false"/>
          <w:i w:val="false"/>
          <w:color w:val="000000"/>
          <w:sz w:val="28"/>
        </w:rPr>
        <w:t xml:space="preserve">
      14. Содержание ТУП по специальности 0306000 – "Фармация" предусматривает изучение: общегуманитарных, экономических, общепрофессиональных, специальных дисциплин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ГОСО.</w:t>
      </w:r>
    </w:p>
    <w:bookmarkEnd w:id="474"/>
    <w:bookmarkStart w:name="z525" w:id="475"/>
    <w:p>
      <w:pPr>
        <w:spacing w:after="0"/>
        <w:ind w:left="0"/>
        <w:jc w:val="both"/>
      </w:pPr>
      <w:r>
        <w:rPr>
          <w:rFonts w:ascii="Times New Roman"/>
          <w:b w:val="false"/>
          <w:i w:val="false"/>
          <w:color w:val="000000"/>
          <w:sz w:val="28"/>
        </w:rPr>
        <w:t>
      15. Во всех формах учебных планов используется единая система кодировки учебных дисциплин:</w:t>
      </w:r>
    </w:p>
    <w:bookmarkEnd w:id="475"/>
    <w:bookmarkStart w:name="z526" w:id="476"/>
    <w:p>
      <w:pPr>
        <w:spacing w:after="0"/>
        <w:ind w:left="0"/>
        <w:jc w:val="both"/>
      </w:pPr>
      <w:r>
        <w:rPr>
          <w:rFonts w:ascii="Times New Roman"/>
          <w:b w:val="false"/>
          <w:i w:val="false"/>
          <w:color w:val="000000"/>
          <w:sz w:val="28"/>
        </w:rPr>
        <w:t>
      1) общегуманитарные дисциплины;</w:t>
      </w:r>
    </w:p>
    <w:bookmarkEnd w:id="476"/>
    <w:bookmarkStart w:name="z527" w:id="477"/>
    <w:p>
      <w:pPr>
        <w:spacing w:after="0"/>
        <w:ind w:left="0"/>
        <w:jc w:val="both"/>
      </w:pPr>
      <w:r>
        <w:rPr>
          <w:rFonts w:ascii="Times New Roman"/>
          <w:b w:val="false"/>
          <w:i w:val="false"/>
          <w:color w:val="000000"/>
          <w:sz w:val="28"/>
        </w:rPr>
        <w:t>
      2) социально-экономические дисциплины;</w:t>
      </w:r>
    </w:p>
    <w:bookmarkEnd w:id="477"/>
    <w:bookmarkStart w:name="z528" w:id="478"/>
    <w:p>
      <w:pPr>
        <w:spacing w:after="0"/>
        <w:ind w:left="0"/>
        <w:jc w:val="both"/>
      </w:pPr>
      <w:r>
        <w:rPr>
          <w:rFonts w:ascii="Times New Roman"/>
          <w:b w:val="false"/>
          <w:i w:val="false"/>
          <w:color w:val="000000"/>
          <w:sz w:val="28"/>
        </w:rPr>
        <w:t>
      3) общепрофессиональные дисциплины;</w:t>
      </w:r>
    </w:p>
    <w:bookmarkEnd w:id="478"/>
    <w:bookmarkStart w:name="z529" w:id="479"/>
    <w:p>
      <w:pPr>
        <w:spacing w:after="0"/>
        <w:ind w:left="0"/>
        <w:jc w:val="both"/>
      </w:pPr>
      <w:r>
        <w:rPr>
          <w:rFonts w:ascii="Times New Roman"/>
          <w:b w:val="false"/>
          <w:i w:val="false"/>
          <w:color w:val="000000"/>
          <w:sz w:val="28"/>
        </w:rPr>
        <w:t>
      4) специальные дисциплины;</w:t>
      </w:r>
    </w:p>
    <w:bookmarkEnd w:id="479"/>
    <w:bookmarkStart w:name="z530" w:id="480"/>
    <w:p>
      <w:pPr>
        <w:spacing w:after="0"/>
        <w:ind w:left="0"/>
        <w:jc w:val="both"/>
      </w:pPr>
      <w:r>
        <w:rPr>
          <w:rFonts w:ascii="Times New Roman"/>
          <w:b w:val="false"/>
          <w:i w:val="false"/>
          <w:color w:val="000000"/>
          <w:sz w:val="28"/>
        </w:rPr>
        <w:t>
      5) производственное обучение;</w:t>
      </w:r>
    </w:p>
    <w:bookmarkEnd w:id="480"/>
    <w:bookmarkStart w:name="z531" w:id="481"/>
    <w:p>
      <w:pPr>
        <w:spacing w:after="0"/>
        <w:ind w:left="0"/>
        <w:jc w:val="both"/>
      </w:pPr>
      <w:r>
        <w:rPr>
          <w:rFonts w:ascii="Times New Roman"/>
          <w:b w:val="false"/>
          <w:i w:val="false"/>
          <w:color w:val="000000"/>
          <w:sz w:val="28"/>
        </w:rPr>
        <w:t>
      6) профессиональная практика.</w:t>
      </w:r>
    </w:p>
    <w:bookmarkEnd w:id="481"/>
    <w:bookmarkStart w:name="z532" w:id="482"/>
    <w:p>
      <w:pPr>
        <w:spacing w:after="0"/>
        <w:ind w:left="0"/>
        <w:jc w:val="both"/>
      </w:pPr>
      <w:r>
        <w:rPr>
          <w:rFonts w:ascii="Times New Roman"/>
          <w:b w:val="false"/>
          <w:i w:val="false"/>
          <w:color w:val="000000"/>
          <w:sz w:val="28"/>
        </w:rPr>
        <w:t>
      16. Образовательная учебная программа включает обязательные дисциплины, дисциплины, определяемые организацией образования, факультативные занятия и консультации. Консультации и факультативные занятия направлены на обеспечение индивидуальных способностей и запросов обучаемых. Консультации и факультативные занятия направлены на обеспечение индивидуальных способностей и запросов обучаемых.</w:t>
      </w:r>
    </w:p>
    <w:bookmarkEnd w:id="482"/>
    <w:bookmarkStart w:name="z533" w:id="483"/>
    <w:p>
      <w:pPr>
        <w:spacing w:after="0"/>
        <w:ind w:left="0"/>
        <w:jc w:val="both"/>
      </w:pPr>
      <w:r>
        <w:rPr>
          <w:rFonts w:ascii="Times New Roman"/>
          <w:b w:val="false"/>
          <w:i w:val="false"/>
          <w:color w:val="000000"/>
          <w:sz w:val="28"/>
        </w:rPr>
        <w:t xml:space="preserve">
      17. В ТУПле определяется трудоемкость каждой учебной дисциплины обязательного компонента и каждого вида учебной деятельности, в академических часах и формы итогового контроля. </w:t>
      </w:r>
    </w:p>
    <w:bookmarkEnd w:id="483"/>
    <w:bookmarkStart w:name="z534" w:id="484"/>
    <w:p>
      <w:pPr>
        <w:spacing w:after="0"/>
        <w:ind w:left="0"/>
        <w:jc w:val="both"/>
      </w:pPr>
      <w:r>
        <w:rPr>
          <w:rFonts w:ascii="Times New Roman"/>
          <w:b w:val="false"/>
          <w:i w:val="false"/>
          <w:color w:val="000000"/>
          <w:sz w:val="28"/>
        </w:rPr>
        <w:t>
      18. РУПл разрабатывается на основе ТУПл специальности и утверждается руководителем организации образования на основании решения педагогического совета в соответствии с Типовыми правилами.</w:t>
      </w:r>
    </w:p>
    <w:bookmarkEnd w:id="484"/>
    <w:bookmarkStart w:name="z535" w:id="485"/>
    <w:p>
      <w:pPr>
        <w:spacing w:after="0"/>
        <w:ind w:left="0"/>
        <w:jc w:val="both"/>
      </w:pPr>
      <w:r>
        <w:rPr>
          <w:rFonts w:ascii="Times New Roman"/>
          <w:b w:val="false"/>
          <w:i w:val="false"/>
          <w:color w:val="000000"/>
          <w:sz w:val="28"/>
        </w:rPr>
        <w:t>
      19.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организациями образования в соответствии с Типовыми правилами.</w:t>
      </w:r>
    </w:p>
    <w:bookmarkEnd w:id="485"/>
    <w:bookmarkStart w:name="z536" w:id="486"/>
    <w:p>
      <w:pPr>
        <w:spacing w:after="0"/>
        <w:ind w:left="0"/>
        <w:jc w:val="both"/>
      </w:pPr>
      <w:r>
        <w:rPr>
          <w:rFonts w:ascii="Times New Roman"/>
          <w:b w:val="false"/>
          <w:i w:val="false"/>
          <w:color w:val="000000"/>
          <w:sz w:val="28"/>
        </w:rPr>
        <w:t>
      20. При разработке и реализации образовательной учебной программы организация образования:</w:t>
      </w:r>
    </w:p>
    <w:bookmarkEnd w:id="486"/>
    <w:bookmarkStart w:name="z537" w:id="487"/>
    <w:p>
      <w:pPr>
        <w:spacing w:after="0"/>
        <w:ind w:left="0"/>
        <w:jc w:val="both"/>
      </w:pPr>
      <w:r>
        <w:rPr>
          <w:rFonts w:ascii="Times New Roman"/>
          <w:b w:val="false"/>
          <w:i w:val="false"/>
          <w:color w:val="000000"/>
          <w:sz w:val="28"/>
        </w:rPr>
        <w:t>
      1) изменяет до 30 %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w:t>
      </w:r>
    </w:p>
    <w:bookmarkEnd w:id="487"/>
    <w:bookmarkStart w:name="z538" w:id="488"/>
    <w:p>
      <w:pPr>
        <w:spacing w:after="0"/>
        <w:ind w:left="0"/>
        <w:jc w:val="both"/>
      </w:pPr>
      <w:r>
        <w:rPr>
          <w:rFonts w:ascii="Times New Roman"/>
          <w:b w:val="false"/>
          <w:i w:val="false"/>
          <w:color w:val="000000"/>
          <w:sz w:val="28"/>
        </w:rPr>
        <w:t>
      2) выбирает различные технологии обучения, формы, методы организации и контроля учебного процесса.</w:t>
      </w:r>
    </w:p>
    <w:bookmarkEnd w:id="488"/>
    <w:bookmarkStart w:name="z539" w:id="489"/>
    <w:p>
      <w:pPr>
        <w:spacing w:after="0"/>
        <w:ind w:left="0"/>
        <w:jc w:val="both"/>
      </w:pPr>
      <w:r>
        <w:rPr>
          <w:rFonts w:ascii="Times New Roman"/>
          <w:b w:val="false"/>
          <w:i w:val="false"/>
          <w:color w:val="000000"/>
          <w:sz w:val="28"/>
        </w:rPr>
        <w:t xml:space="preserve">
      21. Обучение по специальности 0306000 – "Фармация" осуществляется на государственном и русском языках. При внедрении программ трехъязычного образования обучение осуществляется на трех языках: государственном, русском и английском. </w:t>
      </w:r>
    </w:p>
    <w:bookmarkEnd w:id="489"/>
    <w:bookmarkStart w:name="z540" w:id="490"/>
    <w:p>
      <w:pPr>
        <w:spacing w:after="0"/>
        <w:ind w:left="0"/>
        <w:jc w:val="both"/>
      </w:pPr>
      <w:r>
        <w:rPr>
          <w:rFonts w:ascii="Times New Roman"/>
          <w:b w:val="false"/>
          <w:i w:val="false"/>
          <w:color w:val="000000"/>
          <w:sz w:val="28"/>
        </w:rPr>
        <w:t>
      22. Реализация образовательной учебной программы по специальности 0306000 – "Фармация" обеспечивается научно-педагогическими кадрами, имеющими базовое высшее, а также среднее фармацевтическое образование (при наличии высшего педагогического образования), соответствующее профилю преподаваемой дисциплины и систематически занимающихся педагогической, научно-методической или практической деятельностью в фармацевтических организациях.</w:t>
      </w:r>
    </w:p>
    <w:bookmarkEnd w:id="490"/>
    <w:bookmarkStart w:name="z541" w:id="491"/>
    <w:p>
      <w:pPr>
        <w:spacing w:after="0"/>
        <w:ind w:left="0"/>
        <w:jc w:val="both"/>
      </w:pPr>
      <w:r>
        <w:rPr>
          <w:rFonts w:ascii="Times New Roman"/>
          <w:b w:val="false"/>
          <w:i w:val="false"/>
          <w:color w:val="000000"/>
          <w:sz w:val="28"/>
        </w:rPr>
        <w:t>
      23. К преподаванию профильных дисциплин привлекаются высококвалифицированные специалисты из фармацевтических организаций с первой и высшей квалификационными категориями.</w:t>
      </w:r>
    </w:p>
    <w:bookmarkEnd w:id="491"/>
    <w:bookmarkStart w:name="z542" w:id="492"/>
    <w:p>
      <w:pPr>
        <w:spacing w:after="0"/>
        <w:ind w:left="0"/>
        <w:jc w:val="both"/>
      </w:pPr>
      <w:r>
        <w:rPr>
          <w:rFonts w:ascii="Times New Roman"/>
          <w:b w:val="false"/>
          <w:i w:val="false"/>
          <w:color w:val="000000"/>
          <w:sz w:val="28"/>
        </w:rPr>
        <w:t>
      24. Организация профессиональной подготовки включает в себя:</w:t>
      </w:r>
    </w:p>
    <w:bookmarkEnd w:id="492"/>
    <w:bookmarkStart w:name="z543" w:id="493"/>
    <w:p>
      <w:pPr>
        <w:spacing w:after="0"/>
        <w:ind w:left="0"/>
        <w:jc w:val="both"/>
      </w:pPr>
      <w:r>
        <w:rPr>
          <w:rFonts w:ascii="Times New Roman"/>
          <w:b w:val="false"/>
          <w:i w:val="false"/>
          <w:color w:val="000000"/>
          <w:sz w:val="28"/>
        </w:rPr>
        <w:t>
      1) лабораторно-практические занятия по общепрофессиональным и специальным дисциплинам;</w:t>
      </w:r>
    </w:p>
    <w:bookmarkEnd w:id="493"/>
    <w:bookmarkStart w:name="z544" w:id="494"/>
    <w:p>
      <w:pPr>
        <w:spacing w:after="0"/>
        <w:ind w:left="0"/>
        <w:jc w:val="both"/>
      </w:pPr>
      <w:r>
        <w:rPr>
          <w:rFonts w:ascii="Times New Roman"/>
          <w:b w:val="false"/>
          <w:i w:val="false"/>
          <w:color w:val="000000"/>
          <w:sz w:val="28"/>
        </w:rPr>
        <w:t>
      2) производственное обучение;</w:t>
      </w:r>
    </w:p>
    <w:bookmarkEnd w:id="494"/>
    <w:bookmarkStart w:name="z545" w:id="495"/>
    <w:p>
      <w:pPr>
        <w:spacing w:after="0"/>
        <w:ind w:left="0"/>
        <w:jc w:val="both"/>
      </w:pPr>
      <w:r>
        <w:rPr>
          <w:rFonts w:ascii="Times New Roman"/>
          <w:b w:val="false"/>
          <w:i w:val="false"/>
          <w:color w:val="000000"/>
          <w:sz w:val="28"/>
        </w:rPr>
        <w:t>
      3) профессиональная практика.</w:t>
      </w:r>
    </w:p>
    <w:bookmarkEnd w:id="495"/>
    <w:bookmarkStart w:name="z546" w:id="496"/>
    <w:p>
      <w:pPr>
        <w:spacing w:after="0"/>
        <w:ind w:left="0"/>
        <w:jc w:val="both"/>
      </w:pPr>
      <w:r>
        <w:rPr>
          <w:rFonts w:ascii="Times New Roman"/>
          <w:b w:val="false"/>
          <w:i w:val="false"/>
          <w:color w:val="000000"/>
          <w:sz w:val="28"/>
        </w:rPr>
        <w:t>
      25. Сроки и содержание учебных программ практических занятий, производственного обучения и профессиональной практики определяется в соответствии с РУП, РУПл и квалификационными требованиями.</w:t>
      </w:r>
    </w:p>
    <w:bookmarkEnd w:id="496"/>
    <w:bookmarkStart w:name="z547" w:id="497"/>
    <w:p>
      <w:pPr>
        <w:spacing w:after="0"/>
        <w:ind w:left="0"/>
        <w:jc w:val="both"/>
      </w:pPr>
      <w:r>
        <w:rPr>
          <w:rFonts w:ascii="Times New Roman"/>
          <w:b w:val="false"/>
          <w:i w:val="false"/>
          <w:color w:val="000000"/>
          <w:sz w:val="28"/>
        </w:rPr>
        <w:t xml:space="preserve">
      26. Профессиональная практика проводится в фармацевтических организациях на основе договора с работодателями, в том числе в рамках концепции дуального обучения, под руководством квалифицированных специалистов и направлена на освоение и закрепление знаний, полученных в процессе обучения, приобретение практических навыков и овладение профессиональными компетенциями в соответствии с Типовыми правилами. Профессиональная подготовка, включающая объем практических занятий по общепрофессиональным и специальным дисциплинам, составляет не менее 40% от общего объема учебного времени обязательного обучения, согласно государственному общеобязательному </w:t>
      </w:r>
      <w:r>
        <w:rPr>
          <w:rFonts w:ascii="Times New Roman"/>
          <w:b w:val="false"/>
          <w:i w:val="false"/>
          <w:color w:val="000000"/>
          <w:sz w:val="28"/>
        </w:rPr>
        <w:t>стандарту</w:t>
      </w:r>
      <w:r>
        <w:rPr>
          <w:rFonts w:ascii="Times New Roman"/>
          <w:b w:val="false"/>
          <w:i w:val="false"/>
          <w:color w:val="000000"/>
          <w:sz w:val="28"/>
        </w:rPr>
        <w:t xml:space="preserve"> технического и профессионального образования, утвержденных постановлением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p>
    <w:bookmarkEnd w:id="497"/>
    <w:bookmarkStart w:name="z548" w:id="498"/>
    <w:p>
      <w:pPr>
        <w:spacing w:after="0"/>
        <w:ind w:left="0"/>
        <w:jc w:val="both"/>
      </w:pPr>
      <w:r>
        <w:rPr>
          <w:rFonts w:ascii="Times New Roman"/>
          <w:b w:val="false"/>
          <w:i w:val="false"/>
          <w:color w:val="000000"/>
          <w:sz w:val="28"/>
        </w:rPr>
        <w:t>
      27. Реализация образовательной программы обеспечивается наличием аудиторного фонда, специализированных кабинетов и лабораторий,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с использованием инновационных и информационных компьютерных технологий.</w:t>
      </w:r>
    </w:p>
    <w:bookmarkEnd w:id="498"/>
    <w:bookmarkStart w:name="z549" w:id="499"/>
    <w:p>
      <w:pPr>
        <w:spacing w:after="0"/>
        <w:ind w:left="0"/>
        <w:jc w:val="left"/>
      </w:pPr>
      <w:r>
        <w:rPr>
          <w:rFonts w:ascii="Times New Roman"/>
          <w:b/>
          <w:i w:val="false"/>
          <w:color w:val="000000"/>
        </w:rPr>
        <w:t xml:space="preserve"> Глава 4. Требования к объему учебной нагрузки обучающихся</w:t>
      </w:r>
    </w:p>
    <w:bookmarkEnd w:id="499"/>
    <w:bookmarkStart w:name="z550" w:id="500"/>
    <w:p>
      <w:pPr>
        <w:spacing w:after="0"/>
        <w:ind w:left="0"/>
        <w:jc w:val="both"/>
      </w:pPr>
      <w:r>
        <w:rPr>
          <w:rFonts w:ascii="Times New Roman"/>
          <w:b w:val="false"/>
          <w:i w:val="false"/>
          <w:color w:val="000000"/>
          <w:sz w:val="28"/>
        </w:rPr>
        <w:t>
      28. Объем учебной нагрузки обучающегося измеряется в академических часах, осваиваемых им в течение учебного года по каждой дисциплине.</w:t>
      </w:r>
    </w:p>
    <w:bookmarkEnd w:id="500"/>
    <w:bookmarkStart w:name="z551" w:id="501"/>
    <w:p>
      <w:pPr>
        <w:spacing w:after="0"/>
        <w:ind w:left="0"/>
        <w:jc w:val="both"/>
      </w:pPr>
      <w:r>
        <w:rPr>
          <w:rFonts w:ascii="Times New Roman"/>
          <w:b w:val="false"/>
          <w:i w:val="false"/>
          <w:color w:val="000000"/>
          <w:sz w:val="28"/>
        </w:rPr>
        <w:t>
      29. Планирование учебной нагрузки профессорско-преподавательского состава осуществляется в академических часах.</w:t>
      </w:r>
    </w:p>
    <w:bookmarkEnd w:id="501"/>
    <w:bookmarkStart w:name="z552" w:id="502"/>
    <w:p>
      <w:pPr>
        <w:spacing w:after="0"/>
        <w:ind w:left="0"/>
        <w:jc w:val="both"/>
      </w:pPr>
      <w:r>
        <w:rPr>
          <w:rFonts w:ascii="Times New Roman"/>
          <w:b w:val="false"/>
          <w:i w:val="false"/>
          <w:color w:val="000000"/>
          <w:sz w:val="28"/>
        </w:rPr>
        <w:t>
      30. Максимальный объем учебной нагрузки обучающихся, включая все виды аудиторной и внеаудиторной учебной работы, не превышает 54 часа в неделю.</w:t>
      </w:r>
    </w:p>
    <w:bookmarkEnd w:id="502"/>
    <w:bookmarkStart w:name="z553" w:id="503"/>
    <w:p>
      <w:pPr>
        <w:spacing w:after="0"/>
        <w:ind w:left="0"/>
        <w:jc w:val="both"/>
      </w:pPr>
      <w:r>
        <w:rPr>
          <w:rFonts w:ascii="Times New Roman"/>
          <w:b w:val="false"/>
          <w:i w:val="false"/>
          <w:color w:val="000000"/>
          <w:sz w:val="28"/>
        </w:rPr>
        <w:t>
      31. Общий объем учебного времени при очной форме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p>
    <w:bookmarkEnd w:id="503"/>
    <w:bookmarkStart w:name="z554" w:id="504"/>
    <w:p>
      <w:pPr>
        <w:spacing w:after="0"/>
        <w:ind w:left="0"/>
        <w:jc w:val="both"/>
      </w:pPr>
      <w:r>
        <w:rPr>
          <w:rFonts w:ascii="Times New Roman"/>
          <w:b w:val="false"/>
          <w:i w:val="false"/>
          <w:color w:val="000000"/>
          <w:sz w:val="28"/>
        </w:rPr>
        <w:t>
      32. При определении объема учебной нагрузки обучающихся организация образования:</w:t>
      </w:r>
    </w:p>
    <w:bookmarkEnd w:id="504"/>
    <w:bookmarkStart w:name="z555" w:id="505"/>
    <w:p>
      <w:pPr>
        <w:spacing w:after="0"/>
        <w:ind w:left="0"/>
        <w:jc w:val="both"/>
      </w:pPr>
      <w:r>
        <w:rPr>
          <w:rFonts w:ascii="Times New Roman"/>
          <w:b w:val="false"/>
          <w:i w:val="false"/>
          <w:color w:val="000000"/>
          <w:sz w:val="28"/>
        </w:rPr>
        <w:t>
      1) расширяет, углубляет теоретическую и практическую подготовку по специальности путем введения самостоятельных дисциплин, дополнительных тем и разделов в учебные программы и увеличения объема учебного времени профессиональной практики;</w:t>
      </w:r>
    </w:p>
    <w:bookmarkEnd w:id="505"/>
    <w:bookmarkStart w:name="z556" w:id="506"/>
    <w:p>
      <w:pPr>
        <w:spacing w:after="0"/>
        <w:ind w:left="0"/>
        <w:jc w:val="both"/>
      </w:pPr>
      <w:r>
        <w:rPr>
          <w:rFonts w:ascii="Times New Roman"/>
          <w:b w:val="false"/>
          <w:i w:val="false"/>
          <w:color w:val="000000"/>
          <w:sz w:val="28"/>
        </w:rPr>
        <w:t>
      2) вводит дисциплины, направленные на удовлетворение потребностей работодателей в сфере профессиональных интересов (дисциплины, определяемые организацией образования до 10%).</w:t>
      </w:r>
    </w:p>
    <w:bookmarkEnd w:id="506"/>
    <w:bookmarkStart w:name="z557" w:id="507"/>
    <w:p>
      <w:pPr>
        <w:spacing w:after="0"/>
        <w:ind w:left="0"/>
        <w:jc w:val="both"/>
      </w:pPr>
      <w:r>
        <w:rPr>
          <w:rFonts w:ascii="Times New Roman"/>
          <w:b w:val="false"/>
          <w:i w:val="false"/>
          <w:color w:val="000000"/>
          <w:sz w:val="28"/>
        </w:rPr>
        <w:t>
      33.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Факультативные дисциплины предусматриваются в объеме не более 4 часов в неделю на 1 учебную группу.</w:t>
      </w:r>
    </w:p>
    <w:bookmarkEnd w:id="507"/>
    <w:bookmarkStart w:name="z558" w:id="508"/>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Консультации планируются по дисциплинам, по которым предусмотрены промежуточные и итоговые аттестации в виде экзаменов, а также проведение оценки уровня профессиональной подготовленности и присвоения квалификации.</w:t>
      </w:r>
    </w:p>
    <w:bookmarkEnd w:id="508"/>
    <w:bookmarkStart w:name="z559" w:id="509"/>
    <w:p>
      <w:pPr>
        <w:spacing w:after="0"/>
        <w:ind w:left="0"/>
        <w:jc w:val="both"/>
      </w:pPr>
      <w:r>
        <w:rPr>
          <w:rFonts w:ascii="Times New Roman"/>
          <w:b w:val="false"/>
          <w:i w:val="false"/>
          <w:color w:val="000000"/>
          <w:sz w:val="28"/>
        </w:rPr>
        <w:t>
      34. Количество экзаменов по общегуманитарным, социально-экономическим, общепрофессиональным и специальным дисциплинам определяется исходя из требований к уровню знаний, умений и компетенций, которыми обладает обучающийся.</w:t>
      </w:r>
    </w:p>
    <w:bookmarkEnd w:id="509"/>
    <w:bookmarkStart w:name="z560" w:id="510"/>
    <w:p>
      <w:pPr>
        <w:spacing w:after="0"/>
        <w:ind w:left="0"/>
        <w:jc w:val="both"/>
      </w:pPr>
      <w:r>
        <w:rPr>
          <w:rFonts w:ascii="Times New Roman"/>
          <w:b w:val="false"/>
          <w:i w:val="false"/>
          <w:color w:val="000000"/>
          <w:sz w:val="28"/>
        </w:rPr>
        <w:t>
      35. Общая продолжительность экзаменационной сессии в течение одного учебного года не превышает 4 недель.</w:t>
      </w:r>
    </w:p>
    <w:bookmarkEnd w:id="510"/>
    <w:bookmarkStart w:name="z561" w:id="511"/>
    <w:p>
      <w:pPr>
        <w:spacing w:after="0"/>
        <w:ind w:left="0"/>
        <w:jc w:val="both"/>
      </w:pPr>
      <w:r>
        <w:rPr>
          <w:rFonts w:ascii="Times New Roman"/>
          <w:b w:val="false"/>
          <w:i w:val="false"/>
          <w:color w:val="000000"/>
          <w:sz w:val="28"/>
        </w:rPr>
        <w:t>
      36. Зачеты и дифференцированные зачеты проводятся за счет учебного времени, отведенного на изучение данной дисциплины и оценивается по 5-ти балльной системе.</w:t>
      </w:r>
    </w:p>
    <w:bookmarkEnd w:id="511"/>
    <w:bookmarkStart w:name="z562" w:id="512"/>
    <w:p>
      <w:pPr>
        <w:spacing w:after="0"/>
        <w:ind w:left="0"/>
        <w:jc w:val="both"/>
      </w:pPr>
      <w:r>
        <w:rPr>
          <w:rFonts w:ascii="Times New Roman"/>
          <w:b w:val="false"/>
          <w:i w:val="false"/>
          <w:color w:val="000000"/>
          <w:sz w:val="28"/>
        </w:rPr>
        <w:t>
      Экзамены проводятся в сроки, отведенные на промежуточную аттестацию.</w:t>
      </w:r>
    </w:p>
    <w:bookmarkEnd w:id="512"/>
    <w:bookmarkStart w:name="z563" w:id="513"/>
    <w:p>
      <w:pPr>
        <w:spacing w:after="0"/>
        <w:ind w:left="0"/>
        <w:jc w:val="both"/>
      </w:pPr>
      <w:r>
        <w:rPr>
          <w:rFonts w:ascii="Times New Roman"/>
          <w:b w:val="false"/>
          <w:i w:val="false"/>
          <w:color w:val="000000"/>
          <w:sz w:val="28"/>
        </w:rPr>
        <w:t>
      Для оценки уровня подготовки обучающегося по завершению освоения профессиональной образовательной программы проводится итоговая аттестация.</w:t>
      </w:r>
    </w:p>
    <w:bookmarkEnd w:id="513"/>
    <w:bookmarkStart w:name="z564" w:id="514"/>
    <w:p>
      <w:pPr>
        <w:spacing w:after="0"/>
        <w:ind w:left="0"/>
        <w:jc w:val="both"/>
      </w:pPr>
      <w:r>
        <w:rPr>
          <w:rFonts w:ascii="Times New Roman"/>
          <w:b w:val="false"/>
          <w:i w:val="false"/>
          <w:color w:val="000000"/>
          <w:sz w:val="28"/>
        </w:rPr>
        <w:t>
      37. Итоговая аттестация обучающихся включает:</w:t>
      </w:r>
    </w:p>
    <w:bookmarkEnd w:id="514"/>
    <w:bookmarkStart w:name="z565" w:id="515"/>
    <w:p>
      <w:pPr>
        <w:spacing w:after="0"/>
        <w:ind w:left="0"/>
        <w:jc w:val="both"/>
      </w:pPr>
      <w:r>
        <w:rPr>
          <w:rFonts w:ascii="Times New Roman"/>
          <w:b w:val="false"/>
          <w:i w:val="false"/>
          <w:color w:val="000000"/>
          <w:sz w:val="28"/>
        </w:rPr>
        <w:t>
      1) аттестацию обучающихся в организациях образования;</w:t>
      </w:r>
    </w:p>
    <w:bookmarkEnd w:id="515"/>
    <w:bookmarkStart w:name="z566" w:id="516"/>
    <w:p>
      <w:pPr>
        <w:spacing w:after="0"/>
        <w:ind w:left="0"/>
        <w:jc w:val="both"/>
      </w:pPr>
      <w:r>
        <w:rPr>
          <w:rFonts w:ascii="Times New Roman"/>
          <w:b w:val="false"/>
          <w:i w:val="false"/>
          <w:color w:val="000000"/>
          <w:sz w:val="28"/>
        </w:rPr>
        <w:t>
      2) оценку уровня профессиональной подготовленности и присвоение квалификации.</w:t>
      </w:r>
    </w:p>
    <w:bookmarkEnd w:id="516"/>
    <w:bookmarkStart w:name="z567" w:id="517"/>
    <w:p>
      <w:pPr>
        <w:spacing w:after="0"/>
        <w:ind w:left="0"/>
        <w:jc w:val="both"/>
      </w:pPr>
      <w:r>
        <w:rPr>
          <w:rFonts w:ascii="Times New Roman"/>
          <w:b w:val="false"/>
          <w:i w:val="false"/>
          <w:color w:val="000000"/>
          <w:sz w:val="28"/>
        </w:rPr>
        <w:t xml:space="preserve">
      38.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 </w:t>
      </w:r>
    </w:p>
    <w:bookmarkEnd w:id="517"/>
    <w:bookmarkStart w:name="z568" w:id="518"/>
    <w:p>
      <w:pPr>
        <w:spacing w:after="0"/>
        <w:ind w:left="0"/>
        <w:jc w:val="both"/>
      </w:pPr>
      <w:r>
        <w:rPr>
          <w:rFonts w:ascii="Times New Roman"/>
          <w:b w:val="false"/>
          <w:i w:val="false"/>
          <w:color w:val="000000"/>
          <w:sz w:val="28"/>
        </w:rPr>
        <w:t>
      Форма аттестации по итогам завершения обучения образовательной программы – сдача комплексного экзамена по специальности в два этапа:</w:t>
      </w:r>
    </w:p>
    <w:bookmarkEnd w:id="518"/>
    <w:bookmarkStart w:name="z569" w:id="519"/>
    <w:p>
      <w:pPr>
        <w:spacing w:after="0"/>
        <w:ind w:left="0"/>
        <w:jc w:val="both"/>
      </w:pPr>
      <w:r>
        <w:rPr>
          <w:rFonts w:ascii="Times New Roman"/>
          <w:b w:val="false"/>
          <w:i w:val="false"/>
          <w:color w:val="000000"/>
          <w:sz w:val="28"/>
        </w:rPr>
        <w:t>
      1) теоретический этап (тестирование по специальным дисциплинам);</w:t>
      </w:r>
    </w:p>
    <w:bookmarkEnd w:id="519"/>
    <w:bookmarkStart w:name="z570" w:id="520"/>
    <w:p>
      <w:pPr>
        <w:spacing w:after="0"/>
        <w:ind w:left="0"/>
        <w:jc w:val="both"/>
      </w:pPr>
      <w:r>
        <w:rPr>
          <w:rFonts w:ascii="Times New Roman"/>
          <w:b w:val="false"/>
          <w:i w:val="false"/>
          <w:color w:val="000000"/>
          <w:sz w:val="28"/>
        </w:rPr>
        <w:t>
      2) практический этап (выполнение практических заданий).</w:t>
      </w:r>
    </w:p>
    <w:bookmarkEnd w:id="520"/>
    <w:bookmarkStart w:name="z571" w:id="521"/>
    <w:p>
      <w:pPr>
        <w:spacing w:after="0"/>
        <w:ind w:left="0"/>
        <w:jc w:val="both"/>
      </w:pPr>
      <w:r>
        <w:rPr>
          <w:rFonts w:ascii="Times New Roman"/>
          <w:b w:val="false"/>
          <w:i w:val="false"/>
          <w:color w:val="000000"/>
          <w:sz w:val="28"/>
        </w:rPr>
        <w:t>
      39. Проведение итоговой аттестации обучающихся в организациях образования составляет не более двух недель.</w:t>
      </w:r>
    </w:p>
    <w:bookmarkEnd w:id="521"/>
    <w:bookmarkStart w:name="z572" w:id="522"/>
    <w:p>
      <w:pPr>
        <w:spacing w:after="0"/>
        <w:ind w:left="0"/>
        <w:jc w:val="both"/>
      </w:pPr>
      <w:r>
        <w:rPr>
          <w:rFonts w:ascii="Times New Roman"/>
          <w:b w:val="false"/>
          <w:i w:val="false"/>
          <w:color w:val="000000"/>
          <w:sz w:val="28"/>
        </w:rPr>
        <w:t>
      40. Объем учебного времени на организацию и проведение оценки уровня подготовленности и присвоения квалификации указаны в ТУПле.</w:t>
      </w:r>
    </w:p>
    <w:bookmarkEnd w:id="522"/>
    <w:bookmarkStart w:name="z573" w:id="523"/>
    <w:p>
      <w:pPr>
        <w:spacing w:after="0"/>
        <w:ind w:left="0"/>
        <w:jc w:val="both"/>
      </w:pPr>
      <w:r>
        <w:rPr>
          <w:rFonts w:ascii="Times New Roman"/>
          <w:b w:val="false"/>
          <w:i w:val="false"/>
          <w:color w:val="000000"/>
          <w:sz w:val="28"/>
        </w:rPr>
        <w:t xml:space="preserve">
      41. Практические экзамены по специальности проводятся в специальных кабинетах и лабораториях организаций образования, оснащенных необходимым оборудованием, согласно </w:t>
      </w:r>
      <w:r>
        <w:rPr>
          <w:rFonts w:ascii="Times New Roman"/>
          <w:b w:val="false"/>
          <w:i w:val="false"/>
          <w:color w:val="000000"/>
          <w:sz w:val="28"/>
        </w:rPr>
        <w:t>Нормативам</w:t>
      </w:r>
      <w:r>
        <w:rPr>
          <w:rFonts w:ascii="Times New Roman"/>
          <w:b w:val="false"/>
          <w:i w:val="false"/>
          <w:color w:val="000000"/>
          <w:sz w:val="28"/>
        </w:rPr>
        <w:t xml:space="preserve"> оснащения доклинических симуляционных кабинетов медицинских колледжей, утвержденных приказом Министра здравоохранения и социального развития Республики Казахстан от 29 мая 2015 года № 423 (зарегистрированный в Реестре государственной регистрации нормативных правовых актов № 11644).</w:t>
      </w:r>
    </w:p>
    <w:bookmarkEnd w:id="523"/>
    <w:bookmarkStart w:name="z574" w:id="524"/>
    <w:p>
      <w:pPr>
        <w:spacing w:after="0"/>
        <w:ind w:left="0"/>
        <w:jc w:val="both"/>
      </w:pPr>
      <w:r>
        <w:rPr>
          <w:rFonts w:ascii="Times New Roman"/>
          <w:b w:val="false"/>
          <w:i w:val="false"/>
          <w:color w:val="000000"/>
          <w:sz w:val="28"/>
        </w:rPr>
        <w:t xml:space="preserve">
      42. Время, отводимое на проведение профессиональной практики, не превышает 10 недель. </w:t>
      </w:r>
    </w:p>
    <w:bookmarkEnd w:id="524"/>
    <w:bookmarkStart w:name="z575" w:id="525"/>
    <w:p>
      <w:pPr>
        <w:spacing w:after="0"/>
        <w:ind w:left="0"/>
        <w:jc w:val="both"/>
      </w:pPr>
      <w:r>
        <w:rPr>
          <w:rFonts w:ascii="Times New Roman"/>
          <w:b w:val="false"/>
          <w:i w:val="false"/>
          <w:color w:val="000000"/>
          <w:sz w:val="28"/>
        </w:rPr>
        <w:t>
      43.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p>
    <w:bookmarkEnd w:id="525"/>
    <w:bookmarkStart w:name="z576" w:id="526"/>
    <w:p>
      <w:pPr>
        <w:spacing w:after="0"/>
        <w:ind w:left="0"/>
        <w:jc w:val="both"/>
      </w:pPr>
      <w:r>
        <w:rPr>
          <w:rFonts w:ascii="Times New Roman"/>
          <w:b w:val="false"/>
          <w:i w:val="false"/>
          <w:color w:val="000000"/>
          <w:sz w:val="28"/>
        </w:rPr>
        <w:t xml:space="preserve">
      44. Занятия по дисциплине "Физическая культура" являются обязательными и планируются не более 4 часа в неделю, 2 часа из которых со второго курса отводится для занятий в спортивных секциях. </w:t>
      </w:r>
    </w:p>
    <w:bookmarkEnd w:id="526"/>
    <w:bookmarkStart w:name="z577" w:id="527"/>
    <w:p>
      <w:pPr>
        <w:spacing w:after="0"/>
        <w:ind w:left="0"/>
        <w:jc w:val="both"/>
      </w:pPr>
      <w:r>
        <w:rPr>
          <w:rFonts w:ascii="Times New Roman"/>
          <w:b w:val="false"/>
          <w:i w:val="false"/>
          <w:color w:val="000000"/>
          <w:sz w:val="28"/>
        </w:rPr>
        <w:t>
      45. С целью совершенствования и закрепления базовых, профессиональных компетенций и практических навыков включены: часы по практическим занятиям специальных дисциплин, производственное обучение и профессиональная практика на клинических базах. При проведении практических занятий по специальным дисциплинам предусматривается деление групп на подгруппы численностью обучающихся 8-12 человек, по общепрофессиональным дисциплинам – не более 13 человек.</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бакалавриата</w:t>
            </w:r>
            <w:r>
              <w:br/>
            </w:r>
            <w:r>
              <w:rPr>
                <w:rFonts w:ascii="Times New Roman"/>
                <w:b w:val="false"/>
                <w:i w:val="false"/>
                <w:color w:val="000000"/>
                <w:sz w:val="20"/>
              </w:rPr>
              <w:t>по фармацевтической специальности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580" w:id="528"/>
    <w:p>
      <w:pPr>
        <w:spacing w:after="0"/>
        <w:ind w:left="0"/>
        <w:jc w:val="left"/>
      </w:pPr>
      <w:r>
        <w:rPr>
          <w:rFonts w:ascii="Times New Roman"/>
          <w:b/>
          <w:i w:val="false"/>
          <w:color w:val="000000"/>
        </w:rPr>
        <w:t xml:space="preserve"> Типовая профессиональная учебная программа по фармацевтической специальности бакалавриата</w:t>
      </w:r>
    </w:p>
    <w:bookmarkEnd w:id="528"/>
    <w:bookmarkStart w:name="z581" w:id="529"/>
    <w:p>
      <w:pPr>
        <w:spacing w:after="0"/>
        <w:ind w:left="0"/>
        <w:jc w:val="left"/>
      </w:pPr>
      <w:r>
        <w:rPr>
          <w:rFonts w:ascii="Times New Roman"/>
          <w:b/>
          <w:i w:val="false"/>
          <w:color w:val="000000"/>
        </w:rPr>
        <w:t xml:space="preserve"> Глава 1. Паспорт образовательной программы</w:t>
      </w:r>
    </w:p>
    <w:bookmarkEnd w:id="529"/>
    <w:bookmarkStart w:name="z582" w:id="530"/>
    <w:p>
      <w:pPr>
        <w:spacing w:after="0"/>
        <w:ind w:left="0"/>
        <w:jc w:val="both"/>
      </w:pPr>
      <w:r>
        <w:rPr>
          <w:rFonts w:ascii="Times New Roman"/>
          <w:b w:val="false"/>
          <w:i w:val="false"/>
          <w:color w:val="000000"/>
          <w:sz w:val="28"/>
        </w:rPr>
        <w:t xml:space="preserve">
      1. Типовая профессиональная учебная программа по фармацевтической специальности бакалавриата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от 27 июля 2007 года "Об образовании" и определяет порядок подготовки медицинских кадров в бакалавриате в организациях образования Республики Казахстан.</w:t>
      </w:r>
    </w:p>
    <w:bookmarkEnd w:id="530"/>
    <w:bookmarkStart w:name="z583" w:id="531"/>
    <w:p>
      <w:pPr>
        <w:spacing w:after="0"/>
        <w:ind w:left="0"/>
        <w:jc w:val="both"/>
      </w:pPr>
      <w:r>
        <w:rPr>
          <w:rFonts w:ascii="Times New Roman"/>
          <w:b w:val="false"/>
          <w:i w:val="false"/>
          <w:color w:val="000000"/>
          <w:sz w:val="28"/>
        </w:rPr>
        <w:t>
      2. Подготовка специалистов бакалавриата осуществляется с целью обеспечения отрасли фармации квалифицированными кадрами.</w:t>
      </w:r>
    </w:p>
    <w:bookmarkEnd w:id="531"/>
    <w:bookmarkStart w:name="z584" w:id="532"/>
    <w:p>
      <w:pPr>
        <w:spacing w:after="0"/>
        <w:ind w:left="0"/>
        <w:jc w:val="both"/>
      </w:pPr>
      <w:r>
        <w:rPr>
          <w:rFonts w:ascii="Times New Roman"/>
          <w:b w:val="false"/>
          <w:i w:val="false"/>
          <w:color w:val="000000"/>
          <w:sz w:val="28"/>
        </w:rPr>
        <w:t>
      3. Предшествующий уровень образования лиц, желающих освоить образовательные программы бакалавриата – общее среднее образование.</w:t>
      </w:r>
    </w:p>
    <w:bookmarkEnd w:id="532"/>
    <w:bookmarkStart w:name="z585" w:id="533"/>
    <w:p>
      <w:pPr>
        <w:spacing w:after="0"/>
        <w:ind w:left="0"/>
        <w:jc w:val="both"/>
      </w:pPr>
      <w:r>
        <w:rPr>
          <w:rFonts w:ascii="Times New Roman"/>
          <w:b w:val="false"/>
          <w:i w:val="false"/>
          <w:color w:val="000000"/>
          <w:sz w:val="28"/>
        </w:rPr>
        <w:t>
      4. Образовательная программа бакалавриата содержит:</w:t>
      </w:r>
    </w:p>
    <w:bookmarkEnd w:id="533"/>
    <w:bookmarkStart w:name="z586" w:id="534"/>
    <w:p>
      <w:pPr>
        <w:spacing w:after="0"/>
        <w:ind w:left="0"/>
        <w:jc w:val="both"/>
      </w:pPr>
      <w:r>
        <w:rPr>
          <w:rFonts w:ascii="Times New Roman"/>
          <w:b w:val="false"/>
          <w:i w:val="false"/>
          <w:color w:val="000000"/>
          <w:sz w:val="28"/>
        </w:rPr>
        <w:t>
      1) теоретическое обучение, включающее изучение циклов обязательного компонента базовых и профилирующих дисциплин и компонента по выбору;</w:t>
      </w:r>
    </w:p>
    <w:bookmarkEnd w:id="534"/>
    <w:bookmarkStart w:name="z587" w:id="535"/>
    <w:p>
      <w:pPr>
        <w:spacing w:after="0"/>
        <w:ind w:left="0"/>
        <w:jc w:val="both"/>
      </w:pPr>
      <w:r>
        <w:rPr>
          <w:rFonts w:ascii="Times New Roman"/>
          <w:b w:val="false"/>
          <w:i w:val="false"/>
          <w:color w:val="000000"/>
          <w:sz w:val="28"/>
        </w:rPr>
        <w:t>
      2) промежуточные и итоговую аттестации.</w:t>
      </w:r>
    </w:p>
    <w:bookmarkEnd w:id="535"/>
    <w:bookmarkStart w:name="z588" w:id="536"/>
    <w:p>
      <w:pPr>
        <w:spacing w:after="0"/>
        <w:ind w:left="0"/>
        <w:jc w:val="both"/>
      </w:pPr>
      <w:r>
        <w:rPr>
          <w:rFonts w:ascii="Times New Roman"/>
          <w:b w:val="false"/>
          <w:i w:val="false"/>
          <w:color w:val="000000"/>
          <w:sz w:val="28"/>
        </w:rPr>
        <w:t>
      5. Оценка учебных достижений обучающихся осуществляется различными формами контроля и аттестаций, которые определяются организацией образования самостоятельно.</w:t>
      </w:r>
    </w:p>
    <w:bookmarkEnd w:id="536"/>
    <w:bookmarkStart w:name="z589" w:id="537"/>
    <w:p>
      <w:pPr>
        <w:spacing w:after="0"/>
        <w:ind w:left="0"/>
        <w:jc w:val="both"/>
      </w:pPr>
      <w:r>
        <w:rPr>
          <w:rFonts w:ascii="Times New Roman"/>
          <w:b w:val="false"/>
          <w:i w:val="false"/>
          <w:color w:val="000000"/>
          <w:sz w:val="28"/>
        </w:rPr>
        <w:t>
      6. Промежуточная аттестация обучающихся осуществляется в соответствии с рабочим учебным планом и академическим календарем в форме, утвержденной ученым (методическим) советом организации образования.</w:t>
      </w:r>
    </w:p>
    <w:bookmarkEnd w:id="537"/>
    <w:bookmarkStart w:name="z590" w:id="538"/>
    <w:p>
      <w:pPr>
        <w:spacing w:after="0"/>
        <w:ind w:left="0"/>
        <w:jc w:val="both"/>
      </w:pPr>
      <w:r>
        <w:rPr>
          <w:rFonts w:ascii="Times New Roman"/>
          <w:b w:val="false"/>
          <w:i w:val="false"/>
          <w:color w:val="000000"/>
          <w:sz w:val="28"/>
        </w:rPr>
        <w:t>
      7.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 С этой целью определяется переводной балл.</w:t>
      </w:r>
    </w:p>
    <w:bookmarkEnd w:id="538"/>
    <w:bookmarkStart w:name="z591" w:id="539"/>
    <w:p>
      <w:pPr>
        <w:spacing w:after="0"/>
        <w:ind w:left="0"/>
        <w:jc w:val="both"/>
      </w:pPr>
      <w:r>
        <w:rPr>
          <w:rFonts w:ascii="Times New Roman"/>
          <w:b w:val="false"/>
          <w:i w:val="false"/>
          <w:color w:val="000000"/>
          <w:sz w:val="28"/>
        </w:rPr>
        <w:t>
      8. Обучающийся, не набравший минимальный переводной балл, с целью повышения своего среднего балла успеваемости, повторно изучает отдельные дисциплины на платной основе в летнем семестре и повторно сдает по данным дисциплинам экзамены.</w:t>
      </w:r>
    </w:p>
    <w:bookmarkEnd w:id="539"/>
    <w:bookmarkStart w:name="z592" w:id="540"/>
    <w:p>
      <w:pPr>
        <w:spacing w:after="0"/>
        <w:ind w:left="0"/>
        <w:jc w:val="both"/>
      </w:pPr>
      <w:r>
        <w:rPr>
          <w:rFonts w:ascii="Times New Roman"/>
          <w:b w:val="false"/>
          <w:i w:val="false"/>
          <w:color w:val="000000"/>
          <w:sz w:val="28"/>
        </w:rPr>
        <w:t>
      9. Итоговая аттестация обучающихся проводится в сроки, предусмотренные рабочим учебным планом и академическим календарем в форме, утвержденной ученым (методическим) советом организации.</w:t>
      </w:r>
    </w:p>
    <w:bookmarkEnd w:id="540"/>
    <w:bookmarkStart w:name="z593" w:id="541"/>
    <w:p>
      <w:pPr>
        <w:spacing w:after="0"/>
        <w:ind w:left="0"/>
        <w:jc w:val="both"/>
      </w:pPr>
      <w:r>
        <w:rPr>
          <w:rFonts w:ascii="Times New Roman"/>
          <w:b w:val="false"/>
          <w:i w:val="false"/>
          <w:color w:val="000000"/>
          <w:sz w:val="28"/>
        </w:rPr>
        <w:t>
      К итоговой аттестации допускаются обучающиеся, завершившие образовательный процесс в соответствии с требованиями индивидуального учебного плана, утвержденного в соответствии с ГОСО.</w:t>
      </w:r>
    </w:p>
    <w:bookmarkEnd w:id="541"/>
    <w:bookmarkStart w:name="z594" w:id="542"/>
    <w:p>
      <w:pPr>
        <w:spacing w:after="0"/>
        <w:ind w:left="0"/>
        <w:jc w:val="both"/>
      </w:pPr>
      <w:r>
        <w:rPr>
          <w:rFonts w:ascii="Times New Roman"/>
          <w:b w:val="false"/>
          <w:i w:val="false"/>
          <w:color w:val="000000"/>
          <w:sz w:val="28"/>
        </w:rPr>
        <w:t>
      10.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p>
    <w:bookmarkEnd w:id="542"/>
    <w:bookmarkStart w:name="z595" w:id="543"/>
    <w:p>
      <w:pPr>
        <w:spacing w:after="0"/>
        <w:ind w:left="0"/>
        <w:jc w:val="both"/>
      </w:pPr>
      <w:r>
        <w:rPr>
          <w:rFonts w:ascii="Times New Roman"/>
          <w:b w:val="false"/>
          <w:i w:val="false"/>
          <w:color w:val="000000"/>
          <w:sz w:val="28"/>
        </w:rPr>
        <w:t>
      11. Для проведения итоговой аттестации у обучающихся организация формирует государственную аттестационную комиссию, в соответствии с ГОСО.</w:t>
      </w:r>
    </w:p>
    <w:bookmarkEnd w:id="543"/>
    <w:bookmarkStart w:name="z596" w:id="544"/>
    <w:p>
      <w:pPr>
        <w:spacing w:after="0"/>
        <w:ind w:left="0"/>
        <w:jc w:val="both"/>
      </w:pPr>
      <w:r>
        <w:rPr>
          <w:rFonts w:ascii="Times New Roman"/>
          <w:b w:val="false"/>
          <w:i w:val="false"/>
          <w:color w:val="000000"/>
          <w:sz w:val="28"/>
        </w:rPr>
        <w:t>
      12. Студент, завершивший образовательную программу бакалавриата по данной специальности, демонстрирует освоение следующих ключевых компетенций:</w:t>
      </w:r>
    </w:p>
    <w:bookmarkEnd w:id="544"/>
    <w:bookmarkStart w:name="z597" w:id="545"/>
    <w:p>
      <w:pPr>
        <w:spacing w:after="0"/>
        <w:ind w:left="0"/>
        <w:jc w:val="both"/>
      </w:pPr>
      <w:r>
        <w:rPr>
          <w:rFonts w:ascii="Times New Roman"/>
          <w:b w:val="false"/>
          <w:i w:val="false"/>
          <w:color w:val="000000"/>
          <w:sz w:val="28"/>
        </w:rPr>
        <w:t>
      Студент знает:</w:t>
      </w:r>
    </w:p>
    <w:bookmarkEnd w:id="545"/>
    <w:bookmarkStart w:name="z598" w:id="546"/>
    <w:p>
      <w:pPr>
        <w:spacing w:after="0"/>
        <w:ind w:left="0"/>
        <w:jc w:val="both"/>
      </w:pPr>
      <w:r>
        <w:rPr>
          <w:rFonts w:ascii="Times New Roman"/>
          <w:b w:val="false"/>
          <w:i w:val="false"/>
          <w:color w:val="000000"/>
          <w:sz w:val="28"/>
        </w:rPr>
        <w:t>
      основные принципы организации лекарственной помощи населению;</w:t>
      </w:r>
    </w:p>
    <w:bookmarkEnd w:id="546"/>
    <w:bookmarkStart w:name="z599" w:id="547"/>
    <w:p>
      <w:pPr>
        <w:spacing w:after="0"/>
        <w:ind w:left="0"/>
        <w:jc w:val="both"/>
      </w:pPr>
      <w:r>
        <w:rPr>
          <w:rFonts w:ascii="Times New Roman"/>
          <w:b w:val="false"/>
          <w:i w:val="false"/>
          <w:color w:val="000000"/>
          <w:sz w:val="28"/>
        </w:rPr>
        <w:t>
      основы экономики фармации;</w:t>
      </w:r>
    </w:p>
    <w:bookmarkEnd w:id="547"/>
    <w:bookmarkStart w:name="z600" w:id="548"/>
    <w:p>
      <w:pPr>
        <w:spacing w:after="0"/>
        <w:ind w:left="0"/>
        <w:jc w:val="both"/>
      </w:pPr>
      <w:r>
        <w:rPr>
          <w:rFonts w:ascii="Times New Roman"/>
          <w:b w:val="false"/>
          <w:i w:val="false"/>
          <w:color w:val="000000"/>
          <w:sz w:val="28"/>
        </w:rPr>
        <w:t>
      процессы управления маркетингом в фармации,</w:t>
      </w:r>
    </w:p>
    <w:bookmarkEnd w:id="548"/>
    <w:bookmarkStart w:name="z601" w:id="549"/>
    <w:p>
      <w:pPr>
        <w:spacing w:after="0"/>
        <w:ind w:left="0"/>
        <w:jc w:val="both"/>
      </w:pPr>
      <w:r>
        <w:rPr>
          <w:rFonts w:ascii="Times New Roman"/>
          <w:b w:val="false"/>
          <w:i w:val="false"/>
          <w:color w:val="000000"/>
          <w:sz w:val="28"/>
        </w:rPr>
        <w:t>
      проведение и анализ маркетинговых исследований,</w:t>
      </w:r>
    </w:p>
    <w:bookmarkEnd w:id="549"/>
    <w:bookmarkStart w:name="z602" w:id="550"/>
    <w:p>
      <w:pPr>
        <w:spacing w:after="0"/>
        <w:ind w:left="0"/>
        <w:jc w:val="both"/>
      </w:pPr>
      <w:r>
        <w:rPr>
          <w:rFonts w:ascii="Times New Roman"/>
          <w:b w:val="false"/>
          <w:i w:val="false"/>
          <w:color w:val="000000"/>
          <w:sz w:val="28"/>
        </w:rPr>
        <w:t>
      основы фармацевтического менеджмента;</w:t>
      </w:r>
    </w:p>
    <w:bookmarkEnd w:id="550"/>
    <w:bookmarkStart w:name="z603" w:id="551"/>
    <w:p>
      <w:pPr>
        <w:spacing w:after="0"/>
        <w:ind w:left="0"/>
        <w:jc w:val="both"/>
      </w:pPr>
      <w:r>
        <w:rPr>
          <w:rFonts w:ascii="Times New Roman"/>
          <w:b w:val="false"/>
          <w:i w:val="false"/>
          <w:color w:val="000000"/>
          <w:sz w:val="28"/>
        </w:rPr>
        <w:t>
      основные принципы организации технологического процесса производства и изготовления лекарственных средств экстемпорального и промышленного производства, фитопрепаратов, лечебно-косметических, парафармацевтических и ветеринарных препаратов, биологически активных добавок и натуральных продуктов;</w:t>
      </w:r>
    </w:p>
    <w:bookmarkEnd w:id="551"/>
    <w:bookmarkStart w:name="z604" w:id="552"/>
    <w:p>
      <w:pPr>
        <w:spacing w:after="0"/>
        <w:ind w:left="0"/>
        <w:jc w:val="both"/>
      </w:pPr>
      <w:r>
        <w:rPr>
          <w:rFonts w:ascii="Times New Roman"/>
          <w:b w:val="false"/>
          <w:i w:val="false"/>
          <w:color w:val="000000"/>
          <w:sz w:val="28"/>
        </w:rPr>
        <w:t>
      основные принципы и положения, регламентирующие качество лекарственных средств;</w:t>
      </w:r>
    </w:p>
    <w:bookmarkEnd w:id="552"/>
    <w:bookmarkStart w:name="z605" w:id="553"/>
    <w:p>
      <w:pPr>
        <w:spacing w:after="0"/>
        <w:ind w:left="0"/>
        <w:jc w:val="both"/>
      </w:pPr>
      <w:r>
        <w:rPr>
          <w:rFonts w:ascii="Times New Roman"/>
          <w:b w:val="false"/>
          <w:i w:val="false"/>
          <w:color w:val="000000"/>
          <w:sz w:val="28"/>
        </w:rPr>
        <w:t>
      общие принципы фармацевтического анализа, основные методы и приемы исследования качества лекарственных средств;</w:t>
      </w:r>
    </w:p>
    <w:bookmarkEnd w:id="553"/>
    <w:bookmarkStart w:name="z606" w:id="554"/>
    <w:p>
      <w:pPr>
        <w:spacing w:after="0"/>
        <w:ind w:left="0"/>
        <w:jc w:val="both"/>
      </w:pPr>
      <w:r>
        <w:rPr>
          <w:rFonts w:ascii="Times New Roman"/>
          <w:b w:val="false"/>
          <w:i w:val="false"/>
          <w:color w:val="000000"/>
          <w:sz w:val="28"/>
        </w:rPr>
        <w:t>
      номенклатуру лекарственного растительного сырья, вопросы заготовки лекарственных растений по ботаническим признакам;</w:t>
      </w:r>
    </w:p>
    <w:bookmarkEnd w:id="554"/>
    <w:bookmarkStart w:name="z607" w:id="555"/>
    <w:p>
      <w:pPr>
        <w:spacing w:after="0"/>
        <w:ind w:left="0"/>
        <w:jc w:val="both"/>
      </w:pPr>
      <w:r>
        <w:rPr>
          <w:rFonts w:ascii="Times New Roman"/>
          <w:b w:val="false"/>
          <w:i w:val="false"/>
          <w:color w:val="000000"/>
          <w:sz w:val="28"/>
        </w:rPr>
        <w:t>
      основные принципы макро- и микроскопического, товароведческого анализа и стандартизации лекарственного растительного сырья.</w:t>
      </w:r>
    </w:p>
    <w:bookmarkEnd w:id="555"/>
    <w:bookmarkStart w:name="z608" w:id="556"/>
    <w:p>
      <w:pPr>
        <w:spacing w:after="0"/>
        <w:ind w:left="0"/>
        <w:jc w:val="both"/>
      </w:pPr>
      <w:r>
        <w:rPr>
          <w:rFonts w:ascii="Times New Roman"/>
          <w:b w:val="false"/>
          <w:i w:val="false"/>
          <w:color w:val="000000"/>
          <w:sz w:val="28"/>
        </w:rPr>
        <w:t>
      Студент умеет:</w:t>
      </w:r>
    </w:p>
    <w:bookmarkEnd w:id="556"/>
    <w:bookmarkStart w:name="z609" w:id="557"/>
    <w:p>
      <w:pPr>
        <w:spacing w:after="0"/>
        <w:ind w:left="0"/>
        <w:jc w:val="both"/>
      </w:pPr>
      <w:r>
        <w:rPr>
          <w:rFonts w:ascii="Times New Roman"/>
          <w:b w:val="false"/>
          <w:i w:val="false"/>
          <w:color w:val="000000"/>
          <w:sz w:val="28"/>
        </w:rPr>
        <w:t>
      организовать, руководить, планировать и анализировать деятельность субъектов в сфере обращения лекарственных средств;</w:t>
      </w:r>
    </w:p>
    <w:bookmarkEnd w:id="557"/>
    <w:bookmarkStart w:name="z610" w:id="558"/>
    <w:p>
      <w:pPr>
        <w:spacing w:after="0"/>
        <w:ind w:left="0"/>
        <w:jc w:val="both"/>
      </w:pPr>
      <w:r>
        <w:rPr>
          <w:rFonts w:ascii="Times New Roman"/>
          <w:b w:val="false"/>
          <w:i w:val="false"/>
          <w:color w:val="000000"/>
          <w:sz w:val="28"/>
        </w:rPr>
        <w:t>
      организовать и осуществлять все виды деятельности в сфере контрольно-разрешительной системы (лицензирование, регистрация, сертификация лекарственных средств);</w:t>
      </w:r>
    </w:p>
    <w:bookmarkEnd w:id="558"/>
    <w:bookmarkStart w:name="z611" w:id="559"/>
    <w:p>
      <w:pPr>
        <w:spacing w:after="0"/>
        <w:ind w:left="0"/>
        <w:jc w:val="both"/>
      </w:pPr>
      <w:r>
        <w:rPr>
          <w:rFonts w:ascii="Times New Roman"/>
          <w:b w:val="false"/>
          <w:i w:val="false"/>
          <w:color w:val="000000"/>
          <w:sz w:val="28"/>
        </w:rPr>
        <w:t>
      изготавливать лекарственные средства экстемпорального и промышленного производства в соответствии с международными и отечественными стандартами и нормами;</w:t>
      </w:r>
    </w:p>
    <w:bookmarkEnd w:id="559"/>
    <w:bookmarkStart w:name="z612" w:id="560"/>
    <w:p>
      <w:pPr>
        <w:spacing w:after="0"/>
        <w:ind w:left="0"/>
        <w:jc w:val="both"/>
      </w:pPr>
      <w:r>
        <w:rPr>
          <w:rFonts w:ascii="Times New Roman"/>
          <w:b w:val="false"/>
          <w:i w:val="false"/>
          <w:color w:val="000000"/>
          <w:sz w:val="28"/>
        </w:rPr>
        <w:t>
      организовывать и проводить контроль качества лекарственных средств в соответствии с нормативной документацией на этапах разработки, производства, хранения и применения;</w:t>
      </w:r>
    </w:p>
    <w:bookmarkEnd w:id="560"/>
    <w:bookmarkStart w:name="z613" w:id="561"/>
    <w:p>
      <w:pPr>
        <w:spacing w:after="0"/>
        <w:ind w:left="0"/>
        <w:jc w:val="both"/>
      </w:pPr>
      <w:r>
        <w:rPr>
          <w:rFonts w:ascii="Times New Roman"/>
          <w:b w:val="false"/>
          <w:i w:val="false"/>
          <w:color w:val="000000"/>
          <w:sz w:val="28"/>
        </w:rPr>
        <w:t>
      организовывать и проводить заготовку, приемку и стандартизацию лекарственного растительного сырья;</w:t>
      </w:r>
    </w:p>
    <w:bookmarkEnd w:id="561"/>
    <w:bookmarkStart w:name="z614" w:id="562"/>
    <w:p>
      <w:pPr>
        <w:spacing w:after="0"/>
        <w:ind w:left="0"/>
        <w:jc w:val="both"/>
      </w:pPr>
      <w:r>
        <w:rPr>
          <w:rFonts w:ascii="Times New Roman"/>
          <w:b w:val="false"/>
          <w:i w:val="false"/>
          <w:color w:val="000000"/>
          <w:sz w:val="28"/>
        </w:rPr>
        <w:t>
      проводить химико-токсикологический анализ в судебно-химической экспертизе и лабораторную экспресс-диагностику острых и хронических отравлений токсическими веществами, ядами и наркотическими средствами;</w:t>
      </w:r>
    </w:p>
    <w:bookmarkEnd w:id="562"/>
    <w:bookmarkStart w:name="z615" w:id="563"/>
    <w:p>
      <w:pPr>
        <w:spacing w:after="0"/>
        <w:ind w:left="0"/>
        <w:jc w:val="both"/>
      </w:pPr>
      <w:r>
        <w:rPr>
          <w:rFonts w:ascii="Times New Roman"/>
          <w:b w:val="false"/>
          <w:i w:val="false"/>
          <w:color w:val="000000"/>
          <w:sz w:val="28"/>
        </w:rPr>
        <w:t>
      оказывать доврачебную помощь больным и пострадавшим в экстремальных ситуациях.</w:t>
      </w:r>
    </w:p>
    <w:bookmarkEnd w:id="563"/>
    <w:bookmarkStart w:name="z616" w:id="564"/>
    <w:p>
      <w:pPr>
        <w:spacing w:after="0"/>
        <w:ind w:left="0"/>
        <w:jc w:val="both"/>
      </w:pPr>
      <w:r>
        <w:rPr>
          <w:rFonts w:ascii="Times New Roman"/>
          <w:b w:val="false"/>
          <w:i w:val="false"/>
          <w:color w:val="000000"/>
          <w:sz w:val="28"/>
        </w:rPr>
        <w:t>
      Студент имеет навыки:</w:t>
      </w:r>
    </w:p>
    <w:bookmarkEnd w:id="564"/>
    <w:bookmarkStart w:name="z617" w:id="565"/>
    <w:p>
      <w:pPr>
        <w:spacing w:after="0"/>
        <w:ind w:left="0"/>
        <w:jc w:val="both"/>
      </w:pPr>
      <w:r>
        <w:rPr>
          <w:rFonts w:ascii="Times New Roman"/>
          <w:b w:val="false"/>
          <w:i w:val="false"/>
          <w:color w:val="000000"/>
          <w:sz w:val="28"/>
        </w:rPr>
        <w:t>
      организации работы в основных звеньях товаропроводящей системы фармацевтического рынка;</w:t>
      </w:r>
    </w:p>
    <w:bookmarkEnd w:id="565"/>
    <w:bookmarkStart w:name="z618" w:id="566"/>
    <w:p>
      <w:pPr>
        <w:spacing w:after="0"/>
        <w:ind w:left="0"/>
        <w:jc w:val="both"/>
      </w:pPr>
      <w:r>
        <w:rPr>
          <w:rFonts w:ascii="Times New Roman"/>
          <w:b w:val="false"/>
          <w:i w:val="false"/>
          <w:color w:val="000000"/>
          <w:sz w:val="28"/>
        </w:rPr>
        <w:t>
      основных методов фармакоэкономики, планирования экономических показателей, формирования цен и анализа рыночных возможностей аптечных организаций;</w:t>
      </w:r>
    </w:p>
    <w:bookmarkEnd w:id="566"/>
    <w:bookmarkStart w:name="z619" w:id="567"/>
    <w:p>
      <w:pPr>
        <w:spacing w:after="0"/>
        <w:ind w:left="0"/>
        <w:jc w:val="both"/>
      </w:pPr>
      <w:r>
        <w:rPr>
          <w:rFonts w:ascii="Times New Roman"/>
          <w:b w:val="false"/>
          <w:i w:val="false"/>
          <w:color w:val="000000"/>
          <w:sz w:val="28"/>
        </w:rPr>
        <w:t>
      решения задач кадрового менеджмента и ведения делопроизводства в фармацевтических организациях;</w:t>
      </w:r>
    </w:p>
    <w:bookmarkEnd w:id="567"/>
    <w:bookmarkStart w:name="z620" w:id="568"/>
    <w:p>
      <w:pPr>
        <w:spacing w:after="0"/>
        <w:ind w:left="0"/>
        <w:jc w:val="both"/>
      </w:pPr>
      <w:r>
        <w:rPr>
          <w:rFonts w:ascii="Times New Roman"/>
          <w:b w:val="false"/>
          <w:i w:val="false"/>
          <w:color w:val="000000"/>
          <w:sz w:val="28"/>
        </w:rPr>
        <w:t>
      оказания консультативной помощи специалистам лечебно-профилактических, фармацевтических организаций и населению по вопросам применения лекарственных средств;</w:t>
      </w:r>
    </w:p>
    <w:bookmarkEnd w:id="568"/>
    <w:bookmarkStart w:name="z621" w:id="569"/>
    <w:p>
      <w:pPr>
        <w:spacing w:after="0"/>
        <w:ind w:left="0"/>
        <w:jc w:val="both"/>
      </w:pPr>
      <w:r>
        <w:rPr>
          <w:rFonts w:ascii="Times New Roman"/>
          <w:b w:val="false"/>
          <w:i w:val="false"/>
          <w:color w:val="000000"/>
          <w:sz w:val="28"/>
        </w:rPr>
        <w:t>
      изготовления и контроля качества лекарственных средств аптечного и промышленного производства;</w:t>
      </w:r>
    </w:p>
    <w:bookmarkEnd w:id="569"/>
    <w:bookmarkStart w:name="z622" w:id="570"/>
    <w:p>
      <w:pPr>
        <w:spacing w:after="0"/>
        <w:ind w:left="0"/>
        <w:jc w:val="both"/>
      </w:pPr>
      <w:r>
        <w:rPr>
          <w:rFonts w:ascii="Times New Roman"/>
          <w:b w:val="false"/>
          <w:i w:val="false"/>
          <w:color w:val="000000"/>
          <w:sz w:val="28"/>
        </w:rPr>
        <w:t>
      проведения фармацевтического анализа лекарственных средств и лекарственного растительного сырья на этапах разработки, получения, хранения и применения;</w:t>
      </w:r>
    </w:p>
    <w:bookmarkEnd w:id="570"/>
    <w:bookmarkStart w:name="z623" w:id="571"/>
    <w:p>
      <w:pPr>
        <w:spacing w:after="0"/>
        <w:ind w:left="0"/>
        <w:jc w:val="both"/>
      </w:pPr>
      <w:r>
        <w:rPr>
          <w:rFonts w:ascii="Times New Roman"/>
          <w:b w:val="false"/>
          <w:i w:val="false"/>
          <w:color w:val="000000"/>
          <w:sz w:val="28"/>
        </w:rPr>
        <w:t>
      заготовки, приемки и стандартизации лекарственного растительного сырья;</w:t>
      </w:r>
    </w:p>
    <w:bookmarkEnd w:id="571"/>
    <w:bookmarkStart w:name="z624" w:id="572"/>
    <w:p>
      <w:pPr>
        <w:spacing w:after="0"/>
        <w:ind w:left="0"/>
        <w:jc w:val="both"/>
      </w:pPr>
      <w:r>
        <w:rPr>
          <w:rFonts w:ascii="Times New Roman"/>
          <w:b w:val="false"/>
          <w:i w:val="false"/>
          <w:color w:val="000000"/>
          <w:sz w:val="28"/>
        </w:rPr>
        <w:t>
      проведения химико-токсикологического анализа при отравлении ядовитыми и сильнодействующими веществами.</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 и профессионального образования</w:t>
            </w:r>
            <w:r>
              <w:br/>
            </w:r>
            <w:r>
              <w:rPr>
                <w:rFonts w:ascii="Times New Roman"/>
                <w:b w:val="false"/>
                <w:i w:val="false"/>
                <w:color w:val="000000"/>
                <w:sz w:val="20"/>
              </w:rPr>
              <w:t>по медицинским и фармацевтической специальностям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627" w:id="573"/>
    <w:p>
      <w:pPr>
        <w:spacing w:after="0"/>
        <w:ind w:left="0"/>
        <w:jc w:val="left"/>
      </w:pPr>
      <w:r>
        <w:rPr>
          <w:rFonts w:ascii="Times New Roman"/>
          <w:b/>
          <w:i w:val="false"/>
          <w:color w:val="000000"/>
        </w:rPr>
        <w:t xml:space="preserve"> Типовая профессиональная учебная программа по медицинским и фармацевтическим специальностям технического и профессионального образования</w:t>
      </w:r>
    </w:p>
    <w:bookmarkEnd w:id="573"/>
    <w:bookmarkStart w:name="z628" w:id="574"/>
    <w:p>
      <w:pPr>
        <w:spacing w:after="0"/>
        <w:ind w:left="0"/>
        <w:jc w:val="left"/>
      </w:pPr>
      <w:r>
        <w:rPr>
          <w:rFonts w:ascii="Times New Roman"/>
          <w:b/>
          <w:i w:val="false"/>
          <w:color w:val="000000"/>
        </w:rPr>
        <w:t xml:space="preserve"> Глава 1. Паспорт образовательной программы</w:t>
      </w:r>
    </w:p>
    <w:bookmarkEnd w:id="574"/>
    <w:bookmarkStart w:name="z629" w:id="575"/>
    <w:p>
      <w:pPr>
        <w:spacing w:after="0"/>
        <w:ind w:left="0"/>
        <w:jc w:val="both"/>
      </w:pPr>
      <w:r>
        <w:rPr>
          <w:rFonts w:ascii="Times New Roman"/>
          <w:b w:val="false"/>
          <w:i w:val="false"/>
          <w:color w:val="000000"/>
          <w:sz w:val="28"/>
        </w:rPr>
        <w:t xml:space="preserve">
      1. Типовая профессиональная учебная программа (далее – Программа) по медицинским и фармацевтическим специальностям технического и профессионального образования (далее – ТиПО)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от 27 июля 2007 года "Об образовании".</w:t>
      </w:r>
    </w:p>
    <w:bookmarkEnd w:id="575"/>
    <w:bookmarkStart w:name="z630" w:id="576"/>
    <w:p>
      <w:pPr>
        <w:spacing w:after="0"/>
        <w:ind w:left="0"/>
        <w:jc w:val="both"/>
      </w:pPr>
      <w:r>
        <w:rPr>
          <w:rFonts w:ascii="Times New Roman"/>
          <w:b w:val="false"/>
          <w:i w:val="false"/>
          <w:color w:val="000000"/>
          <w:sz w:val="28"/>
        </w:rPr>
        <w:t>
      2. Подготовка специалистов в организациях ТиПО осуществляется с целью обеспечения медицинской отрасли квалифицированными кадрами.</w:t>
      </w:r>
    </w:p>
    <w:bookmarkEnd w:id="576"/>
    <w:bookmarkStart w:name="z631" w:id="577"/>
    <w:p>
      <w:pPr>
        <w:spacing w:after="0"/>
        <w:ind w:left="0"/>
        <w:jc w:val="both"/>
      </w:pPr>
      <w:r>
        <w:rPr>
          <w:rFonts w:ascii="Times New Roman"/>
          <w:b w:val="false"/>
          <w:i w:val="false"/>
          <w:color w:val="000000"/>
          <w:sz w:val="28"/>
        </w:rPr>
        <w:t>
      3. Образовательная программа содержит:</w:t>
      </w:r>
    </w:p>
    <w:bookmarkEnd w:id="577"/>
    <w:bookmarkStart w:name="z632" w:id="578"/>
    <w:p>
      <w:pPr>
        <w:spacing w:after="0"/>
        <w:ind w:left="0"/>
        <w:jc w:val="both"/>
      </w:pPr>
      <w:r>
        <w:rPr>
          <w:rFonts w:ascii="Times New Roman"/>
          <w:b w:val="false"/>
          <w:i w:val="false"/>
          <w:color w:val="000000"/>
          <w:sz w:val="28"/>
        </w:rPr>
        <w:t>
      1) теоретическое и практическое обучение, включающее изучение дисциплин обязательного компонента и дисциплины, определяемые организацией образования, факультативные занятия и консультации;</w:t>
      </w:r>
    </w:p>
    <w:bookmarkEnd w:id="578"/>
    <w:bookmarkStart w:name="z633" w:id="579"/>
    <w:p>
      <w:pPr>
        <w:spacing w:after="0"/>
        <w:ind w:left="0"/>
        <w:jc w:val="both"/>
      </w:pPr>
      <w:r>
        <w:rPr>
          <w:rFonts w:ascii="Times New Roman"/>
          <w:b w:val="false"/>
          <w:i w:val="false"/>
          <w:color w:val="000000"/>
          <w:sz w:val="28"/>
        </w:rPr>
        <w:t xml:space="preserve">
      2) производственное обучение и профессиональную практику; </w:t>
      </w:r>
    </w:p>
    <w:bookmarkEnd w:id="579"/>
    <w:bookmarkStart w:name="z634" w:id="580"/>
    <w:p>
      <w:pPr>
        <w:spacing w:after="0"/>
        <w:ind w:left="0"/>
        <w:jc w:val="both"/>
      </w:pPr>
      <w:r>
        <w:rPr>
          <w:rFonts w:ascii="Times New Roman"/>
          <w:b w:val="false"/>
          <w:i w:val="false"/>
          <w:color w:val="000000"/>
          <w:sz w:val="28"/>
        </w:rPr>
        <w:t>
      3) промежуточные и итоговую аттестации.</w:t>
      </w:r>
    </w:p>
    <w:bookmarkEnd w:id="580"/>
    <w:bookmarkStart w:name="z635" w:id="581"/>
    <w:p>
      <w:pPr>
        <w:spacing w:after="0"/>
        <w:ind w:left="0"/>
        <w:jc w:val="both"/>
      </w:pPr>
      <w:r>
        <w:rPr>
          <w:rFonts w:ascii="Times New Roman"/>
          <w:b w:val="false"/>
          <w:i w:val="false"/>
          <w:color w:val="000000"/>
          <w:sz w:val="28"/>
        </w:rPr>
        <w:t xml:space="preserve">
      Содержание циклов дисциплин обязательного компонента определены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настоящей Программе.</w:t>
      </w:r>
    </w:p>
    <w:bookmarkEnd w:id="581"/>
    <w:bookmarkStart w:name="z636" w:id="582"/>
    <w:p>
      <w:pPr>
        <w:spacing w:after="0"/>
        <w:ind w:left="0"/>
        <w:jc w:val="both"/>
      </w:pPr>
      <w:r>
        <w:rPr>
          <w:rFonts w:ascii="Times New Roman"/>
          <w:b w:val="false"/>
          <w:i w:val="false"/>
          <w:color w:val="000000"/>
          <w:sz w:val="28"/>
        </w:rPr>
        <w:t xml:space="preserve">
      Планирование и организация образовательной деятельности осуществляются на основе типовых учебных планов по соответствующей специальности согласно </w:t>
      </w:r>
      <w:r>
        <w:rPr>
          <w:rFonts w:ascii="Times New Roman"/>
          <w:b w:val="false"/>
          <w:i w:val="false"/>
          <w:color w:val="000000"/>
          <w:sz w:val="28"/>
        </w:rPr>
        <w:t>приложениям 15</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 xml:space="preserve"> к настоящей Программе.</w:t>
      </w:r>
    </w:p>
    <w:bookmarkEnd w:id="582"/>
    <w:bookmarkStart w:name="z637" w:id="583"/>
    <w:p>
      <w:pPr>
        <w:spacing w:after="0"/>
        <w:ind w:left="0"/>
        <w:jc w:val="both"/>
      </w:pPr>
      <w:r>
        <w:rPr>
          <w:rFonts w:ascii="Times New Roman"/>
          <w:b w:val="false"/>
          <w:i w:val="false"/>
          <w:color w:val="000000"/>
          <w:sz w:val="28"/>
        </w:rPr>
        <w:t>
      4. Оценка учебных достижений обучающихся осуществляется разными формами контроля и аттестаций, которые определяются типовым учебным планом по соответствующей специальности.</w:t>
      </w:r>
    </w:p>
    <w:bookmarkEnd w:id="583"/>
    <w:bookmarkStart w:name="z638" w:id="584"/>
    <w:p>
      <w:pPr>
        <w:spacing w:after="0"/>
        <w:ind w:left="0"/>
        <w:jc w:val="both"/>
      </w:pPr>
      <w:r>
        <w:rPr>
          <w:rFonts w:ascii="Times New Roman"/>
          <w:b w:val="false"/>
          <w:i w:val="false"/>
          <w:color w:val="000000"/>
          <w:sz w:val="28"/>
        </w:rPr>
        <w:t>
      5.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на основании решения педагогического совета.</w:t>
      </w:r>
    </w:p>
    <w:bookmarkEnd w:id="584"/>
    <w:bookmarkStart w:name="z639" w:id="585"/>
    <w:p>
      <w:pPr>
        <w:spacing w:after="0"/>
        <w:ind w:left="0"/>
        <w:jc w:val="both"/>
      </w:pPr>
      <w:r>
        <w:rPr>
          <w:rFonts w:ascii="Times New Roman"/>
          <w:b w:val="false"/>
          <w:i w:val="false"/>
          <w:color w:val="000000"/>
          <w:sz w:val="28"/>
        </w:rPr>
        <w:t>
      6.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w:t>
      </w:r>
    </w:p>
    <w:bookmarkEnd w:id="585"/>
    <w:bookmarkStart w:name="z640" w:id="586"/>
    <w:p>
      <w:pPr>
        <w:spacing w:after="0"/>
        <w:ind w:left="0"/>
        <w:jc w:val="both"/>
      </w:pPr>
      <w:r>
        <w:rPr>
          <w:rFonts w:ascii="Times New Roman"/>
          <w:b w:val="false"/>
          <w:i w:val="false"/>
          <w:color w:val="000000"/>
          <w:sz w:val="28"/>
        </w:rPr>
        <w:t>
      7. Итоговая аттестация обучающихся проводится в сроки, предусмотренные рабочим учебным планом и академическим календарем в форме, утвержденной педагогическим (методическим) советом организации образования.</w:t>
      </w:r>
    </w:p>
    <w:bookmarkEnd w:id="586"/>
    <w:bookmarkStart w:name="z641" w:id="587"/>
    <w:p>
      <w:pPr>
        <w:spacing w:after="0"/>
        <w:ind w:left="0"/>
        <w:jc w:val="both"/>
      </w:pPr>
      <w:r>
        <w:rPr>
          <w:rFonts w:ascii="Times New Roman"/>
          <w:b w:val="false"/>
          <w:i w:val="false"/>
          <w:color w:val="000000"/>
          <w:sz w:val="28"/>
        </w:rPr>
        <w:t>
      К итоговой аттестации допускаются обучающиеся, завершившие освоение образовательной программы в соответствии с требованиями типового учебного плана.</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0301000 – "Лечебное дело"</w:t>
            </w:r>
            <w:r>
              <w:br/>
            </w:r>
            <w:r>
              <w:rPr>
                <w:rFonts w:ascii="Times New Roman"/>
                <w:b w:val="false"/>
                <w:i w:val="false"/>
                <w:color w:val="000000"/>
                <w:sz w:val="20"/>
              </w:rPr>
              <w:t>Квалификация: 0301013 – "Фельдшер"</w:t>
            </w:r>
          </w:p>
        </w:tc>
      </w:tr>
    </w:tbl>
    <w:bookmarkStart w:name="z644" w:id="588"/>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9"/>
          <w:p>
            <w:pPr>
              <w:spacing w:after="20"/>
              <w:ind w:left="20"/>
              <w:jc w:val="both"/>
            </w:pPr>
            <w:r>
              <w:rPr>
                <w:rFonts w:ascii="Times New Roman"/>
                <w:b w:val="false"/>
                <w:i w:val="false"/>
                <w:color w:val="000000"/>
                <w:sz w:val="20"/>
              </w:rPr>
              <w:t>
Индекс цикла (дисциплин)</w:t>
            </w:r>
          </w:p>
          <w:bookmarkEnd w:id="5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90"/>
          <w:p>
            <w:pPr>
              <w:spacing w:after="20"/>
              <w:ind w:left="20"/>
              <w:jc w:val="both"/>
            </w:pPr>
            <w:r>
              <w:rPr>
                <w:rFonts w:ascii="Times New Roman"/>
                <w:b w:val="false"/>
                <w:i w:val="false"/>
                <w:color w:val="000000"/>
                <w:sz w:val="20"/>
              </w:rPr>
              <w:t>
ООД</w:t>
            </w:r>
          </w:p>
          <w:bookmarkEnd w:id="59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91"/>
          <w:p>
            <w:pPr>
              <w:spacing w:after="20"/>
              <w:ind w:left="20"/>
              <w:jc w:val="both"/>
            </w:pPr>
            <w:r>
              <w:rPr>
                <w:rFonts w:ascii="Times New Roman"/>
                <w:b w:val="false"/>
                <w:i w:val="false"/>
                <w:color w:val="000000"/>
                <w:sz w:val="20"/>
              </w:rPr>
              <w:t>
ООД 01</w:t>
            </w:r>
          </w:p>
          <w:bookmarkEnd w:id="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92"/>
          <w:p>
            <w:pPr>
              <w:spacing w:after="20"/>
              <w:ind w:left="20"/>
              <w:jc w:val="both"/>
            </w:pPr>
            <w:r>
              <w:rPr>
                <w:rFonts w:ascii="Times New Roman"/>
                <w:b w:val="false"/>
                <w:i w:val="false"/>
                <w:color w:val="000000"/>
                <w:sz w:val="20"/>
              </w:rPr>
              <w:t>
ООД 02</w:t>
            </w:r>
          </w:p>
          <w:bookmarkEnd w:id="5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и русская литература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93"/>
          <w:p>
            <w:pPr>
              <w:spacing w:after="20"/>
              <w:ind w:left="20"/>
              <w:jc w:val="both"/>
            </w:pPr>
            <w:r>
              <w:rPr>
                <w:rFonts w:ascii="Times New Roman"/>
                <w:b w:val="false"/>
                <w:i w:val="false"/>
                <w:color w:val="000000"/>
                <w:sz w:val="20"/>
              </w:rPr>
              <w:t>
ООД 03</w:t>
            </w:r>
          </w:p>
          <w:bookmarkEnd w:id="5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Иностранный язык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"быть/ существовать". Великобритания и Северная Ирландия. Группа простых времен. Англоговорящие страны. Группа длительных времен. Медицина и спорт. Выбор профессии.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4"/>
          <w:p>
            <w:pPr>
              <w:spacing w:after="20"/>
              <w:ind w:left="20"/>
              <w:jc w:val="both"/>
            </w:pPr>
            <w:r>
              <w:rPr>
                <w:rFonts w:ascii="Times New Roman"/>
                <w:b w:val="false"/>
                <w:i w:val="false"/>
                <w:color w:val="000000"/>
                <w:sz w:val="20"/>
              </w:rPr>
              <w:t>
ООД 04</w:t>
            </w:r>
          </w:p>
          <w:bookmarkEnd w:id="5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первой половине 20 века. Первая мировая война. Послевоенная Европа. Послевоенные Соединенные штаты Америки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развития Америки и Латинской Америки. Послевоенная Азия. СССР после второй мировой войны, образование СНГ. Мир в конце 20 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5"/>
          <w:p>
            <w:pPr>
              <w:spacing w:after="20"/>
              <w:ind w:left="20"/>
              <w:jc w:val="both"/>
            </w:pPr>
            <w:r>
              <w:rPr>
                <w:rFonts w:ascii="Times New Roman"/>
                <w:b w:val="false"/>
                <w:i w:val="false"/>
                <w:color w:val="000000"/>
                <w:sz w:val="20"/>
              </w:rPr>
              <w:t xml:space="preserve">
ООД 05 </w:t>
            </w:r>
          </w:p>
          <w:bookmarkEnd w:id="5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 первой половине 20 и в начале 21 веков.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6"/>
          <w:p>
            <w:pPr>
              <w:spacing w:after="20"/>
              <w:ind w:left="20"/>
              <w:jc w:val="both"/>
            </w:pPr>
            <w:r>
              <w:rPr>
                <w:rFonts w:ascii="Times New Roman"/>
                <w:b w:val="false"/>
                <w:i w:val="false"/>
                <w:color w:val="000000"/>
                <w:sz w:val="20"/>
              </w:rPr>
              <w:t>
ООД 06</w:t>
            </w:r>
          </w:p>
          <w:bookmarkEnd w:id="5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7"/>
          <w:p>
            <w:pPr>
              <w:spacing w:after="20"/>
              <w:ind w:left="20"/>
              <w:jc w:val="both"/>
            </w:pPr>
            <w:r>
              <w:rPr>
                <w:rFonts w:ascii="Times New Roman"/>
                <w:b w:val="false"/>
                <w:i w:val="false"/>
                <w:color w:val="000000"/>
                <w:sz w:val="20"/>
              </w:rPr>
              <w:t xml:space="preserve">
ООД 07 </w:t>
            </w:r>
          </w:p>
          <w:bookmarkEnd w:id="5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8"/>
          <w:p>
            <w:pPr>
              <w:spacing w:after="20"/>
              <w:ind w:left="20"/>
              <w:jc w:val="both"/>
            </w:pPr>
            <w:r>
              <w:rPr>
                <w:rFonts w:ascii="Times New Roman"/>
                <w:b w:val="false"/>
                <w:i w:val="false"/>
                <w:color w:val="000000"/>
                <w:sz w:val="20"/>
              </w:rPr>
              <w:t>
ООД 08</w:t>
            </w:r>
          </w:p>
          <w:bookmarkEnd w:id="5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9"/>
          <w:p>
            <w:pPr>
              <w:spacing w:after="20"/>
              <w:ind w:left="20"/>
              <w:jc w:val="both"/>
            </w:pPr>
            <w:r>
              <w:rPr>
                <w:rFonts w:ascii="Times New Roman"/>
                <w:b w:val="false"/>
                <w:i w:val="false"/>
                <w:color w:val="000000"/>
                <w:sz w:val="20"/>
              </w:rPr>
              <w:t>
ООД 09</w:t>
            </w:r>
          </w:p>
          <w:bookmarkEnd w:id="5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от компьютерных вирусов. Текстовый процессор "Microsoft Word". Электронная таблица "Microsoft Excel". База данных "Microcoft Access". Презентация "Microsoft Power Point". Комьютерная графика. Комьютерные сети. Интернет. Информационная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00"/>
          <w:p>
            <w:pPr>
              <w:spacing w:after="20"/>
              <w:ind w:left="20"/>
              <w:jc w:val="both"/>
            </w:pPr>
            <w:r>
              <w:rPr>
                <w:rFonts w:ascii="Times New Roman"/>
                <w:b w:val="false"/>
                <w:i w:val="false"/>
                <w:color w:val="000000"/>
                <w:sz w:val="20"/>
              </w:rPr>
              <w:t>
ООД 10</w:t>
            </w:r>
          </w:p>
          <w:bookmarkEnd w:id="6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01"/>
          <w:p>
            <w:pPr>
              <w:spacing w:after="20"/>
              <w:ind w:left="20"/>
              <w:jc w:val="both"/>
            </w:pPr>
            <w:r>
              <w:rPr>
                <w:rFonts w:ascii="Times New Roman"/>
                <w:b w:val="false"/>
                <w:i w:val="false"/>
                <w:color w:val="000000"/>
                <w:sz w:val="20"/>
              </w:rPr>
              <w:t>
ООД 11</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протекания.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2"/>
          <w:p>
            <w:pPr>
              <w:spacing w:after="20"/>
              <w:ind w:left="20"/>
              <w:jc w:val="both"/>
            </w:pPr>
            <w:r>
              <w:rPr>
                <w:rFonts w:ascii="Times New Roman"/>
                <w:b w:val="false"/>
                <w:i w:val="false"/>
                <w:color w:val="000000"/>
                <w:sz w:val="20"/>
              </w:rPr>
              <w:t>
ООД 12</w:t>
            </w:r>
          </w:p>
          <w:bookmarkEnd w:id="6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 их историческое развитие, структура и функция,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организмов.Основы генетики и селекции.Основы эволюционного учения. Закономерности и пути развития органического мира. Эволюция человека. Основы учения о биосфере.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3"/>
          <w:p>
            <w:pPr>
              <w:spacing w:after="20"/>
              <w:ind w:left="20"/>
              <w:jc w:val="both"/>
            </w:pPr>
            <w:r>
              <w:rPr>
                <w:rFonts w:ascii="Times New Roman"/>
                <w:b w:val="false"/>
                <w:i w:val="false"/>
                <w:color w:val="000000"/>
                <w:sz w:val="20"/>
              </w:rPr>
              <w:t xml:space="preserve">
ООД 13 </w:t>
            </w:r>
          </w:p>
          <w:bookmarkEnd w:id="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4"/>
          <w:p>
            <w:pPr>
              <w:spacing w:after="20"/>
              <w:ind w:left="20"/>
              <w:jc w:val="both"/>
            </w:pPr>
            <w:r>
              <w:rPr>
                <w:rFonts w:ascii="Times New Roman"/>
                <w:b w:val="false"/>
                <w:i w:val="false"/>
                <w:color w:val="000000"/>
                <w:sz w:val="20"/>
              </w:rPr>
              <w:t>
ООД 14</w:t>
            </w:r>
          </w:p>
          <w:bookmarkEnd w:id="6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5"/>
          <w:p>
            <w:pPr>
              <w:spacing w:after="20"/>
              <w:ind w:left="20"/>
              <w:jc w:val="both"/>
            </w:pPr>
            <w:r>
              <w:rPr>
                <w:rFonts w:ascii="Times New Roman"/>
                <w:b w:val="false"/>
                <w:i w:val="false"/>
                <w:color w:val="000000"/>
                <w:sz w:val="20"/>
              </w:rPr>
              <w:t>
ОГД</w:t>
            </w:r>
          </w:p>
          <w:bookmarkEnd w:id="60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6"/>
          <w:p>
            <w:pPr>
              <w:spacing w:after="20"/>
              <w:ind w:left="20"/>
              <w:jc w:val="both"/>
            </w:pPr>
            <w:r>
              <w:rPr>
                <w:rFonts w:ascii="Times New Roman"/>
                <w:b w:val="false"/>
                <w:i w:val="false"/>
                <w:color w:val="000000"/>
                <w:sz w:val="20"/>
              </w:rPr>
              <w:t>
ОГД 01</w:t>
            </w:r>
          </w:p>
          <w:bookmarkEnd w:id="6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 по специальности. Профессионально-тематические диалоги. Техника перевода (со словарем) профессионально-ориентированных текстов. Развитие речи. Профессиональное общение. Строение человеческого тела. Первая неотложная медицинская помощь. Заболевания дыхательных путей, сердечно-сосудистой, пищеварительной, мочеполовой, нервной, эндокринной систем. Заболевания детского возраста. Делопроизводство в медицине.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7"/>
          <w:p>
            <w:pPr>
              <w:spacing w:after="20"/>
              <w:ind w:left="20"/>
              <w:jc w:val="both"/>
            </w:pPr>
            <w:r>
              <w:rPr>
                <w:rFonts w:ascii="Times New Roman"/>
                <w:b w:val="false"/>
                <w:i w:val="false"/>
                <w:color w:val="000000"/>
                <w:sz w:val="20"/>
              </w:rPr>
              <w:t>
ОГД 02</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Фонетика. Части тела.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Жалобы. Совершенное время. Лекарства. Словообразование.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08"/>
          <w:p>
            <w:pPr>
              <w:spacing w:after="20"/>
              <w:ind w:left="20"/>
              <w:jc w:val="both"/>
            </w:pPr>
            <w:r>
              <w:rPr>
                <w:rFonts w:ascii="Times New Roman"/>
                <w:b w:val="false"/>
                <w:i w:val="false"/>
                <w:color w:val="000000"/>
                <w:sz w:val="20"/>
              </w:rPr>
              <w:t>
ОГД 03</w:t>
            </w:r>
          </w:p>
          <w:bookmarkEnd w:id="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 ее особенности. Казахстан в древности. История как наука и учебный предмет. Государства на территории Казахстана 6-15 веков. История сложения казахского народа и казахской государственности. Казахстан в составе Российской империи. Национально-освободительное движение казахского народа против колониальной политики Российской империи. Казахстан в начале 20 века. Политические репрессии и депортации народов в 20 веке. Казахстан в период Великой отечественной войны. Казахстан во второй половине 20 века. Казахстан на современном этапе 1991-2015 годы. Развитие медицины и здравоохранения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09"/>
          <w:p>
            <w:pPr>
              <w:spacing w:after="20"/>
              <w:ind w:left="20"/>
              <w:jc w:val="both"/>
            </w:pPr>
            <w:r>
              <w:rPr>
                <w:rFonts w:ascii="Times New Roman"/>
                <w:b w:val="false"/>
                <w:i w:val="false"/>
                <w:color w:val="000000"/>
                <w:sz w:val="20"/>
              </w:rPr>
              <w:t>
ОГД 04</w:t>
            </w:r>
          </w:p>
          <w:bookmarkEnd w:id="6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Основные мероприятия по профилактике травматизма и оказанию первой медицинской помощи. Социально-биологические основы физической культуры. Легкая атлетика. Гимнастика. Спортивные игры. Футбол. Волейбол. Баскетбол. Ручной мяч. Президентские тесты.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0"/>
          <w:p>
            <w:pPr>
              <w:spacing w:after="20"/>
              <w:ind w:left="20"/>
              <w:jc w:val="both"/>
            </w:pPr>
            <w:r>
              <w:rPr>
                <w:rFonts w:ascii="Times New Roman"/>
                <w:b w:val="false"/>
                <w:i w:val="false"/>
                <w:color w:val="000000"/>
                <w:sz w:val="20"/>
              </w:rPr>
              <w:t>
СЭД</w:t>
            </w:r>
          </w:p>
          <w:bookmarkEnd w:id="61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1"/>
          <w:p>
            <w:pPr>
              <w:spacing w:after="20"/>
              <w:ind w:left="20"/>
              <w:jc w:val="both"/>
            </w:pPr>
            <w:r>
              <w:rPr>
                <w:rFonts w:ascii="Times New Roman"/>
                <w:b w:val="false"/>
                <w:i w:val="false"/>
                <w:color w:val="000000"/>
                <w:sz w:val="20"/>
              </w:rPr>
              <w:t>
СЭД 01</w:t>
            </w:r>
          </w:p>
          <w:bookmarkEnd w:id="6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вопросы теории культурологии. Мировые культуры и цивилизации. Теория и история отечественной культуры. Роль мировых религий в развитии культуры. Культура современного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2"/>
          <w:p>
            <w:pPr>
              <w:spacing w:after="20"/>
              <w:ind w:left="20"/>
              <w:jc w:val="both"/>
            </w:pPr>
            <w:r>
              <w:rPr>
                <w:rFonts w:ascii="Times New Roman"/>
                <w:b w:val="false"/>
                <w:i w:val="false"/>
                <w:color w:val="000000"/>
                <w:sz w:val="20"/>
              </w:rPr>
              <w:t>
СЭД 02</w:t>
            </w:r>
          </w:p>
          <w:bookmarkEnd w:id="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история становления и развития философии. Казахская философия. Теоретические и методологические основы философии.</w:t>
            </w:r>
          </w:p>
          <w:p>
            <w:pPr>
              <w:spacing w:after="20"/>
              <w:ind w:left="20"/>
              <w:jc w:val="both"/>
            </w:pPr>
            <w:r>
              <w:rPr>
                <w:rFonts w:ascii="Times New Roman"/>
                <w:b w:val="false"/>
                <w:i w:val="false"/>
                <w:color w:val="000000"/>
                <w:sz w:val="20"/>
              </w:rPr>
              <w:t>
Социальная философия. Актуальные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философии.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3"/>
          <w:p>
            <w:pPr>
              <w:spacing w:after="20"/>
              <w:ind w:left="20"/>
              <w:jc w:val="both"/>
            </w:pPr>
            <w:r>
              <w:rPr>
                <w:rFonts w:ascii="Times New Roman"/>
                <w:b w:val="false"/>
                <w:i w:val="false"/>
                <w:color w:val="000000"/>
                <w:sz w:val="20"/>
              </w:rPr>
              <w:t>
СЭД 03</w:t>
            </w:r>
          </w:p>
          <w:bookmarkEnd w:id="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этапы становления и развития политической науки. История мировой политической жизни. Европейская политическая мысль 19 века. История политической мысли Казахстана. Современная зарубежная и казахстанская политология. Власть как политический феномен. Политическая система общества. Выборы. Государство. Политические режимы, партии и партийные системы. Политическое сознание, идеология и культура. Политические конфликты и социальный порядок. Политический прогресс и политическая деятельность. Международные отношения и внешняя политика государств. Социальная структура общества. Социальное действие и поведение.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14"/>
          <w:p>
            <w:pPr>
              <w:spacing w:after="20"/>
              <w:ind w:left="20"/>
              <w:jc w:val="both"/>
            </w:pPr>
            <w:r>
              <w:rPr>
                <w:rFonts w:ascii="Times New Roman"/>
                <w:b w:val="false"/>
                <w:i w:val="false"/>
                <w:color w:val="000000"/>
                <w:sz w:val="20"/>
              </w:rPr>
              <w:t>
СЭД 04</w:t>
            </w:r>
          </w:p>
          <w:bookmarkEnd w:id="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 Основы микроэкономики. Введение в бизнес. Введение в макроэкономику. Экономика здравоохранения Республики Казахстан. Зеленая экономика.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15"/>
          <w:p>
            <w:pPr>
              <w:spacing w:after="20"/>
              <w:ind w:left="20"/>
              <w:jc w:val="both"/>
            </w:pPr>
            <w:r>
              <w:rPr>
                <w:rFonts w:ascii="Times New Roman"/>
                <w:b w:val="false"/>
                <w:i w:val="false"/>
                <w:color w:val="000000"/>
                <w:sz w:val="20"/>
              </w:rPr>
              <w:t>
СЭД 05</w:t>
            </w:r>
          </w:p>
          <w:bookmarkEnd w:id="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понятия о государстве, праве и государственно-правовых явлениях. Основные отрасли права. Конституционное право. Избирательная система Республики Казахстан. Основы административного и гражданского права. Государственная служба в Республике Казахстан. Основы обязательственного права. Основы семейного права Республики Казахстан. Трудовое право Республики Казахстан. Право социального обеспечения Республики Казахстан. Основы налогового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Республики Казахстан. Уголовное право Республики Казахстан. Борьба с коррупцией в Казахстане. Правоохранительные органы Республики Казахстан. Суд и правосудие в Республике Казахстан. Медицинское право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6"/>
          <w:p>
            <w:pPr>
              <w:spacing w:after="20"/>
              <w:ind w:left="20"/>
              <w:jc w:val="both"/>
            </w:pPr>
            <w:r>
              <w:rPr>
                <w:rFonts w:ascii="Times New Roman"/>
                <w:b w:val="false"/>
                <w:i w:val="false"/>
                <w:color w:val="000000"/>
                <w:sz w:val="20"/>
              </w:rPr>
              <w:t xml:space="preserve">
ОПД </w:t>
            </w:r>
          </w:p>
          <w:bookmarkEnd w:id="61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7"/>
          <w:p>
            <w:pPr>
              <w:spacing w:after="20"/>
              <w:ind w:left="20"/>
              <w:jc w:val="both"/>
            </w:pPr>
            <w:r>
              <w:rPr>
                <w:rFonts w:ascii="Times New Roman"/>
                <w:b w:val="false"/>
                <w:i w:val="false"/>
                <w:color w:val="000000"/>
                <w:sz w:val="20"/>
              </w:rPr>
              <w:t>
ОПД 01</w:t>
            </w:r>
          </w:p>
          <w:bookmarkEnd w:id="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Аппаратное и программное обеспечение персонального компьютера. Текстовой редактор. Электронная таблица. Создание презентации. Система управления базами данных. Информационно-коммуникационные технологии. Медицинские информационные системы. Информационная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18"/>
          <w:p>
            <w:pPr>
              <w:spacing w:after="20"/>
              <w:ind w:left="20"/>
              <w:jc w:val="both"/>
            </w:pPr>
            <w:r>
              <w:rPr>
                <w:rFonts w:ascii="Times New Roman"/>
                <w:b w:val="false"/>
                <w:i w:val="false"/>
                <w:color w:val="000000"/>
                <w:sz w:val="20"/>
              </w:rPr>
              <w:t>
ОПД 02</w:t>
            </w:r>
          </w:p>
          <w:bookmarkEnd w:id="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медицинская генетика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медицинской биологии и генетики. Клеточные и молекулярно-генетические основы процессов жизнедеятельности. Основы молекулярной, общей генетики. Основы медицинской генетики. Основы процессов жизнедеятельности на организменном уровне. Эволюция систем органов. Вопросы медицинской паразитологии.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19"/>
          <w:p>
            <w:pPr>
              <w:spacing w:after="20"/>
              <w:ind w:left="20"/>
              <w:jc w:val="both"/>
            </w:pPr>
            <w:r>
              <w:rPr>
                <w:rFonts w:ascii="Times New Roman"/>
                <w:b w:val="false"/>
                <w:i w:val="false"/>
                <w:color w:val="000000"/>
                <w:sz w:val="20"/>
              </w:rPr>
              <w:t>
ОПД 03</w:t>
            </w:r>
          </w:p>
          <w:bookmarkEnd w:id="6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методы исследования анатомии. Остеология. Синдесмология. Миология. Спланхнология. Эндокринная и нервая системы. Органы чувств.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0"/>
          <w:p>
            <w:pPr>
              <w:spacing w:after="20"/>
              <w:ind w:left="20"/>
              <w:jc w:val="both"/>
            </w:pPr>
            <w:r>
              <w:rPr>
                <w:rFonts w:ascii="Times New Roman"/>
                <w:b w:val="false"/>
                <w:i w:val="false"/>
                <w:color w:val="000000"/>
                <w:sz w:val="20"/>
              </w:rPr>
              <w:t>
ОПД 04</w:t>
            </w:r>
          </w:p>
          <w:bookmarkEnd w:id="6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методы исследования физиологии. Физиология системы крови Физиология пищеварительной, дыхательной, мочевыделительной, сердечно-сосудистой, нервной и эндокринной систем. Физиологическое значение обмена веществ, терморегуляция. Физиология возбудимых тканей.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21"/>
          <w:p>
            <w:pPr>
              <w:spacing w:after="20"/>
              <w:ind w:left="20"/>
              <w:jc w:val="both"/>
            </w:pPr>
            <w:r>
              <w:rPr>
                <w:rFonts w:ascii="Times New Roman"/>
                <w:b w:val="false"/>
                <w:i w:val="false"/>
                <w:color w:val="000000"/>
                <w:sz w:val="20"/>
              </w:rPr>
              <w:t>
ОПД 05</w:t>
            </w:r>
          </w:p>
          <w:bookmarkEnd w:id="6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 Морфология. Анатомическая терминология. Фармацевтическая терминология. Клиническая терминология.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22"/>
          <w:p>
            <w:pPr>
              <w:spacing w:after="20"/>
              <w:ind w:left="20"/>
              <w:jc w:val="both"/>
            </w:pPr>
            <w:r>
              <w:rPr>
                <w:rFonts w:ascii="Times New Roman"/>
                <w:b w:val="false"/>
                <w:i w:val="false"/>
                <w:color w:val="000000"/>
                <w:sz w:val="20"/>
              </w:rPr>
              <w:t>
ОПД 06</w:t>
            </w:r>
          </w:p>
          <w:bookmarkEnd w:id="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 значение патологической анатомии и физиологии в подготовке специалистов. Основные понятия общей и частной патологии. Типические патологические процессы. Патологическая анатомия и физиология органов и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3"/>
          <w:p>
            <w:pPr>
              <w:spacing w:after="20"/>
              <w:ind w:left="20"/>
              <w:jc w:val="both"/>
            </w:pPr>
            <w:r>
              <w:rPr>
                <w:rFonts w:ascii="Times New Roman"/>
                <w:b w:val="false"/>
                <w:i w:val="false"/>
                <w:color w:val="000000"/>
                <w:sz w:val="20"/>
              </w:rPr>
              <w:t>
ОПД 07</w:t>
            </w:r>
          </w:p>
          <w:bookmarkEnd w:id="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и ее значение в профилактике и лечении заболеваний. Общая рецептура. Общая фармакология. Частная фармакология.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4"/>
          <w:p>
            <w:pPr>
              <w:spacing w:after="20"/>
              <w:ind w:left="20"/>
              <w:jc w:val="both"/>
            </w:pPr>
            <w:r>
              <w:rPr>
                <w:rFonts w:ascii="Times New Roman"/>
                <w:b w:val="false"/>
                <w:i w:val="false"/>
                <w:color w:val="000000"/>
                <w:sz w:val="20"/>
              </w:rPr>
              <w:t>
ОПД 08</w:t>
            </w:r>
          </w:p>
          <w:bookmarkEnd w:id="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микробиологии, вирусологии. Морфология, физиология и экология микроорганизмов. Инфекция и инфекционный процесс. Иммунитет, специфическая иммунопрофилактика и иммунотерапия инфекционных заболеваний. Идентификация патогенных и условно патогенных бактерий, идентификация основных вирусов.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5"/>
          <w:p>
            <w:pPr>
              <w:spacing w:after="20"/>
              <w:ind w:left="20"/>
              <w:jc w:val="both"/>
            </w:pPr>
            <w:r>
              <w:rPr>
                <w:rFonts w:ascii="Times New Roman"/>
                <w:b w:val="false"/>
                <w:i w:val="false"/>
                <w:color w:val="000000"/>
                <w:sz w:val="20"/>
              </w:rPr>
              <w:t>
ОПД 09</w:t>
            </w:r>
          </w:p>
          <w:bookmarkEnd w:id="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обитания и экологические факторы. Окружающая среда и здоровье человека. Медицинская экология. Антропогенные воздействия на биосферу. Экологическая защита и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6"/>
          <w:p>
            <w:pPr>
              <w:spacing w:after="20"/>
              <w:ind w:left="20"/>
              <w:jc w:val="both"/>
            </w:pPr>
            <w:r>
              <w:rPr>
                <w:rFonts w:ascii="Times New Roman"/>
                <w:b w:val="false"/>
                <w:i w:val="false"/>
                <w:color w:val="000000"/>
                <w:sz w:val="20"/>
              </w:rPr>
              <w:t>
ОПД 10</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исследования в психологии. Познавательные психические процессы. Сознание и самосознание. Психологический склад личности. Коммуникативные навыки. Психодиагностика. Личность медицинского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7"/>
          <w:p>
            <w:pPr>
              <w:spacing w:after="20"/>
              <w:ind w:left="20"/>
              <w:jc w:val="both"/>
            </w:pPr>
            <w:r>
              <w:rPr>
                <w:rFonts w:ascii="Times New Roman"/>
                <w:b w:val="false"/>
                <w:i w:val="false"/>
                <w:color w:val="000000"/>
                <w:sz w:val="20"/>
              </w:rPr>
              <w:t>
ОПД 11</w:t>
            </w:r>
          </w:p>
          <w:bookmarkEnd w:id="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гигиены в системе медицинских знаний. Гигиеническая характеристика атмосферного воздуха, воды, почвы. Гигиена питания. Гигиена детей и подростков. Условия труда и профессиональные заболевания и отравления и их профилактика. Профилактика внутрибольничных инфекций.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28"/>
          <w:p>
            <w:pPr>
              <w:spacing w:after="20"/>
              <w:ind w:left="20"/>
              <w:jc w:val="both"/>
            </w:pPr>
            <w:r>
              <w:rPr>
                <w:rFonts w:ascii="Times New Roman"/>
                <w:b w:val="false"/>
                <w:i w:val="false"/>
                <w:color w:val="000000"/>
                <w:sz w:val="20"/>
              </w:rPr>
              <w:t>
ОПД 12</w:t>
            </w:r>
          </w:p>
          <w:bookmarkEnd w:id="6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обеспечения безопасности жизнедеятельности. Виды медицинской помощи. Особенности диагностики и лечения поражений хирургического профиля при чрезвычайных ситуациях. Медицинская помощь при термических поражениях и утоплении в очагах чрезвычайных ситуациях. Особенности оказания медицинской помощи пораженным в очагах химического заражения при применении аварийно-химически опасных веществ. Организация оказания медицинской помощи пораженным ионизирующими излучениями. Комбинированные поражения.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9"/>
          <w:p>
            <w:pPr>
              <w:spacing w:after="20"/>
              <w:ind w:left="20"/>
              <w:jc w:val="both"/>
            </w:pPr>
            <w:r>
              <w:rPr>
                <w:rFonts w:ascii="Times New Roman"/>
                <w:b w:val="false"/>
                <w:i w:val="false"/>
                <w:color w:val="000000"/>
                <w:sz w:val="20"/>
              </w:rPr>
              <w:t>
ОПД 13</w:t>
            </w:r>
          </w:p>
          <w:bookmarkEnd w:id="6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медицинской биофизики для теоретической и клинической медицины. Физико-химические особенности строения мембранных структур и механизма их функционирования. Рентгеновское излучение. Высокочастотное магнитное поле. Магнитотерапия. Работа с лечебно-диагностическими аппаратами. Подбор технических средств при решении медицинских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30"/>
          <w:p>
            <w:pPr>
              <w:spacing w:after="20"/>
              <w:ind w:left="20"/>
              <w:jc w:val="both"/>
            </w:pPr>
            <w:r>
              <w:rPr>
                <w:rFonts w:ascii="Times New Roman"/>
                <w:b w:val="false"/>
                <w:i w:val="false"/>
                <w:color w:val="000000"/>
                <w:sz w:val="20"/>
              </w:rPr>
              <w:t>
ОПД 14</w:t>
            </w:r>
          </w:p>
          <w:bookmarkEnd w:id="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законы термодинамики. Свойства растворов. Биогенные элементы. Дисперсные и коллоидные системы. Кислотность и основность органических соединений.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31"/>
          <w:p>
            <w:pPr>
              <w:spacing w:after="20"/>
              <w:ind w:left="20"/>
              <w:jc w:val="both"/>
            </w:pPr>
            <w:r>
              <w:rPr>
                <w:rFonts w:ascii="Times New Roman"/>
                <w:b w:val="false"/>
                <w:i w:val="false"/>
                <w:color w:val="000000"/>
                <w:sz w:val="20"/>
              </w:rPr>
              <w:t>
ОПД 15</w:t>
            </w:r>
          </w:p>
          <w:bookmarkEnd w:id="6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и половые особенности здоровья. Геронтология. Репродуктивное здоровье. Болезни, передаваемые половым путем. Факторы укрепления здоровья. Основные методы закаливания. Рациональное питание. Психопрофилактика и психорегуляция. Нетрадиционные методы оздоровления. Вредные привычки и их виды. Профилактика опасных и наиболее распространенных инфекционных заболеваний.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32"/>
          <w:p>
            <w:pPr>
              <w:spacing w:after="20"/>
              <w:ind w:left="20"/>
              <w:jc w:val="both"/>
            </w:pPr>
            <w:r>
              <w:rPr>
                <w:rFonts w:ascii="Times New Roman"/>
                <w:b w:val="false"/>
                <w:i w:val="false"/>
                <w:color w:val="000000"/>
                <w:sz w:val="20"/>
              </w:rPr>
              <w:t xml:space="preserve">
СД </w:t>
            </w:r>
          </w:p>
          <w:bookmarkEnd w:id="63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33"/>
          <w:p>
            <w:pPr>
              <w:spacing w:after="20"/>
              <w:ind w:left="20"/>
              <w:jc w:val="both"/>
            </w:pPr>
            <w:r>
              <w:rPr>
                <w:rFonts w:ascii="Times New Roman"/>
                <w:b w:val="false"/>
                <w:i w:val="false"/>
                <w:color w:val="000000"/>
                <w:sz w:val="20"/>
              </w:rPr>
              <w:t>
СД 01</w:t>
            </w:r>
          </w:p>
          <w:bookmarkEnd w:id="6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безопасность и контроль. Безопасная больничная среда для пациента и персонала. Помощь пациенту в осуществлении личной гигиены. Питание и кормление пациента. Оценка функционального состояния больного. Меры воздействия на кровообращение. Способы и методы лекарственной терапии. Организация сестринского процесса при нарушениях различных функций организма. Подготовка пациентов к лабораторным методам исследования. Подготовка пациента к инструментальным методам исследования. Основы реабилитологии. Наблюдение и уход за гериатрическими пациентами. Паллиативная помощь. Неотложные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34"/>
          <w:p>
            <w:pPr>
              <w:spacing w:after="20"/>
              <w:ind w:left="20"/>
              <w:jc w:val="both"/>
            </w:pPr>
            <w:r>
              <w:rPr>
                <w:rFonts w:ascii="Times New Roman"/>
                <w:b w:val="false"/>
                <w:i w:val="false"/>
                <w:color w:val="000000"/>
                <w:sz w:val="20"/>
              </w:rPr>
              <w:t>
СД 02</w:t>
            </w:r>
          </w:p>
          <w:bookmarkEnd w:id="6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исследований пациента. Клинические и дополнительные методы исследования. Основные синдромы.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35"/>
          <w:p>
            <w:pPr>
              <w:spacing w:after="20"/>
              <w:ind w:left="20"/>
              <w:jc w:val="both"/>
            </w:pPr>
            <w:r>
              <w:rPr>
                <w:rFonts w:ascii="Times New Roman"/>
                <w:b w:val="false"/>
                <w:i w:val="false"/>
                <w:color w:val="000000"/>
                <w:sz w:val="20"/>
              </w:rPr>
              <w:t>
СД 03</w:t>
            </w:r>
          </w:p>
          <w:bookmarkEnd w:id="6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дыхательной, сердечно-сосудистой систем. Заболевания желудочно-кишечного тракта, мочевыделительной, кровеносной кроветворной и эндокринной систем, опорно-двигательного аппарата. Коллагенозы. Аллергозы.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36"/>
          <w:p>
            <w:pPr>
              <w:spacing w:after="20"/>
              <w:ind w:left="20"/>
              <w:jc w:val="both"/>
            </w:pPr>
            <w:r>
              <w:rPr>
                <w:rFonts w:ascii="Times New Roman"/>
                <w:b w:val="false"/>
                <w:i w:val="false"/>
                <w:color w:val="000000"/>
                <w:sz w:val="20"/>
              </w:rPr>
              <w:t>
СД 04</w:t>
            </w:r>
          </w:p>
          <w:bookmarkEnd w:id="6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ребенок. Вскармливание детей первого года жизни. Неонаталогия. Заболевания детей раннего возраста. Анемия. Острые расстройства питания и пищеварения. Болезни верхних дыхательных путей у детей. Заболевания сердца у детей. Диффузные заболевания соединительной ткани. Лейкозы. Заболевания кроветворной системы. Заболевания желудочно-кишечного тракта и билиарной системы. Заболевания почек и мочевыделительной системы у детей. Эндокринные заболевания у детей. Инфекционные болезни у детей. Неотложные состояния в педиатрии. Организация лечебно-профилактической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7"/>
          <w:p>
            <w:pPr>
              <w:spacing w:after="20"/>
              <w:ind w:left="20"/>
              <w:jc w:val="both"/>
            </w:pPr>
            <w:r>
              <w:rPr>
                <w:rFonts w:ascii="Times New Roman"/>
                <w:b w:val="false"/>
                <w:i w:val="false"/>
                <w:color w:val="000000"/>
                <w:sz w:val="20"/>
              </w:rPr>
              <w:t>
СД 05</w:t>
            </w:r>
          </w:p>
          <w:bookmarkEnd w:id="6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анестезиология и реанимация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хирургической службы в Республике Казахстан. Кровотечения. Методы остановки кровотечений. Обезболивание. Десмургия. Иммобилизация и транспортировка. Дренирование полых органов, ран и полостей. Переливание крови и кровезаменителей. Группа крови и резус-фактор. Хирургические операции. Диагностика хирургических заболеваний. Основы реанимации. Травмы. Травматический шок, токсикоз. Хирургические инфекции. Острая местная неспецифическая хирургическая инфекция. Паразитарные заболевания. Опухоли. Доброкачественные и злокачественные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8"/>
          <w:p>
            <w:pPr>
              <w:spacing w:after="20"/>
              <w:ind w:left="20"/>
              <w:jc w:val="both"/>
            </w:pPr>
            <w:r>
              <w:rPr>
                <w:rFonts w:ascii="Times New Roman"/>
                <w:b w:val="false"/>
                <w:i w:val="false"/>
                <w:color w:val="000000"/>
                <w:sz w:val="20"/>
              </w:rPr>
              <w:t>
СД 06</w:t>
            </w:r>
          </w:p>
          <w:bookmarkEnd w:id="6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заболевания и повреждения: головы, лица, полости рта; шеи и пищевода; органов грудной клетки и молочной железы. Заболевания брюшной полости. Хирургические заболевания и повреждения органов мочеполовой системы. Хирургические заболевания и повреждения позвоночника, таза и прямой кишки. Хирургические заболевания, повреждения и врожденные заболевания конечностей. Хирургические заболевания артерий и вен.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9"/>
          <w:p>
            <w:pPr>
              <w:spacing w:after="20"/>
              <w:ind w:left="20"/>
              <w:jc w:val="both"/>
            </w:pPr>
            <w:r>
              <w:rPr>
                <w:rFonts w:ascii="Times New Roman"/>
                <w:b w:val="false"/>
                <w:i w:val="false"/>
                <w:color w:val="000000"/>
                <w:sz w:val="20"/>
              </w:rPr>
              <w:t>
СД 07</w:t>
            </w:r>
          </w:p>
          <w:bookmarkEnd w:id="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Физиологическое акушерство.</w:t>
            </w:r>
          </w:p>
          <w:p>
            <w:pPr>
              <w:spacing w:after="20"/>
              <w:ind w:left="20"/>
              <w:jc w:val="both"/>
            </w:pPr>
            <w:r>
              <w:rPr>
                <w:rFonts w:ascii="Times New Roman"/>
                <w:b w:val="false"/>
                <w:i w:val="false"/>
                <w:color w:val="000000"/>
                <w:sz w:val="20"/>
              </w:rPr>
              <w:t>
Патологическое акушерство.</w:t>
            </w:r>
          </w:p>
          <w:p>
            <w:pPr>
              <w:spacing w:after="20"/>
              <w:ind w:left="20"/>
              <w:jc w:val="both"/>
            </w:pPr>
            <w:r>
              <w:rPr>
                <w:rFonts w:ascii="Times New Roman"/>
                <w:b w:val="false"/>
                <w:i w:val="false"/>
                <w:color w:val="000000"/>
                <w:sz w:val="20"/>
              </w:rPr>
              <w:t>
Гинекология.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40"/>
          <w:p>
            <w:pPr>
              <w:spacing w:after="20"/>
              <w:ind w:left="20"/>
              <w:jc w:val="both"/>
            </w:pPr>
            <w:r>
              <w:rPr>
                <w:rFonts w:ascii="Times New Roman"/>
                <w:b w:val="false"/>
                <w:i w:val="false"/>
                <w:color w:val="000000"/>
                <w:sz w:val="20"/>
              </w:rPr>
              <w:t>
СД 08</w:t>
            </w:r>
          </w:p>
          <w:bookmarkEnd w:id="6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Учение об общей патологии инфекционных болезней. Устройство, режим инфекционных больниц. Госпитализация инфекционных больных. Кишечные инфекции. Пищевые токсикоинфекции. Воздушно-капельные инфекции. Вирусные гепатиты. Туберкулез. Трансмиссивные инфекции. Вирус иммунодефицита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41"/>
          <w:p>
            <w:pPr>
              <w:spacing w:after="20"/>
              <w:ind w:left="20"/>
              <w:jc w:val="both"/>
            </w:pPr>
            <w:r>
              <w:rPr>
                <w:rFonts w:ascii="Times New Roman"/>
                <w:b w:val="false"/>
                <w:i w:val="false"/>
                <w:color w:val="000000"/>
                <w:sz w:val="20"/>
              </w:rPr>
              <w:t>
СД 09</w:t>
            </w:r>
          </w:p>
          <w:bookmarkEnd w:id="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кожи. Вопросы этиологии и патогенеза заболевании кожи. Принципы терапии болезней кожи. Аллергические заболевания кожи. Болезни кожи с невыясненной этиологией. Вирусные заболевание кожи. Грибковые и паразитарные болезни. Заболевания передающиеся половым путем. Вирус иммунодефицита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42"/>
          <w:p>
            <w:pPr>
              <w:spacing w:after="20"/>
              <w:ind w:left="20"/>
              <w:jc w:val="both"/>
            </w:pPr>
            <w:r>
              <w:rPr>
                <w:rFonts w:ascii="Times New Roman"/>
                <w:b w:val="false"/>
                <w:i w:val="false"/>
                <w:color w:val="000000"/>
                <w:sz w:val="20"/>
              </w:rPr>
              <w:t>
СД 10</w:t>
            </w:r>
          </w:p>
          <w:bookmarkEnd w:id="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Клинические проявления основных неврологических синдромов. Острые нарушения мозгового кровообращения. Инфекционные заболевания нервной системы. Болезни нервной системы новорожденных. Заболевания вегетативной нервной системы. Объемные процессы центральной нервной системы. Травмы центральной нервной системы. Наследственные болезни мышечной и нервной системы.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43"/>
          <w:p>
            <w:pPr>
              <w:spacing w:after="20"/>
              <w:ind w:left="20"/>
              <w:jc w:val="both"/>
            </w:pPr>
            <w:r>
              <w:rPr>
                <w:rFonts w:ascii="Times New Roman"/>
                <w:b w:val="false"/>
                <w:i w:val="false"/>
                <w:color w:val="000000"/>
                <w:sz w:val="20"/>
              </w:rPr>
              <w:t>
СД 11</w:t>
            </w:r>
          </w:p>
          <w:bookmarkEnd w:id="6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проявления основных психопатологических симптомов. Психические нарушения при инфекционных и соматических заболеваниях (симптоматические психозы). Психические болезни в предстарческом и старческом возрасте. Психические расстройства и расстройства поведения, связанные с употреблением психоактивных веществ (алкоголизм, наркомания, токсикомания). Эпилепсия. Шизофрения. Маниакально-депрессивный психоз. Олигофрения. Неврозы и реактивные психозы. Неотложные состояния в психиатрии.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44"/>
          <w:p>
            <w:pPr>
              <w:spacing w:after="20"/>
              <w:ind w:left="20"/>
              <w:jc w:val="both"/>
            </w:pPr>
            <w:r>
              <w:rPr>
                <w:rFonts w:ascii="Times New Roman"/>
                <w:b w:val="false"/>
                <w:i w:val="false"/>
                <w:color w:val="000000"/>
                <w:sz w:val="20"/>
              </w:rPr>
              <w:t>
СД 12</w:t>
            </w:r>
          </w:p>
          <w:bookmarkEnd w:id="6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 и околоносовые пазухи. Острые и хронические заболевания носа. Общие методы ухода и лечения при заболеваниях носа. Болезни глотки и пищевода. Болезни гортани, трахеи и инородные тела. Общие методы ухода и лечения больных с заболеваниями гортани, трахеи, бронхов. Болезни наружного уха. Болезни внутреннего и среднего уха. Глухота, глухонемота. ЛОР-онкология.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45"/>
          <w:p>
            <w:pPr>
              <w:spacing w:after="20"/>
              <w:ind w:left="20"/>
              <w:jc w:val="both"/>
            </w:pPr>
            <w:r>
              <w:rPr>
                <w:rFonts w:ascii="Times New Roman"/>
                <w:b w:val="false"/>
                <w:i w:val="false"/>
                <w:color w:val="000000"/>
                <w:sz w:val="20"/>
              </w:rPr>
              <w:t>
СД 13</w:t>
            </w:r>
          </w:p>
          <w:bookmarkEnd w:id="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органа зрения. Понятия о рефакции, аккомадации. Устройство, оснащение кабинета офтальмолога. Основные принципы и методы лечения заболевания глаз. Заболевание век, слезного аппарата. Заболевание конъюктивы. Трахома. Заболевание роговой оболочки, склеры. Заболевание сосудистого тракта. Заболевание хрусталика, стекловидного тела. Глаукома. Заболевание сетчатой оболочки и зрительного нерва. Травматизм органа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46"/>
          <w:p>
            <w:pPr>
              <w:spacing w:after="20"/>
              <w:ind w:left="20"/>
              <w:jc w:val="both"/>
            </w:pPr>
            <w:r>
              <w:rPr>
                <w:rFonts w:ascii="Times New Roman"/>
                <w:b w:val="false"/>
                <w:i w:val="false"/>
                <w:color w:val="000000"/>
                <w:sz w:val="20"/>
              </w:rPr>
              <w:t>
СД 14</w:t>
            </w:r>
          </w:p>
          <w:bookmarkEnd w:id="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и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физиотерапевтического отделения. Электролечение. Токи и поле высокой, ультравысокой и сверхвысокой частоты. Светолечение. Ультразвук. Ингаляционная терапия.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7"/>
          <w:p>
            <w:pPr>
              <w:spacing w:after="20"/>
              <w:ind w:left="20"/>
              <w:jc w:val="both"/>
            </w:pPr>
            <w:r>
              <w:rPr>
                <w:rFonts w:ascii="Times New Roman"/>
                <w:b w:val="false"/>
                <w:i w:val="false"/>
                <w:color w:val="000000"/>
                <w:sz w:val="20"/>
              </w:rPr>
              <w:t>
СД 15</w:t>
            </w:r>
          </w:p>
          <w:bookmarkEnd w:id="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и медицинский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основы лечебной физкультуры. Организация кабинета лечебной физкультуры (далее – ЛФК). Основы медицинского контроля за занимающимися физической культурой. Лечебная физкультура в реабилитации больных с заболеваниями сердечно-сосудистой системы. ЛФК при заболеваниях органов дыхания, пищеварения, при нарушении обмена веществ. ЛФК в неврологической клинике, в травмотологии, ортопедии и хирургии. ЛФК во время беременности и в послеродовом периоде. ЛФК при гинекологических заболеваниях.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48"/>
          <w:p>
            <w:pPr>
              <w:spacing w:after="20"/>
              <w:ind w:left="20"/>
              <w:jc w:val="both"/>
            </w:pPr>
            <w:r>
              <w:rPr>
                <w:rFonts w:ascii="Times New Roman"/>
                <w:b w:val="false"/>
                <w:i w:val="false"/>
                <w:color w:val="000000"/>
                <w:sz w:val="20"/>
              </w:rPr>
              <w:t>
СД 16</w:t>
            </w:r>
          </w:p>
          <w:bookmarkEnd w:id="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здравоохранением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социальной гигиены и организации здравоохранения. Медицинская статистика, методы статистического исследования. Показатели здоровья населения. Организация медицинской помощи городскому населению и рабочим промышленных предприятий. Охрана здоровья женщин и детей. Организация санитарно-эпидемиологической службы. Организация медицинской помощи сельскому населению. Планирование, финансирование и экономика здравоохранения на современном этапе. Основы менеджмента, маркетинга и предпринимательства в здравоохранении.</w:t>
            </w:r>
          </w:p>
          <w:p>
            <w:pPr>
              <w:spacing w:after="20"/>
              <w:ind w:left="20"/>
              <w:jc w:val="both"/>
            </w:pPr>
            <w:r>
              <w:rPr>
                <w:rFonts w:ascii="Times New Roman"/>
                <w:b w:val="false"/>
                <w:i w:val="false"/>
                <w:color w:val="000000"/>
                <w:sz w:val="20"/>
              </w:rPr>
              <w:t xml:space="preserve">
Автоматизированная система управления и использование вычислительной техники в здравоохранении. Медицинское страхование. Международное здравоохранение.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49"/>
          <w:p>
            <w:pPr>
              <w:spacing w:after="20"/>
              <w:ind w:left="20"/>
              <w:jc w:val="both"/>
            </w:pPr>
            <w:r>
              <w:rPr>
                <w:rFonts w:ascii="Times New Roman"/>
                <w:b w:val="false"/>
                <w:i w:val="false"/>
                <w:color w:val="000000"/>
                <w:sz w:val="20"/>
              </w:rPr>
              <w:t>
ПО</w:t>
            </w:r>
          </w:p>
          <w:bookmarkEnd w:id="64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50"/>
          <w:p>
            <w:pPr>
              <w:spacing w:after="20"/>
              <w:ind w:left="20"/>
              <w:jc w:val="both"/>
            </w:pPr>
            <w:r>
              <w:rPr>
                <w:rFonts w:ascii="Times New Roman"/>
                <w:b w:val="false"/>
                <w:i w:val="false"/>
                <w:color w:val="000000"/>
                <w:sz w:val="20"/>
              </w:rPr>
              <w:t>
ПО 01</w:t>
            </w:r>
          </w:p>
          <w:bookmarkEnd w:id="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Ознакомление обучающихся непосредственно в медицинской организации с будущей профессиональной деятельностью, организацией работы медицинской сестры в подразделениях медицинских организации. Обеспечение санитарно-эпидемиологического режима в медицинских организациях, общий уход за пациентами.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51"/>
          <w:p>
            <w:pPr>
              <w:spacing w:after="20"/>
              <w:ind w:left="20"/>
              <w:jc w:val="both"/>
            </w:pPr>
            <w:r>
              <w:rPr>
                <w:rFonts w:ascii="Times New Roman"/>
                <w:b w:val="false"/>
                <w:i w:val="false"/>
                <w:color w:val="000000"/>
                <w:sz w:val="20"/>
              </w:rPr>
              <w:t>
ПО 02</w:t>
            </w:r>
          </w:p>
          <w:bookmarkEnd w:id="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Закрепление теоретических знаний, приобретение необходимых умений и навыков по клиническим методам обследования больного.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2"/>
          <w:p>
            <w:pPr>
              <w:spacing w:after="20"/>
              <w:ind w:left="20"/>
              <w:jc w:val="both"/>
            </w:pPr>
            <w:r>
              <w:rPr>
                <w:rFonts w:ascii="Times New Roman"/>
                <w:b w:val="false"/>
                <w:i w:val="false"/>
                <w:color w:val="000000"/>
                <w:sz w:val="20"/>
              </w:rPr>
              <w:t>
ПО 03</w:t>
            </w:r>
          </w:p>
          <w:bookmarkEnd w:id="6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и хирургия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Знакомство с работой и учетно-отчетной медицинской документацией терапевтических, хирургических, реанимационных отделений клинических больниц, поликлиник. Ознакомление с организацией хирургической помощи, методами стерилизации, особенностями устройства и организации работы оперблока и перевязочных. Закрепление теоретических знаний, приобретение необходимых умений и навыков по диагностике, лечению, уходу и профилактике внутренних и хирургических болезней.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53"/>
          <w:p>
            <w:pPr>
              <w:spacing w:after="20"/>
              <w:ind w:left="20"/>
              <w:jc w:val="both"/>
            </w:pPr>
            <w:r>
              <w:rPr>
                <w:rFonts w:ascii="Times New Roman"/>
                <w:b w:val="false"/>
                <w:i w:val="false"/>
                <w:color w:val="000000"/>
                <w:sz w:val="20"/>
              </w:rPr>
              <w:t>
ПО 04</w:t>
            </w:r>
          </w:p>
          <w:bookmarkEnd w:id="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с гинекологией и детские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в базовых медицинских организациях. Знакомство с особенностями работы и учетно-отчетной медицинской документацией перинатальных центров, центров охраны материнства и детства, женских консультаций, родильных домов, детских клинических больниц, детских поликлиник. Закрепление теоретических знаний, приобретение необходимых умений и навыков по диагностике, лечению, уходу и профилактике акушерских и детских болезней.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54"/>
          <w:p>
            <w:pPr>
              <w:spacing w:after="20"/>
              <w:ind w:left="20"/>
              <w:jc w:val="both"/>
            </w:pPr>
            <w:r>
              <w:rPr>
                <w:rFonts w:ascii="Times New Roman"/>
                <w:b w:val="false"/>
                <w:i w:val="false"/>
                <w:color w:val="000000"/>
                <w:sz w:val="20"/>
              </w:rPr>
              <w:t>
ПО 05</w:t>
            </w:r>
          </w:p>
          <w:bookmarkEnd w:id="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скорой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в базовых медицинских организациях. Ознакомление с организацией работы и оформлением медицинской документации службы скорой неотложной медицинской помощи. Закрепление знаний и умений по неотложным состояниям, полученных студентами в процессе изучения специальных дисциплин, совершенствование практических навыков по непосредственному обследованию больного, проведению дифференциальной диагностики и назначению адекватной индивидуальной неотложной помощи на вызовах скорой медицинской помощи.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55"/>
          <w:p>
            <w:pPr>
              <w:spacing w:after="20"/>
              <w:ind w:left="20"/>
              <w:jc w:val="both"/>
            </w:pPr>
            <w:r>
              <w:rPr>
                <w:rFonts w:ascii="Times New Roman"/>
                <w:b w:val="false"/>
                <w:i w:val="false"/>
                <w:color w:val="000000"/>
                <w:sz w:val="20"/>
              </w:rPr>
              <w:t>
ПП</w:t>
            </w:r>
          </w:p>
          <w:bookmarkEnd w:id="65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56"/>
          <w:p>
            <w:pPr>
              <w:spacing w:after="20"/>
              <w:ind w:left="20"/>
              <w:jc w:val="both"/>
            </w:pPr>
            <w:r>
              <w:rPr>
                <w:rFonts w:ascii="Times New Roman"/>
                <w:b w:val="false"/>
                <w:i w:val="false"/>
                <w:color w:val="000000"/>
                <w:sz w:val="20"/>
              </w:rPr>
              <w:t>
ПП 01</w:t>
            </w:r>
          </w:p>
          <w:bookmarkEnd w:id="6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в базовых медицинских организациях. Знакомство с работой и учетно-отчетной медицинской документацией приемного покоя, терапевтических отделений клинических больниц, поликлиник. Закрепление теоретических знаний, приобретение необходимых умений и навыков по диагностике, лечению, уходу и профилактике болезней внутренних органов.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57"/>
          <w:p>
            <w:pPr>
              <w:spacing w:after="20"/>
              <w:ind w:left="20"/>
              <w:jc w:val="both"/>
            </w:pPr>
            <w:r>
              <w:rPr>
                <w:rFonts w:ascii="Times New Roman"/>
                <w:b w:val="false"/>
                <w:i w:val="false"/>
                <w:color w:val="000000"/>
                <w:sz w:val="20"/>
              </w:rPr>
              <w:t>
ПП 02</w:t>
            </w:r>
          </w:p>
          <w:bookmarkEnd w:id="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Знакомство с работой и учетно-отчетной медицинской документацией приемного покоя, хирургических, реанимационных отделений клинических больниц. Ознакомление с организацией хирургической помощи, методами стерилизации, особенностями устройства и организации работы операционного блока и перевязочных, организацией ухода за больными в хирургической практике. Закрепление теоретических знаний, приобретение необходимых умений и навыков по диагностике, лечению, уходу и профилактике хирургических болезней.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58"/>
          <w:p>
            <w:pPr>
              <w:spacing w:after="20"/>
              <w:ind w:left="20"/>
              <w:jc w:val="both"/>
            </w:pPr>
            <w:r>
              <w:rPr>
                <w:rFonts w:ascii="Times New Roman"/>
                <w:b w:val="false"/>
                <w:i w:val="false"/>
                <w:color w:val="000000"/>
                <w:sz w:val="20"/>
              </w:rPr>
              <w:t>
ПП 03</w:t>
            </w:r>
          </w:p>
          <w:bookmarkEnd w:id="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Знакомство с особенностями работы и учетно-отчетной медицинской документацией перинатальных центров, центров охраны материнства и детства, женских консультаций, родильных домов. Закрепление теоретических знаний, приобретение необходимых умений и навыков по диагностике, лечению, уходу и профилактике акушерских патологий.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59"/>
          <w:p>
            <w:pPr>
              <w:spacing w:after="20"/>
              <w:ind w:left="20"/>
              <w:jc w:val="both"/>
            </w:pPr>
            <w:r>
              <w:rPr>
                <w:rFonts w:ascii="Times New Roman"/>
                <w:b w:val="false"/>
                <w:i w:val="false"/>
                <w:color w:val="000000"/>
                <w:sz w:val="20"/>
              </w:rPr>
              <w:t>
ПП 04</w:t>
            </w:r>
          </w:p>
          <w:bookmarkEnd w:id="6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Знакомство с работой и учетно-отчетной медицинской документацией детских клинических больниц, детских поликлиник. Закрепление теоретических знаний, приобретение необходимых умений и навыков по диагностике, лечению, уходу и профилактике детских болезней.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60"/>
          <w:p>
            <w:pPr>
              <w:spacing w:after="20"/>
              <w:ind w:left="20"/>
              <w:jc w:val="both"/>
            </w:pPr>
            <w:r>
              <w:rPr>
                <w:rFonts w:ascii="Times New Roman"/>
                <w:b w:val="false"/>
                <w:i w:val="false"/>
                <w:color w:val="000000"/>
                <w:sz w:val="20"/>
              </w:rPr>
              <w:t>
ПП 05</w:t>
            </w:r>
          </w:p>
          <w:bookmarkEnd w:id="6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Ознакомление с организацией работы и оформлением медицинской документации службы скорой и неотложной медицинской помощи. Закрепление знаний и умений, полученных студентами в процессе изучения специальных дисциплин, совершенствование практических навыков по непосредственному обследованию больного, проведению дифференциальной диагностики и назначению адекватной индивидуальной неотложной помощи на вызовах скорой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bl>
    <w:bookmarkStart w:name="z720" w:id="661"/>
    <w:p>
      <w:pPr>
        <w:spacing w:after="0"/>
        <w:ind w:left="0"/>
        <w:jc w:val="both"/>
      </w:pPr>
      <w:r>
        <w:rPr>
          <w:rFonts w:ascii="Times New Roman"/>
          <w:b w:val="false"/>
          <w:i w:val="false"/>
          <w:color w:val="000000"/>
          <w:sz w:val="28"/>
        </w:rPr>
        <w:t>
      Используемые сокращения:</w:t>
      </w:r>
    </w:p>
    <w:bookmarkEnd w:id="661"/>
    <w:bookmarkStart w:name="z721" w:id="662"/>
    <w:p>
      <w:pPr>
        <w:spacing w:after="0"/>
        <w:ind w:left="0"/>
        <w:jc w:val="both"/>
      </w:pPr>
      <w:r>
        <w:rPr>
          <w:rFonts w:ascii="Times New Roman"/>
          <w:b w:val="false"/>
          <w:i w:val="false"/>
          <w:color w:val="000000"/>
          <w:sz w:val="28"/>
        </w:rPr>
        <w:t>
      СД – специальные дисциплины</w:t>
      </w:r>
    </w:p>
    <w:bookmarkEnd w:id="662"/>
    <w:bookmarkStart w:name="z722" w:id="663"/>
    <w:p>
      <w:pPr>
        <w:spacing w:after="0"/>
        <w:ind w:left="0"/>
        <w:jc w:val="both"/>
      </w:pPr>
      <w:r>
        <w:rPr>
          <w:rFonts w:ascii="Times New Roman"/>
          <w:b w:val="false"/>
          <w:i w:val="false"/>
          <w:color w:val="000000"/>
          <w:sz w:val="28"/>
        </w:rPr>
        <w:t>
      СЭД – социально-экономические дисциплины</w:t>
      </w:r>
    </w:p>
    <w:bookmarkEnd w:id="663"/>
    <w:bookmarkStart w:name="z723" w:id="664"/>
    <w:p>
      <w:pPr>
        <w:spacing w:after="0"/>
        <w:ind w:left="0"/>
        <w:jc w:val="both"/>
      </w:pPr>
      <w:r>
        <w:rPr>
          <w:rFonts w:ascii="Times New Roman"/>
          <w:b w:val="false"/>
          <w:i w:val="false"/>
          <w:color w:val="000000"/>
          <w:sz w:val="28"/>
        </w:rPr>
        <w:t>
      ООД – общеобразовательные дисциплины</w:t>
      </w:r>
    </w:p>
    <w:bookmarkEnd w:id="664"/>
    <w:bookmarkStart w:name="z724" w:id="665"/>
    <w:p>
      <w:pPr>
        <w:spacing w:after="0"/>
        <w:ind w:left="0"/>
        <w:jc w:val="both"/>
      </w:pPr>
      <w:r>
        <w:rPr>
          <w:rFonts w:ascii="Times New Roman"/>
          <w:b w:val="false"/>
          <w:i w:val="false"/>
          <w:color w:val="000000"/>
          <w:sz w:val="28"/>
        </w:rPr>
        <w:t>
      ОГД – общегуманитарные дисциплины</w:t>
      </w:r>
    </w:p>
    <w:bookmarkEnd w:id="665"/>
    <w:bookmarkStart w:name="z725" w:id="666"/>
    <w:p>
      <w:pPr>
        <w:spacing w:after="0"/>
        <w:ind w:left="0"/>
        <w:jc w:val="both"/>
      </w:pPr>
      <w:r>
        <w:rPr>
          <w:rFonts w:ascii="Times New Roman"/>
          <w:b w:val="false"/>
          <w:i w:val="false"/>
          <w:color w:val="000000"/>
          <w:sz w:val="28"/>
        </w:rPr>
        <w:t>
      ОПД – общепрофессиональные дисциплины</w:t>
      </w:r>
    </w:p>
    <w:bookmarkEnd w:id="666"/>
    <w:bookmarkStart w:name="z726" w:id="667"/>
    <w:p>
      <w:pPr>
        <w:spacing w:after="0"/>
        <w:ind w:left="0"/>
        <w:jc w:val="both"/>
      </w:pPr>
      <w:r>
        <w:rPr>
          <w:rFonts w:ascii="Times New Roman"/>
          <w:b w:val="false"/>
          <w:i w:val="false"/>
          <w:color w:val="000000"/>
          <w:sz w:val="28"/>
        </w:rPr>
        <w:t>
      ПО – производственное обучение</w:t>
      </w:r>
    </w:p>
    <w:bookmarkEnd w:id="667"/>
    <w:bookmarkStart w:name="z727" w:id="668"/>
    <w:p>
      <w:pPr>
        <w:spacing w:after="0"/>
        <w:ind w:left="0"/>
        <w:jc w:val="both"/>
      </w:pPr>
      <w:r>
        <w:rPr>
          <w:rFonts w:ascii="Times New Roman"/>
          <w:b w:val="false"/>
          <w:i w:val="false"/>
          <w:color w:val="000000"/>
          <w:sz w:val="28"/>
        </w:rPr>
        <w:t>
      ПП – профессиональная практика</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0301000 – "Лечебное дело"</w:t>
            </w:r>
            <w:r>
              <w:br/>
            </w:r>
            <w:r>
              <w:rPr>
                <w:rFonts w:ascii="Times New Roman"/>
                <w:b w:val="false"/>
                <w:i w:val="false"/>
                <w:color w:val="000000"/>
                <w:sz w:val="20"/>
              </w:rPr>
              <w:t>Квалификация: 0301023 – "Акушер (-ка)"</w:t>
            </w:r>
          </w:p>
        </w:tc>
      </w:tr>
    </w:tbl>
    <w:bookmarkStart w:name="z730" w:id="669"/>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70"/>
          <w:p>
            <w:pPr>
              <w:spacing w:after="20"/>
              <w:ind w:left="20"/>
              <w:jc w:val="both"/>
            </w:pPr>
            <w:r>
              <w:rPr>
                <w:rFonts w:ascii="Times New Roman"/>
                <w:b w:val="false"/>
                <w:i w:val="false"/>
                <w:color w:val="000000"/>
                <w:sz w:val="20"/>
              </w:rPr>
              <w:t>
Индекс цикла (дисциплин)</w:t>
            </w:r>
          </w:p>
          <w:bookmarkEnd w:id="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Формируемые знания, 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71"/>
          <w:p>
            <w:pPr>
              <w:spacing w:after="20"/>
              <w:ind w:left="20"/>
              <w:jc w:val="both"/>
            </w:pPr>
            <w:r>
              <w:rPr>
                <w:rFonts w:ascii="Times New Roman"/>
                <w:b w:val="false"/>
                <w:i w:val="false"/>
                <w:color w:val="000000"/>
                <w:sz w:val="20"/>
              </w:rPr>
              <w:t xml:space="preserve">
ОГД </w:t>
            </w:r>
          </w:p>
          <w:bookmarkEnd w:id="67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72"/>
          <w:p>
            <w:pPr>
              <w:spacing w:after="20"/>
              <w:ind w:left="20"/>
              <w:jc w:val="both"/>
            </w:pPr>
            <w:r>
              <w:rPr>
                <w:rFonts w:ascii="Times New Roman"/>
                <w:b w:val="false"/>
                <w:i w:val="false"/>
                <w:color w:val="000000"/>
                <w:sz w:val="20"/>
              </w:rPr>
              <w:t>
ОГД 01</w:t>
            </w:r>
          </w:p>
          <w:bookmarkEnd w:id="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Профессионально-тематические диалоги. Техника перевода (со словарем) профессионально- ориентированных текстов. Развитие речи. Профессиональное общение. Строение человеческого тела. Первая неотложная медицинская помощь. Заболевания дыхательных путей, сердечно-сосудистой, пищеварительной, мочеполовой, нервной, эндокринной систем. Заболевания детского возраста. Делопроизводство в медицине.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73"/>
          <w:p>
            <w:pPr>
              <w:spacing w:after="20"/>
              <w:ind w:left="20"/>
              <w:jc w:val="both"/>
            </w:pPr>
            <w:r>
              <w:rPr>
                <w:rFonts w:ascii="Times New Roman"/>
                <w:b w:val="false"/>
                <w:i w:val="false"/>
                <w:color w:val="000000"/>
                <w:sz w:val="20"/>
              </w:rPr>
              <w:t>
ОГД 02</w:t>
            </w:r>
          </w:p>
          <w:bookmarkEnd w:id="6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Фонетика. Части тела.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Совершенное длительное время. Лекарства. Словообразование.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74"/>
          <w:p>
            <w:pPr>
              <w:spacing w:after="20"/>
              <w:ind w:left="20"/>
              <w:jc w:val="both"/>
            </w:pPr>
            <w:r>
              <w:rPr>
                <w:rFonts w:ascii="Times New Roman"/>
                <w:b w:val="false"/>
                <w:i w:val="false"/>
                <w:color w:val="000000"/>
                <w:sz w:val="20"/>
              </w:rPr>
              <w:t>
ОГД 03</w:t>
            </w:r>
          </w:p>
          <w:bookmarkEnd w:id="6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Конституция Республики Казахстан. Казахстан в древности. История как наука и учебный предмет. Государства на территории Казахстана 6-15 века. История сложения казахского народа и казахской государственности. Казахстан в составе Российской империи. Национально-освободительное движение казахского народа против колониальной политики Российской империи. Казахстан в начале 20 века. Политические репрессии и депортации народов в 20 веке. Казахстан в период Великой отечественной войны. Казахстан во второй половине 20 века. Казахстан на современном этапе 1991-2015 годы. Развитие медицины и здравоохранения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75"/>
          <w:p>
            <w:pPr>
              <w:spacing w:after="20"/>
              <w:ind w:left="20"/>
              <w:jc w:val="both"/>
            </w:pPr>
            <w:r>
              <w:rPr>
                <w:rFonts w:ascii="Times New Roman"/>
                <w:b w:val="false"/>
                <w:i w:val="false"/>
                <w:color w:val="000000"/>
                <w:sz w:val="20"/>
              </w:rPr>
              <w:t>
ОГД 04</w:t>
            </w:r>
          </w:p>
          <w:bookmarkEnd w:id="6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Основные мероприятия по профилактике травматизма и оказанию первой медицинской помощи. Социально-биологические основы физической культуры. Легкая атлетика. Гимнастика. Спортивные игры. Футбол. Волейбол. Баскетбол. Ручной мяч. Президентские тесты.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76"/>
          <w:p>
            <w:pPr>
              <w:spacing w:after="20"/>
              <w:ind w:left="20"/>
              <w:jc w:val="both"/>
            </w:pPr>
            <w:r>
              <w:rPr>
                <w:rFonts w:ascii="Times New Roman"/>
                <w:b w:val="false"/>
                <w:i w:val="false"/>
                <w:color w:val="000000"/>
                <w:sz w:val="20"/>
              </w:rPr>
              <w:t xml:space="preserve">
СЭД </w:t>
            </w:r>
          </w:p>
          <w:bookmarkEnd w:id="67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77"/>
          <w:p>
            <w:pPr>
              <w:spacing w:after="20"/>
              <w:ind w:left="20"/>
              <w:jc w:val="both"/>
            </w:pPr>
            <w:r>
              <w:rPr>
                <w:rFonts w:ascii="Times New Roman"/>
                <w:b w:val="false"/>
                <w:i w:val="false"/>
                <w:color w:val="000000"/>
                <w:sz w:val="20"/>
              </w:rPr>
              <w:t>
СЭД 01</w:t>
            </w:r>
          </w:p>
          <w:bookmarkEnd w:id="6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вопросы теории культурологии. Мировые культуры и цивилизации. Теория и история отечественной культуры. Роль мировых религий в развитии культуры. Культура современного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8"/>
          <w:p>
            <w:pPr>
              <w:spacing w:after="20"/>
              <w:ind w:left="20"/>
              <w:jc w:val="both"/>
            </w:pPr>
            <w:r>
              <w:rPr>
                <w:rFonts w:ascii="Times New Roman"/>
                <w:b w:val="false"/>
                <w:i w:val="false"/>
                <w:color w:val="000000"/>
                <w:sz w:val="20"/>
              </w:rPr>
              <w:t>
СЭД 02</w:t>
            </w:r>
          </w:p>
          <w:bookmarkEnd w:id="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история становления и развития философии. Казахская философия. Теоретические и методологические основы философии. Социальная философия. Актуальные проблемы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9"/>
          <w:p>
            <w:pPr>
              <w:spacing w:after="20"/>
              <w:ind w:left="20"/>
              <w:jc w:val="both"/>
            </w:pPr>
            <w:r>
              <w:rPr>
                <w:rFonts w:ascii="Times New Roman"/>
                <w:b w:val="false"/>
                <w:i w:val="false"/>
                <w:color w:val="000000"/>
                <w:sz w:val="20"/>
              </w:rPr>
              <w:t>
СЭД 03</w:t>
            </w:r>
          </w:p>
          <w:bookmarkEnd w:id="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этапы становления и развития политической науки. История мировой политической жизни. Европейская политическая мысль 19 века. История политической мысли Казахстана. Современная зарубежная и казахстанская политология. Власть как политический феномен. Политическая система общества. Выборы. Государство. Политические режимы, партии и партийные системы. Политическое сознание, идеология и культура. Политические конфликты и социальный порядок. Политический прогресс и политическая деятельность. Международные отношения и внешняя политика государств. Социальная структура общества. Социальное действие и поведение. Социально-биологическая проблема и медицина. Становление и развитие социологии в Казахстане.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80"/>
          <w:p>
            <w:pPr>
              <w:spacing w:after="20"/>
              <w:ind w:left="20"/>
              <w:jc w:val="both"/>
            </w:pPr>
            <w:r>
              <w:rPr>
                <w:rFonts w:ascii="Times New Roman"/>
                <w:b w:val="false"/>
                <w:i w:val="false"/>
                <w:color w:val="000000"/>
                <w:sz w:val="20"/>
              </w:rPr>
              <w:t>
СЭД 04</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 Основы микро экономики. Введение в бизнес. Введение в макроэкономику. Экономика здравоохранения Республики Казахстан. Зеленая экономика.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81"/>
          <w:p>
            <w:pPr>
              <w:spacing w:after="20"/>
              <w:ind w:left="20"/>
              <w:jc w:val="both"/>
            </w:pPr>
            <w:r>
              <w:rPr>
                <w:rFonts w:ascii="Times New Roman"/>
                <w:b w:val="false"/>
                <w:i w:val="false"/>
                <w:color w:val="000000"/>
                <w:sz w:val="20"/>
              </w:rPr>
              <w:t>
СЭД 05</w:t>
            </w:r>
          </w:p>
          <w:bookmarkEnd w:id="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о государстве, праве и государственно-правовых явлениях. Основные отрасли права. Конституционное право. Избирательная система Республики Казахстан. Основы административного и гражданского прав. Государственная служба в Республике Казахстан. Основы обязательственного права. Основы семейного права Республики Казахстан. Трудовое право Республики Казахстан. Право социального обеспечения Республики Казахстан. Основы налогового права Республики Казахстан. Уголовное право Республики Казахстан. Борьба с коррупцией в Казахстане. Правохранительные органы Республики Казахстан. Суд и правосудие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82"/>
          <w:p>
            <w:pPr>
              <w:spacing w:after="20"/>
              <w:ind w:left="20"/>
              <w:jc w:val="both"/>
            </w:pPr>
            <w:r>
              <w:rPr>
                <w:rFonts w:ascii="Times New Roman"/>
                <w:b w:val="false"/>
                <w:i w:val="false"/>
                <w:color w:val="000000"/>
                <w:sz w:val="20"/>
              </w:rPr>
              <w:t xml:space="preserve">
ОПД </w:t>
            </w:r>
          </w:p>
          <w:bookmarkEnd w:id="682"/>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83"/>
          <w:p>
            <w:pPr>
              <w:spacing w:after="20"/>
              <w:ind w:left="20"/>
              <w:jc w:val="both"/>
            </w:pPr>
            <w:r>
              <w:rPr>
                <w:rFonts w:ascii="Times New Roman"/>
                <w:b w:val="false"/>
                <w:i w:val="false"/>
                <w:color w:val="000000"/>
                <w:sz w:val="20"/>
              </w:rPr>
              <w:t>
ОПД 01</w:t>
            </w:r>
          </w:p>
          <w:bookmarkEnd w:id="68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Аппаратное и программное обеспечение персонального компьютера. Текстовой редактор. Электронная таблица. Создание презентации. Система управления базами данных. Информационно-коммуникационные технологии. Медицинские информационные системы. Информационная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4"/>
          <w:p>
            <w:pPr>
              <w:spacing w:after="20"/>
              <w:ind w:left="20"/>
              <w:jc w:val="both"/>
            </w:pPr>
            <w:r>
              <w:rPr>
                <w:rFonts w:ascii="Times New Roman"/>
                <w:b w:val="false"/>
                <w:i w:val="false"/>
                <w:color w:val="000000"/>
                <w:sz w:val="20"/>
              </w:rPr>
              <w:t>
ОПД 02</w:t>
            </w:r>
          </w:p>
          <w:bookmarkEnd w:id="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медицинская генетика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медицинской биологии и генетики. Клеточные и молекулярно-генетические основы процессов жизнедеятельности. Основы молекулярной, общей генетики. Основы медицинской генетики. Основы процессов жизнедеятельности на организменном уровне. Эволюция систем органов. Вопросы медицинской паразитологии.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5"/>
          <w:p>
            <w:pPr>
              <w:spacing w:after="20"/>
              <w:ind w:left="20"/>
              <w:jc w:val="both"/>
            </w:pPr>
            <w:r>
              <w:rPr>
                <w:rFonts w:ascii="Times New Roman"/>
                <w:b w:val="false"/>
                <w:i w:val="false"/>
                <w:color w:val="000000"/>
                <w:sz w:val="20"/>
              </w:rPr>
              <w:t>
ОПД 03</w:t>
            </w:r>
          </w:p>
          <w:bookmarkEnd w:id="6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методы исследования анатомии. Остеология. Синдесмология. Миология. Спланхнология. Нервная, эндокринная системы. Органы чувств.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86"/>
          <w:p>
            <w:pPr>
              <w:spacing w:after="20"/>
              <w:ind w:left="20"/>
              <w:jc w:val="both"/>
            </w:pPr>
            <w:r>
              <w:rPr>
                <w:rFonts w:ascii="Times New Roman"/>
                <w:b w:val="false"/>
                <w:i w:val="false"/>
                <w:color w:val="000000"/>
                <w:sz w:val="20"/>
              </w:rPr>
              <w:t>
ОПД 04</w:t>
            </w:r>
          </w:p>
          <w:bookmarkEnd w:id="6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методы исследования физиологии. Физиология системы крови. Физиология пищеварительной, дыхательной, мочевыделительной, сердечно-сосудистой, эндокринной, нервной систем. Физиологическое значение обмена веществ, терморегуляции. Физиология возбудимых тканей.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87"/>
          <w:p>
            <w:pPr>
              <w:spacing w:after="20"/>
              <w:ind w:left="20"/>
              <w:jc w:val="both"/>
            </w:pPr>
            <w:r>
              <w:rPr>
                <w:rFonts w:ascii="Times New Roman"/>
                <w:b w:val="false"/>
                <w:i w:val="false"/>
                <w:color w:val="000000"/>
                <w:sz w:val="20"/>
              </w:rPr>
              <w:t>
ОПД 05</w:t>
            </w:r>
          </w:p>
          <w:bookmarkEnd w:id="6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Фонетика. Морфология. Анатомическая терминология. Фармацевтическая терминология. Клиническая терминология.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88"/>
          <w:p>
            <w:pPr>
              <w:spacing w:after="20"/>
              <w:ind w:left="20"/>
              <w:jc w:val="both"/>
            </w:pPr>
            <w:r>
              <w:rPr>
                <w:rFonts w:ascii="Times New Roman"/>
                <w:b w:val="false"/>
                <w:i w:val="false"/>
                <w:color w:val="000000"/>
                <w:sz w:val="20"/>
              </w:rPr>
              <w:t>
ОПД 06</w:t>
            </w:r>
          </w:p>
          <w:bookmarkEnd w:id="6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 значение патологической анатомии и физиологии в подготовке специалистов. Основные понятия общей и частной патологии. Типические патологические процессы. Патологическая анатомия и физиология органов и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9"/>
          <w:p>
            <w:pPr>
              <w:spacing w:after="20"/>
              <w:ind w:left="20"/>
              <w:jc w:val="both"/>
            </w:pPr>
            <w:r>
              <w:rPr>
                <w:rFonts w:ascii="Times New Roman"/>
                <w:b w:val="false"/>
                <w:i w:val="false"/>
                <w:color w:val="000000"/>
                <w:sz w:val="20"/>
              </w:rPr>
              <w:t>
ОПД 07</w:t>
            </w:r>
          </w:p>
          <w:bookmarkEnd w:id="6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и ее значение в профилактике и лечении заболеваний. Общая рецептура. Общая фармакология. Частная фармакология.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0"/>
          <w:p>
            <w:pPr>
              <w:spacing w:after="20"/>
              <w:ind w:left="20"/>
              <w:jc w:val="both"/>
            </w:pPr>
            <w:r>
              <w:rPr>
                <w:rFonts w:ascii="Times New Roman"/>
                <w:b w:val="false"/>
                <w:i w:val="false"/>
                <w:color w:val="000000"/>
                <w:sz w:val="20"/>
              </w:rPr>
              <w:t>
ОПД 08</w:t>
            </w:r>
          </w:p>
          <w:bookmarkEnd w:id="6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микробиологии, вирусологии. Морфология, физиология и экология микроорганизмов. Инфекция и инфекционный процесс. Иммунитет, специфическая иммунопрофилактика и иммунотерапия инфекционных заболеваний. Идентификация патогенных и условно патогенных бактерий, идентификация основных вирусов.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1"/>
          <w:p>
            <w:pPr>
              <w:spacing w:after="20"/>
              <w:ind w:left="20"/>
              <w:jc w:val="both"/>
            </w:pPr>
            <w:r>
              <w:rPr>
                <w:rFonts w:ascii="Times New Roman"/>
                <w:b w:val="false"/>
                <w:i w:val="false"/>
                <w:color w:val="000000"/>
                <w:sz w:val="20"/>
              </w:rPr>
              <w:t>
ОПД 09</w:t>
            </w:r>
          </w:p>
          <w:bookmarkEnd w:id="6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обитания и экологические факторы. Окружающая среда и здоровье человека. Медицинская экология. Антропогенные воздействия на биосферу. Экологическая защита и охрана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2"/>
          <w:p>
            <w:pPr>
              <w:spacing w:after="20"/>
              <w:ind w:left="20"/>
              <w:jc w:val="both"/>
            </w:pPr>
            <w:r>
              <w:rPr>
                <w:rFonts w:ascii="Times New Roman"/>
                <w:b w:val="false"/>
                <w:i w:val="false"/>
                <w:color w:val="000000"/>
                <w:sz w:val="20"/>
              </w:rPr>
              <w:t>
ОПД 10</w:t>
            </w:r>
          </w:p>
          <w:bookmarkEnd w:id="6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исследования в психологии. Познавательные психические процессы. Сознание и самосознание. Психологический склад личности. Коммуникативные навыки. Психодиагностика. Личность медицинского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3"/>
          <w:p>
            <w:pPr>
              <w:spacing w:after="20"/>
              <w:ind w:left="20"/>
              <w:jc w:val="both"/>
            </w:pPr>
            <w:r>
              <w:rPr>
                <w:rFonts w:ascii="Times New Roman"/>
                <w:b w:val="false"/>
                <w:i w:val="false"/>
                <w:color w:val="000000"/>
                <w:sz w:val="20"/>
              </w:rPr>
              <w:t>
ОПД 11</w:t>
            </w:r>
          </w:p>
          <w:bookmarkEnd w:id="6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гигиены в системе медицинских знаний. Гигиеническая характеристика атмосферного воздуха, воды, почвы. Гигиена питания. Гигиена детей и подростков. Условия труда и профессиональные заболевания и отравления и их профилактика. Профилактика внутрибольничных инфекций.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4"/>
          <w:p>
            <w:pPr>
              <w:spacing w:after="20"/>
              <w:ind w:left="20"/>
              <w:jc w:val="both"/>
            </w:pPr>
            <w:r>
              <w:rPr>
                <w:rFonts w:ascii="Times New Roman"/>
                <w:b w:val="false"/>
                <w:i w:val="false"/>
                <w:color w:val="000000"/>
                <w:sz w:val="20"/>
              </w:rPr>
              <w:t>
ОПД 12</w:t>
            </w:r>
          </w:p>
          <w:bookmarkEnd w:id="6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обеспечения Безопасности жизнедеятельности. Виды медицинской помощи. Особенности диагностики и лечения поражений хирургического профиля при чрезвычайной ситуации (далее – ЧС). Медицинская помощь при термических поражениях и утоплении в очагах ЧС. Особенности оказания медицинской помощи пораженным в очагах химического заражения при применении аварийно-химических опасных веществ. Организация оказания медицинской помощи пораженным ионизирующими излучениями. Комбинированные поражения.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95"/>
          <w:p>
            <w:pPr>
              <w:spacing w:after="20"/>
              <w:ind w:left="20"/>
              <w:jc w:val="both"/>
            </w:pPr>
            <w:r>
              <w:rPr>
                <w:rFonts w:ascii="Times New Roman"/>
                <w:b w:val="false"/>
                <w:i w:val="false"/>
                <w:color w:val="000000"/>
                <w:sz w:val="20"/>
              </w:rPr>
              <w:t>
ОПД 13</w:t>
            </w:r>
          </w:p>
          <w:bookmarkEnd w:id="6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медицинской биофизики для теоретической и клинической медицины. Физико-химические особенности строения мембранных структур и механизм их функционирования. Рентгеновское излучение. Высокочастотное магнитное поле. Магнитотерапия. Работа с лечебно-диагностическими аппаратами. Подбор технических средств при решении медицинских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96"/>
          <w:p>
            <w:pPr>
              <w:spacing w:after="20"/>
              <w:ind w:left="20"/>
              <w:jc w:val="both"/>
            </w:pPr>
            <w:r>
              <w:rPr>
                <w:rFonts w:ascii="Times New Roman"/>
                <w:b w:val="false"/>
                <w:i w:val="false"/>
                <w:color w:val="000000"/>
                <w:sz w:val="20"/>
              </w:rPr>
              <w:t>
ОПД 14</w:t>
            </w:r>
          </w:p>
          <w:bookmarkEnd w:id="6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законы термодинамики. Свойства растворов. Биогенные элементы. Дисперсные и коллоидные системы. Кислотность и основность органических соединений.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97"/>
          <w:p>
            <w:pPr>
              <w:spacing w:after="20"/>
              <w:ind w:left="20"/>
              <w:jc w:val="both"/>
            </w:pPr>
            <w:r>
              <w:rPr>
                <w:rFonts w:ascii="Times New Roman"/>
                <w:b w:val="false"/>
                <w:i w:val="false"/>
                <w:color w:val="000000"/>
                <w:sz w:val="20"/>
              </w:rPr>
              <w:t>
ОПД 15</w:t>
            </w:r>
          </w:p>
          <w:bookmarkEnd w:id="6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и половые особенности здоровья. Геронтология. Репродуктивное здоровье. Болезни, передаваемые половым путем. Факторы укрепления здоровья. Основные методы закаливания. Рациональное питание. Психопрофилактика и психорегуляция. Нетрадиционные методы оздоровления. Вредные привычки и их виды. Профилактика опасных и наиболее распространенных инфекционных заболеваний.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98"/>
          <w:p>
            <w:pPr>
              <w:spacing w:after="20"/>
              <w:ind w:left="20"/>
              <w:jc w:val="both"/>
            </w:pPr>
            <w:r>
              <w:rPr>
                <w:rFonts w:ascii="Times New Roman"/>
                <w:b w:val="false"/>
                <w:i w:val="false"/>
                <w:color w:val="000000"/>
                <w:sz w:val="20"/>
              </w:rPr>
              <w:t xml:space="preserve">
СД </w:t>
            </w:r>
          </w:p>
          <w:bookmarkEnd w:id="698"/>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99"/>
          <w:p>
            <w:pPr>
              <w:spacing w:after="20"/>
              <w:ind w:left="20"/>
              <w:jc w:val="both"/>
            </w:pPr>
            <w:r>
              <w:rPr>
                <w:rFonts w:ascii="Times New Roman"/>
                <w:b w:val="false"/>
                <w:i w:val="false"/>
                <w:color w:val="000000"/>
                <w:sz w:val="20"/>
              </w:rPr>
              <w:t>
СД 01</w:t>
            </w:r>
          </w:p>
          <w:bookmarkEnd w:id="6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безопасность и контроль. Безопасная больничная среда для пациента и персонала. Помощь пациенту в осуществлении личной гигиены. Питание и кормление пациента. Оценка функционального состояния больного. Меры воздействия на кровообращение. Способы и методы лекарственной терапии. Организация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сестринского процесса при нарушениях различных функций организма. Подготовка пациентов к лабораторным методам исследования. Подготовка пациента к инструментальным методам исследования. Основы реабилитологии. Наблюдение и уход за гериатрическими пациентами. Паллиативная помощь. Неотложные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00"/>
          <w:p>
            <w:pPr>
              <w:spacing w:after="20"/>
              <w:ind w:left="20"/>
              <w:jc w:val="both"/>
            </w:pPr>
            <w:r>
              <w:rPr>
                <w:rFonts w:ascii="Times New Roman"/>
                <w:b w:val="false"/>
                <w:i w:val="false"/>
                <w:color w:val="000000"/>
                <w:sz w:val="20"/>
              </w:rPr>
              <w:t>
СД 02</w:t>
            </w:r>
          </w:p>
          <w:bookmarkEnd w:id="7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исследований пациента. Клинические и дополнительные методы исследования при заболеваниях органов дыхания, органов кровообращения, органов пищеварения. Основные синдромы. Клинические и дополнительные методы исследования при болезнях почек и мочевыделительной системы, болезнях крови и кроветворения, заболеваниях эндокринной системы. Основные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01"/>
          <w:p>
            <w:pPr>
              <w:spacing w:after="20"/>
              <w:ind w:left="20"/>
              <w:jc w:val="both"/>
            </w:pPr>
            <w:r>
              <w:rPr>
                <w:rFonts w:ascii="Times New Roman"/>
                <w:b w:val="false"/>
                <w:i w:val="false"/>
                <w:color w:val="000000"/>
                <w:sz w:val="20"/>
              </w:rPr>
              <w:t>
СД 03</w:t>
            </w:r>
          </w:p>
          <w:bookmarkEnd w:id="7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дыхательной, сердечно-сосудистой систем. Заболевание желудочно-кишечного тракта, мочевыделительной, кровеносной и эндокринной систем. Коллагенозы. Аллергозы.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02"/>
          <w:p>
            <w:pPr>
              <w:spacing w:after="20"/>
              <w:ind w:left="20"/>
              <w:jc w:val="both"/>
            </w:pPr>
            <w:r>
              <w:rPr>
                <w:rFonts w:ascii="Times New Roman"/>
                <w:b w:val="false"/>
                <w:i w:val="false"/>
                <w:color w:val="000000"/>
                <w:sz w:val="20"/>
              </w:rPr>
              <w:t>
СД 04</w:t>
            </w:r>
          </w:p>
          <w:bookmarkEnd w:id="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ребенок. Вскармливание детей 1-го года жизни. Неонаталогия. Заболевания детей раннего возраста. Анемия. Острые расстройства питания и пищеварения. Болезни верхних дыхательных путей у детей. Заболевания сердца у детей. Диффузные заболевания соединительной ткани. Лейкозы. Заболевания кроветворной системы. Заболевания желудочно-кишечного тракта и билиарной системы. Заболевания почек и мочевыделительной системы у детей. Эндокринные заболевания у детей. Инфекционные болезни у детей. Неотложные состояния в педиатрии. Организация лечебно-профилактической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03"/>
          <w:p>
            <w:pPr>
              <w:spacing w:after="20"/>
              <w:ind w:left="20"/>
              <w:jc w:val="both"/>
            </w:pPr>
            <w:r>
              <w:rPr>
                <w:rFonts w:ascii="Times New Roman"/>
                <w:b w:val="false"/>
                <w:i w:val="false"/>
                <w:color w:val="000000"/>
                <w:sz w:val="20"/>
              </w:rPr>
              <w:t>
СД 05</w:t>
            </w:r>
          </w:p>
          <w:bookmarkEnd w:id="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заболевания и повреждения головы, лица, полости рта, шеи, пищевода, органов грудной клетки и молочной железы. Заболевания брюшной полости. Хирургические заболевания и повреждения органов мочеполовой системы. Хирургические заболевания и повреждения позвоночника, таза и прямой кишки. Хирургические заболевания, повреждения и врожденные заболевания конечностей. Хирургические заболевания артерий и вен.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04"/>
          <w:p>
            <w:pPr>
              <w:spacing w:after="20"/>
              <w:ind w:left="20"/>
              <w:jc w:val="both"/>
            </w:pPr>
            <w:r>
              <w:rPr>
                <w:rFonts w:ascii="Times New Roman"/>
                <w:b w:val="false"/>
                <w:i w:val="false"/>
                <w:color w:val="000000"/>
                <w:sz w:val="20"/>
              </w:rPr>
              <w:t>
СД 06</w:t>
            </w:r>
          </w:p>
          <w:bookmarkEnd w:id="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Физиологическое акушерство. Патологическое акушерство.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05"/>
          <w:p>
            <w:pPr>
              <w:spacing w:after="20"/>
              <w:ind w:left="20"/>
              <w:jc w:val="both"/>
            </w:pPr>
            <w:r>
              <w:rPr>
                <w:rFonts w:ascii="Times New Roman"/>
                <w:b w:val="false"/>
                <w:i w:val="false"/>
                <w:color w:val="000000"/>
                <w:sz w:val="20"/>
              </w:rPr>
              <w:t>
СД 07</w:t>
            </w:r>
          </w:p>
          <w:bookmarkEnd w:id="7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в области здравоохранения. Национальная политика репродуктивного здоровья женщин. Задачи родовспомогательных учреждений. Профилактика внутрибольничной инфекции в гинекологических стационарах. Планирование семьи, основы сексологии и сексопатологии. Гинекологические заболевания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06"/>
          <w:p>
            <w:pPr>
              <w:spacing w:after="20"/>
              <w:ind w:left="20"/>
              <w:jc w:val="both"/>
            </w:pPr>
            <w:r>
              <w:rPr>
                <w:rFonts w:ascii="Times New Roman"/>
                <w:b w:val="false"/>
                <w:i w:val="false"/>
                <w:color w:val="000000"/>
                <w:sz w:val="20"/>
              </w:rPr>
              <w:t>
СД 08</w:t>
            </w:r>
          </w:p>
          <w:bookmarkEnd w:id="7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Учение об общей патологии инфекционных болезней. Устройство, режим инфекционных больниц. Госпитализация больных. Кишечные инфекции. Пищевые токсикоинфекции Воздушно-капельные инфекции. Вирусные гепатиты. Туберкулез. Трансмиссивные инфекции. Вирус иммунодефицита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07"/>
          <w:p>
            <w:pPr>
              <w:spacing w:after="20"/>
              <w:ind w:left="20"/>
              <w:jc w:val="both"/>
            </w:pPr>
            <w:r>
              <w:rPr>
                <w:rFonts w:ascii="Times New Roman"/>
                <w:b w:val="false"/>
                <w:i w:val="false"/>
                <w:color w:val="000000"/>
                <w:sz w:val="20"/>
              </w:rPr>
              <w:t>
СД 09</w:t>
            </w:r>
          </w:p>
          <w:bookmarkEnd w:id="7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кожи. Вопросы этиологии и патогенеза заболевании кожи. Принципы терапии болезней кожи. Аллергические заболевания кожи. Болезни кожи с невыясненной этиологией. Вирусные заболевание кожи. Грибковые и паразитарные болезни. Заболевания, передающиеся половым путем. Вирус иммунодефицита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08"/>
          <w:p>
            <w:pPr>
              <w:spacing w:after="20"/>
              <w:ind w:left="20"/>
              <w:jc w:val="both"/>
            </w:pPr>
            <w:r>
              <w:rPr>
                <w:rFonts w:ascii="Times New Roman"/>
                <w:b w:val="false"/>
                <w:i w:val="false"/>
                <w:color w:val="000000"/>
                <w:sz w:val="20"/>
              </w:rPr>
              <w:t>
СД 10</w:t>
            </w:r>
          </w:p>
          <w:bookmarkEnd w:id="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Клинические проявления основных неврологических синдромов. Острые нарушения мозгового кровообращения. Инфекционные заболевания нервной системы. Болезни нервной системы новорожденных. Заболевания вегетативной нервной системы. Объемные процессы центральной нервной системы. Травмы центральной нервной системы. Наследственные болезни мышечной и нервной системы.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09"/>
          <w:p>
            <w:pPr>
              <w:spacing w:after="20"/>
              <w:ind w:left="20"/>
              <w:jc w:val="both"/>
            </w:pPr>
            <w:r>
              <w:rPr>
                <w:rFonts w:ascii="Times New Roman"/>
                <w:b w:val="false"/>
                <w:i w:val="false"/>
                <w:color w:val="000000"/>
                <w:sz w:val="20"/>
              </w:rPr>
              <w:t>
СД 11</w:t>
            </w:r>
          </w:p>
          <w:bookmarkEnd w:id="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проявления основных психопатологических симптомов. Психические нарушения при инфекционных и соматических заболеваниях (симптоматические психозы). Психические болезни в предстарческом и старческом возрасте. Психические расстройства и расстройства поведения, связанные с употреблением психоактивных веществ (алкоголизм, наркомания, токсикомания). Эпилепсия. Шизофрения. Маниакально-депрессивный психоз. Олигофрения. Неврозы и реактивные психозы. Неотложные состояния в психиатрии.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0"/>
          <w:p>
            <w:pPr>
              <w:spacing w:after="20"/>
              <w:ind w:left="20"/>
              <w:jc w:val="both"/>
            </w:pPr>
            <w:r>
              <w:rPr>
                <w:rFonts w:ascii="Times New Roman"/>
                <w:b w:val="false"/>
                <w:i w:val="false"/>
                <w:color w:val="000000"/>
                <w:sz w:val="20"/>
              </w:rPr>
              <w:t>
СД 12</w:t>
            </w:r>
          </w:p>
          <w:bookmarkEnd w:id="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 и околоносовые пазухи. Острые и хронические заболевания носа. Общие методы ухода и лечения при заболеваниях носа. Болезни глотки и пищевода. Болезни гортани, трахеи. Общие методы ухода и лечения больных с заболеваниями гортани, трахеи, бронхов. Болезни наружного уха. Болезни внутреннего и среднего уха. Глухота и глухонемота. ЛОР-онкология.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11"/>
          <w:p>
            <w:pPr>
              <w:spacing w:after="20"/>
              <w:ind w:left="20"/>
              <w:jc w:val="both"/>
            </w:pPr>
            <w:r>
              <w:rPr>
                <w:rFonts w:ascii="Times New Roman"/>
                <w:b w:val="false"/>
                <w:i w:val="false"/>
                <w:color w:val="000000"/>
                <w:sz w:val="20"/>
              </w:rPr>
              <w:t>
СД 13</w:t>
            </w:r>
          </w:p>
          <w:bookmarkEnd w:id="7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органа зрения. Понятие о рефакции, аккомадации. Устройство, оснащение кабинета офтальмолога. Основные принципы и методы лечения заболевания глаз. Заболевание век, слезного аппарата. Конъюктивиты. Трахома. Заболевание роговой оболочки, склеры. Заболевание сосудистого тракта. Заболевание хрусталика, стекловидного тела. Глаукома. Заболевание сетчатой оболочки и зрительного нерва. Травматизм органа зрения.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2"/>
          <w:p>
            <w:pPr>
              <w:spacing w:after="20"/>
              <w:ind w:left="20"/>
              <w:jc w:val="both"/>
            </w:pPr>
            <w:r>
              <w:rPr>
                <w:rFonts w:ascii="Times New Roman"/>
                <w:b w:val="false"/>
                <w:i w:val="false"/>
                <w:color w:val="000000"/>
                <w:sz w:val="20"/>
              </w:rPr>
              <w:t>
СД 14</w:t>
            </w:r>
          </w:p>
          <w:bookmarkEnd w:id="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и массаж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физиотерапевтического отделения. Электролечение. Токи и поля высокой, ультравысокой и сверхвысокой частоты. Светолечение. Ультразвук. Ингаляционная терапия. Массаж.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13"/>
          <w:p>
            <w:pPr>
              <w:spacing w:after="20"/>
              <w:ind w:left="20"/>
              <w:jc w:val="both"/>
            </w:pPr>
            <w:r>
              <w:rPr>
                <w:rFonts w:ascii="Times New Roman"/>
                <w:b w:val="false"/>
                <w:i w:val="false"/>
                <w:color w:val="000000"/>
                <w:sz w:val="20"/>
              </w:rPr>
              <w:t>
СД 15</w:t>
            </w:r>
          </w:p>
          <w:bookmarkEnd w:id="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и медицинский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основы лечебной физкультуры (далее – ЛФК). Организация кабинета лечебной физкультуры. Основы медицинского контроля за занимающимися физической культурой. Лечебная физкультура в реабилитации больных с заболеваниями сердечно-сосудистой системы. ЛФК при заболеваниях органов дыхания, пищеварения, при нарушении обмена веществ. ЛФК в неврологической клинике, в травмотологии, ортопедии и хирургии. ЛФК во время беременности и в послеродовом периоде. ЛФК при гинекологических заболеваниях.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4"/>
          <w:p>
            <w:pPr>
              <w:spacing w:after="20"/>
              <w:ind w:left="20"/>
              <w:jc w:val="both"/>
            </w:pPr>
            <w:r>
              <w:rPr>
                <w:rFonts w:ascii="Times New Roman"/>
                <w:b w:val="false"/>
                <w:i w:val="false"/>
                <w:color w:val="000000"/>
                <w:sz w:val="20"/>
              </w:rPr>
              <w:t>
СД 16</w:t>
            </w:r>
          </w:p>
          <w:bookmarkEnd w:id="7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здравоохранением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Теоретические основы социальной гигиены и организации здравоохранения. Медицинская статистика, методы статистического исследования. Показатели здоровья населения. Организация медицинской помощи городскому населению и рабочим промышленных предприятий. Охрана здоровья женщин и детей. Организация санитарно-эпидемиологической службы. Организация медицинской помощи сельскому населению. Планирование, финансирование и экономика здравоохранения на современном этапе. Основы менеджмента, маркетинга и предпринимательства в здравоохранении. Автоматизированная система управления и использование вычислительной техники в здравоохранении. Медицинское страхование. Международное здравоохранение.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5"/>
          <w:p>
            <w:pPr>
              <w:spacing w:after="20"/>
              <w:ind w:left="20"/>
              <w:jc w:val="both"/>
            </w:pPr>
            <w:r>
              <w:rPr>
                <w:rFonts w:ascii="Times New Roman"/>
                <w:b w:val="false"/>
                <w:i w:val="false"/>
                <w:color w:val="000000"/>
                <w:sz w:val="20"/>
              </w:rPr>
              <w:t xml:space="preserve">
ПО </w:t>
            </w:r>
          </w:p>
          <w:bookmarkEnd w:id="715"/>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16"/>
          <w:p>
            <w:pPr>
              <w:spacing w:after="20"/>
              <w:ind w:left="20"/>
              <w:jc w:val="both"/>
            </w:pPr>
            <w:r>
              <w:rPr>
                <w:rFonts w:ascii="Times New Roman"/>
                <w:b w:val="false"/>
                <w:i w:val="false"/>
                <w:color w:val="000000"/>
                <w:sz w:val="20"/>
              </w:rPr>
              <w:t>
ПО 01</w:t>
            </w:r>
          </w:p>
          <w:bookmarkEnd w:id="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Ознакомление обучающихся непосредственно в медицинской организации с будущей профессиональной деятельностью, организацией работы медицинской сестры в подразделениях медицинских организации. Обеспечение санитарно-эпидемиологического режима в медицинских организациях, общий уход за пациентами.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17"/>
          <w:p>
            <w:pPr>
              <w:spacing w:after="20"/>
              <w:ind w:left="20"/>
              <w:jc w:val="both"/>
            </w:pPr>
            <w:r>
              <w:rPr>
                <w:rFonts w:ascii="Times New Roman"/>
                <w:b w:val="false"/>
                <w:i w:val="false"/>
                <w:color w:val="000000"/>
                <w:sz w:val="20"/>
              </w:rPr>
              <w:t>
ПО 02</w:t>
            </w:r>
          </w:p>
          <w:bookmarkEnd w:id="7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Закрепление теоретических знаний, приобретение необходимых умений и навыков по клиническим методам обследования больного.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18"/>
          <w:p>
            <w:pPr>
              <w:spacing w:after="20"/>
              <w:ind w:left="20"/>
              <w:jc w:val="both"/>
            </w:pPr>
            <w:r>
              <w:rPr>
                <w:rFonts w:ascii="Times New Roman"/>
                <w:b w:val="false"/>
                <w:i w:val="false"/>
                <w:color w:val="000000"/>
                <w:sz w:val="20"/>
              </w:rPr>
              <w:t>
ПО 03</w:t>
            </w:r>
          </w:p>
          <w:bookmarkEnd w:id="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и хирургия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Знакомство с работой и учетно-отчетной медицинской документацией терапевтических, хирургических, реанимационных отделений клинических больниц, поликлиник. Ознакомление с организацией хирургической помощи, методами стерилизации, особенностями устройства и организации работы операционного блока и перевязочных. Закрепление теоретических знаний, приобретение необходимых умений и навыков по диагностике, лечению уходу и профилактике внутренних и хирургических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19"/>
          <w:p>
            <w:pPr>
              <w:spacing w:after="20"/>
              <w:ind w:left="20"/>
              <w:jc w:val="both"/>
            </w:pPr>
            <w:r>
              <w:rPr>
                <w:rFonts w:ascii="Times New Roman"/>
                <w:b w:val="false"/>
                <w:i w:val="false"/>
                <w:color w:val="000000"/>
                <w:sz w:val="20"/>
              </w:rPr>
              <w:t>
ПО 04</w:t>
            </w:r>
          </w:p>
          <w:bookmarkEnd w:id="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Знакомство с особенностями работы и учетно-отчетной медицинской документацией перинатальных центров, центров охраны материнства и детства, женских консультации, родильных домов. Закрепление теоретических знаний, приобретение необходимых умений и навыков по диагностике, лечению, уходу и профилактике акушерских патологий.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20"/>
          <w:p>
            <w:pPr>
              <w:spacing w:after="20"/>
              <w:ind w:left="20"/>
              <w:jc w:val="both"/>
            </w:pPr>
            <w:r>
              <w:rPr>
                <w:rFonts w:ascii="Times New Roman"/>
                <w:b w:val="false"/>
                <w:i w:val="false"/>
                <w:color w:val="000000"/>
                <w:sz w:val="20"/>
              </w:rPr>
              <w:t>
ПО 05</w:t>
            </w:r>
          </w:p>
          <w:bookmarkEnd w:id="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и гинекология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в базовых медицинских организациях. Знакомство с работой и учетно-отчетной медицинской документацией детских клинических больниц, детских поликлиник, гинекологических отделений, смотрового кабинета поликлиник, женских консультаций. Закрепление теоретических знаний, приобретение необходимых умений и навыков по диагностике, лечению, уходу и профилактике детских и гинекологических болезней.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21"/>
          <w:p>
            <w:pPr>
              <w:spacing w:after="20"/>
              <w:ind w:left="20"/>
              <w:jc w:val="both"/>
            </w:pPr>
            <w:r>
              <w:rPr>
                <w:rFonts w:ascii="Times New Roman"/>
                <w:b w:val="false"/>
                <w:i w:val="false"/>
                <w:color w:val="000000"/>
                <w:sz w:val="20"/>
              </w:rPr>
              <w:t>
ПП</w:t>
            </w:r>
          </w:p>
          <w:bookmarkEnd w:id="72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2"/>
          <w:p>
            <w:pPr>
              <w:spacing w:after="20"/>
              <w:ind w:left="20"/>
              <w:jc w:val="both"/>
            </w:pPr>
            <w:r>
              <w:rPr>
                <w:rFonts w:ascii="Times New Roman"/>
                <w:b w:val="false"/>
                <w:i w:val="false"/>
                <w:color w:val="000000"/>
                <w:sz w:val="20"/>
              </w:rPr>
              <w:t>
ПП 01</w:t>
            </w:r>
          </w:p>
          <w:bookmarkEnd w:id="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в базовых медицинских организациях. Знакомство с работой и учетно-отчетной медицинской документацией приемного покоя, терапевтических отделений клинических больниц, поликлиник. Закрепление теоретических знаний, приобретение необходимых умений и навыков по диагностике, лечению, уходу и профилактике болезней внутренних органов.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3"/>
          <w:p>
            <w:pPr>
              <w:spacing w:after="20"/>
              <w:ind w:left="20"/>
              <w:jc w:val="both"/>
            </w:pPr>
            <w:r>
              <w:rPr>
                <w:rFonts w:ascii="Times New Roman"/>
                <w:b w:val="false"/>
                <w:i w:val="false"/>
                <w:color w:val="000000"/>
                <w:sz w:val="20"/>
              </w:rPr>
              <w:t>
ПП 02</w:t>
            </w:r>
          </w:p>
          <w:bookmarkEnd w:id="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Знакомство с работой и учетно-отчетной медицинской документацией приемного покоя и хирургических отделений клинических больниц. Ознакомление с организацией хирургической помощи, методами стерилизации, особенностями устройства и организации работы операционного блока и перевязочных. Закрепление теоретических знаний, приобретение необходимых умений и навыков по диагностике, лечению, уходу и профилактике хирургических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4"/>
          <w:p>
            <w:pPr>
              <w:spacing w:after="20"/>
              <w:ind w:left="20"/>
              <w:jc w:val="both"/>
            </w:pPr>
            <w:r>
              <w:rPr>
                <w:rFonts w:ascii="Times New Roman"/>
                <w:b w:val="false"/>
                <w:i w:val="false"/>
                <w:color w:val="000000"/>
                <w:sz w:val="20"/>
              </w:rPr>
              <w:t>
ПП 03</w:t>
            </w:r>
          </w:p>
          <w:bookmarkEnd w:id="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Знакомство с работой и учетно-отчетной медицинской документацией перинатальных центров, центров охраны материнства и детства, родильных домов. Закрепление теоретических знаний, приобретение необходимых умений и навыков по диагностике, лечению, уходу и профилактике акушерской патологии.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5"/>
          <w:p>
            <w:pPr>
              <w:spacing w:after="20"/>
              <w:ind w:left="20"/>
              <w:jc w:val="both"/>
            </w:pPr>
            <w:r>
              <w:rPr>
                <w:rFonts w:ascii="Times New Roman"/>
                <w:b w:val="false"/>
                <w:i w:val="false"/>
                <w:color w:val="000000"/>
                <w:sz w:val="20"/>
              </w:rPr>
              <w:t>
ПП 04</w:t>
            </w:r>
          </w:p>
          <w:bookmarkEnd w:id="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в базовых медицинских организациях. Ознакомление с организацией гинекологической помощи, особенностями работы, учетно-отчетной медицинской документации гинекологических отделений, смотрового кабинета поликлиник, женских консультаций. Закрепление теоретических знаний, приобретение необходимых умений и навыков по диагностике, лечению, уходу и профилактике гинекологических болезней.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6"/>
          <w:p>
            <w:pPr>
              <w:spacing w:after="20"/>
              <w:ind w:left="20"/>
              <w:jc w:val="both"/>
            </w:pPr>
            <w:r>
              <w:rPr>
                <w:rFonts w:ascii="Times New Roman"/>
                <w:b w:val="false"/>
                <w:i w:val="false"/>
                <w:color w:val="000000"/>
                <w:sz w:val="20"/>
              </w:rPr>
              <w:t>
ПП 05</w:t>
            </w:r>
          </w:p>
          <w:bookmarkEnd w:id="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в базовых медицинских организациях. Знакомство с особенностями работы и учетно-отчетной медицинской документацией детских клинических больниц, детских поликлиник. Закрепление теоретических знаний, приобретение необходимых умений и навыков по диагностике, лечению, уходу и профилактике детских болезней.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bl>
    <w:bookmarkStart w:name="z793" w:id="727"/>
    <w:p>
      <w:pPr>
        <w:spacing w:after="0"/>
        <w:ind w:left="0"/>
        <w:jc w:val="both"/>
      </w:pPr>
      <w:r>
        <w:rPr>
          <w:rFonts w:ascii="Times New Roman"/>
          <w:b w:val="false"/>
          <w:i w:val="false"/>
          <w:color w:val="000000"/>
          <w:sz w:val="28"/>
        </w:rPr>
        <w:t>
      Примечание:</w:t>
      </w:r>
    </w:p>
    <w:bookmarkEnd w:id="727"/>
    <w:bookmarkStart w:name="z794" w:id="728"/>
    <w:p>
      <w:pPr>
        <w:spacing w:after="0"/>
        <w:ind w:left="0"/>
        <w:jc w:val="both"/>
      </w:pPr>
      <w:r>
        <w:rPr>
          <w:rFonts w:ascii="Times New Roman"/>
          <w:b w:val="false"/>
          <w:i w:val="false"/>
          <w:color w:val="000000"/>
          <w:sz w:val="28"/>
        </w:rPr>
        <w:t>
      Образовательная учебная программа по специальности 0301000 "Лечебное дело", соответствующая основным видам профессиональной деятельности по квалификации 0301013 – "Фельдшер" и 0301023 – "Акушер(ка)", предусматривает овладение обучающимися следующими компетенциями:</w:t>
      </w:r>
    </w:p>
    <w:bookmarkEnd w:id="728"/>
    <w:bookmarkStart w:name="z795" w:id="729"/>
    <w:p>
      <w:pPr>
        <w:spacing w:after="0"/>
        <w:ind w:left="0"/>
        <w:jc w:val="both"/>
      </w:pPr>
      <w:r>
        <w:rPr>
          <w:rFonts w:ascii="Times New Roman"/>
          <w:b w:val="false"/>
          <w:i w:val="false"/>
          <w:color w:val="000000"/>
          <w:sz w:val="28"/>
        </w:rPr>
        <w:t>
      Базовые компетенции:</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0"/>
          <w:p>
            <w:pPr>
              <w:spacing w:after="20"/>
              <w:ind w:left="20"/>
              <w:jc w:val="both"/>
            </w:pPr>
            <w:r>
              <w:rPr>
                <w:rFonts w:ascii="Times New Roman"/>
                <w:b w:val="false"/>
                <w:i w:val="false"/>
                <w:color w:val="000000"/>
                <w:sz w:val="20"/>
              </w:rPr>
              <w:t>
БК-1.</w:t>
            </w:r>
          </w:p>
          <w:bookmarkEnd w:id="7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собирает и анализирует информацию, применяет знания на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1"/>
          <w:p>
            <w:pPr>
              <w:spacing w:after="20"/>
              <w:ind w:left="20"/>
              <w:jc w:val="both"/>
            </w:pPr>
            <w:r>
              <w:rPr>
                <w:rFonts w:ascii="Times New Roman"/>
                <w:b w:val="false"/>
                <w:i w:val="false"/>
                <w:color w:val="000000"/>
                <w:sz w:val="20"/>
              </w:rPr>
              <w:t>
БК-2.</w:t>
            </w:r>
          </w:p>
          <w:bookmarkEnd w:id="7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2"/>
          <w:p>
            <w:pPr>
              <w:spacing w:after="20"/>
              <w:ind w:left="20"/>
              <w:jc w:val="both"/>
            </w:pPr>
            <w:r>
              <w:rPr>
                <w:rFonts w:ascii="Times New Roman"/>
                <w:b w:val="false"/>
                <w:i w:val="false"/>
                <w:color w:val="000000"/>
                <w:sz w:val="20"/>
              </w:rPr>
              <w:t>
БК-3.</w:t>
            </w:r>
          </w:p>
          <w:bookmarkEnd w:id="7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bl>
    <w:bookmarkStart w:name="z807" w:id="733"/>
    <w:p>
      <w:pPr>
        <w:spacing w:after="0"/>
        <w:ind w:left="0"/>
        <w:jc w:val="both"/>
      </w:pPr>
      <w:r>
        <w:rPr>
          <w:rFonts w:ascii="Times New Roman"/>
          <w:b w:val="false"/>
          <w:i w:val="false"/>
          <w:color w:val="000000"/>
          <w:sz w:val="28"/>
        </w:rPr>
        <w:t>
      Профессиональные компетенции:</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34"/>
          <w:p>
            <w:pPr>
              <w:spacing w:after="20"/>
              <w:ind w:left="20"/>
              <w:jc w:val="both"/>
            </w:pPr>
            <w:r>
              <w:rPr>
                <w:rFonts w:ascii="Times New Roman"/>
                <w:b w:val="false"/>
                <w:i w:val="false"/>
                <w:color w:val="000000"/>
                <w:sz w:val="20"/>
              </w:rPr>
              <w:t>
ПК-1.</w:t>
            </w:r>
          </w:p>
          <w:bookmarkEnd w:id="7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осуществляет деятельность, направленную на формирование здорового образа жизни у индивидуумов, семей и групп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эффективное наблюдение за пациентами и людьми из разных групп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владеет навыками консультирования пациента/клиента и его семьи по вопросам сохранения и укрепления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35"/>
          <w:p>
            <w:pPr>
              <w:spacing w:after="20"/>
              <w:ind w:left="20"/>
              <w:jc w:val="both"/>
            </w:pPr>
            <w:r>
              <w:rPr>
                <w:rFonts w:ascii="Times New Roman"/>
                <w:b w:val="false"/>
                <w:i w:val="false"/>
                <w:color w:val="000000"/>
                <w:sz w:val="20"/>
              </w:rPr>
              <w:t>
ПК-2.</w:t>
            </w:r>
          </w:p>
          <w:bookmarkEnd w:id="7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36"/>
          <w:p>
            <w:pPr>
              <w:spacing w:after="20"/>
              <w:ind w:left="20"/>
              <w:jc w:val="both"/>
            </w:pPr>
            <w:r>
              <w:rPr>
                <w:rFonts w:ascii="Times New Roman"/>
                <w:b w:val="false"/>
                <w:i w:val="false"/>
                <w:color w:val="000000"/>
                <w:sz w:val="20"/>
              </w:rPr>
              <w:t>
ПК-3.</w:t>
            </w:r>
          </w:p>
          <w:bookmarkEnd w:id="7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процессом оказания медицинской помощи: </w:t>
            </w:r>
          </w:p>
          <w:p>
            <w:pPr>
              <w:spacing w:after="20"/>
              <w:ind w:left="20"/>
              <w:jc w:val="both"/>
            </w:pPr>
            <w:r>
              <w:rPr>
                <w:rFonts w:ascii="Times New Roman"/>
                <w:b w:val="false"/>
                <w:i w:val="false"/>
                <w:color w:val="000000"/>
                <w:sz w:val="20"/>
              </w:rPr>
              <w:t>
осуществляет диагностику, лечение и уход за пациентом, используя личностно-ориентированный подход с участием его семьи и окружения:</w:t>
            </w:r>
          </w:p>
          <w:p>
            <w:pPr>
              <w:spacing w:after="20"/>
              <w:ind w:left="20"/>
              <w:jc w:val="both"/>
            </w:pPr>
            <w:r>
              <w:rPr>
                <w:rFonts w:ascii="Times New Roman"/>
                <w:b w:val="false"/>
                <w:i w:val="false"/>
                <w:color w:val="000000"/>
                <w:sz w:val="20"/>
              </w:rPr>
              <w:t>
владеет выбором принципов лечения и оказания неотложной помощи различным категориям пациентов.</w:t>
            </w:r>
          </w:p>
          <w:p>
            <w:pPr>
              <w:spacing w:after="20"/>
              <w:ind w:left="20"/>
              <w:jc w:val="both"/>
            </w:pPr>
            <w:r>
              <w:rPr>
                <w:rFonts w:ascii="Times New Roman"/>
                <w:b w:val="false"/>
                <w:i w:val="false"/>
                <w:color w:val="000000"/>
                <w:sz w:val="20"/>
              </w:rPr>
              <w:t>
оценивает эффективность проводимых лечебных мероприятий.</w:t>
            </w:r>
          </w:p>
          <w:p>
            <w:pPr>
              <w:spacing w:after="20"/>
              <w:ind w:left="20"/>
              <w:jc w:val="both"/>
            </w:pPr>
            <w:r>
              <w:rPr>
                <w:rFonts w:ascii="Times New Roman"/>
                <w:b w:val="false"/>
                <w:i w:val="false"/>
                <w:color w:val="000000"/>
                <w:sz w:val="20"/>
              </w:rPr>
              <w:t>
практикует современные методы интенсивной терапии и реанимации при заболеваниях и критических ситуациях.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улучшает функциональные способности пациента на основе эффективной реабилитации.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практика: использует практику доказательной медицины в профессиональной деятельности.</w:t>
            </w:r>
          </w:p>
        </w:tc>
      </w:tr>
    </w:tbl>
    <w:bookmarkStart w:name="z820" w:id="737"/>
    <w:p>
      <w:pPr>
        <w:spacing w:after="0"/>
        <w:ind w:left="0"/>
        <w:jc w:val="both"/>
      </w:pPr>
      <w:r>
        <w:rPr>
          <w:rFonts w:ascii="Times New Roman"/>
          <w:b w:val="false"/>
          <w:i w:val="false"/>
          <w:color w:val="000000"/>
          <w:sz w:val="28"/>
        </w:rPr>
        <w:t>
      Используемые сокращения:</w:t>
      </w:r>
    </w:p>
    <w:bookmarkEnd w:id="737"/>
    <w:bookmarkStart w:name="z821" w:id="738"/>
    <w:p>
      <w:pPr>
        <w:spacing w:after="0"/>
        <w:ind w:left="0"/>
        <w:jc w:val="both"/>
      </w:pPr>
      <w:r>
        <w:rPr>
          <w:rFonts w:ascii="Times New Roman"/>
          <w:b w:val="false"/>
          <w:i w:val="false"/>
          <w:color w:val="000000"/>
          <w:sz w:val="28"/>
        </w:rPr>
        <w:t>
      СД – специальные дисциплины</w:t>
      </w:r>
    </w:p>
    <w:bookmarkEnd w:id="738"/>
    <w:bookmarkStart w:name="z822" w:id="739"/>
    <w:p>
      <w:pPr>
        <w:spacing w:after="0"/>
        <w:ind w:left="0"/>
        <w:jc w:val="both"/>
      </w:pPr>
      <w:r>
        <w:rPr>
          <w:rFonts w:ascii="Times New Roman"/>
          <w:b w:val="false"/>
          <w:i w:val="false"/>
          <w:color w:val="000000"/>
          <w:sz w:val="28"/>
        </w:rPr>
        <w:t>
      СЭД – социально-экономические дисциплины</w:t>
      </w:r>
    </w:p>
    <w:bookmarkEnd w:id="739"/>
    <w:bookmarkStart w:name="z823" w:id="740"/>
    <w:p>
      <w:pPr>
        <w:spacing w:after="0"/>
        <w:ind w:left="0"/>
        <w:jc w:val="both"/>
      </w:pPr>
      <w:r>
        <w:rPr>
          <w:rFonts w:ascii="Times New Roman"/>
          <w:b w:val="false"/>
          <w:i w:val="false"/>
          <w:color w:val="000000"/>
          <w:sz w:val="28"/>
        </w:rPr>
        <w:t>
      БК – базовые компетенции</w:t>
      </w:r>
    </w:p>
    <w:bookmarkEnd w:id="740"/>
    <w:bookmarkStart w:name="z824" w:id="741"/>
    <w:p>
      <w:pPr>
        <w:spacing w:after="0"/>
        <w:ind w:left="0"/>
        <w:jc w:val="both"/>
      </w:pPr>
      <w:r>
        <w:rPr>
          <w:rFonts w:ascii="Times New Roman"/>
          <w:b w:val="false"/>
          <w:i w:val="false"/>
          <w:color w:val="000000"/>
          <w:sz w:val="28"/>
        </w:rPr>
        <w:t>
      ПК – профессиональные компетенции</w:t>
      </w:r>
    </w:p>
    <w:bookmarkEnd w:id="741"/>
    <w:bookmarkStart w:name="z825" w:id="742"/>
    <w:p>
      <w:pPr>
        <w:spacing w:after="0"/>
        <w:ind w:left="0"/>
        <w:jc w:val="both"/>
      </w:pPr>
      <w:r>
        <w:rPr>
          <w:rFonts w:ascii="Times New Roman"/>
          <w:b w:val="false"/>
          <w:i w:val="false"/>
          <w:color w:val="000000"/>
          <w:sz w:val="28"/>
        </w:rPr>
        <w:t>
      ОГД – общегуманитарные дисциплины</w:t>
      </w:r>
    </w:p>
    <w:bookmarkEnd w:id="742"/>
    <w:bookmarkStart w:name="z826" w:id="743"/>
    <w:p>
      <w:pPr>
        <w:spacing w:after="0"/>
        <w:ind w:left="0"/>
        <w:jc w:val="both"/>
      </w:pPr>
      <w:r>
        <w:rPr>
          <w:rFonts w:ascii="Times New Roman"/>
          <w:b w:val="false"/>
          <w:i w:val="false"/>
          <w:color w:val="000000"/>
          <w:sz w:val="28"/>
        </w:rPr>
        <w:t>
      ОПД – общепрофессиональные дисциплины</w:t>
      </w:r>
    </w:p>
    <w:bookmarkEnd w:id="743"/>
    <w:bookmarkStart w:name="z827" w:id="744"/>
    <w:p>
      <w:pPr>
        <w:spacing w:after="0"/>
        <w:ind w:left="0"/>
        <w:jc w:val="both"/>
      </w:pPr>
      <w:r>
        <w:rPr>
          <w:rFonts w:ascii="Times New Roman"/>
          <w:b w:val="false"/>
          <w:i w:val="false"/>
          <w:color w:val="000000"/>
          <w:sz w:val="28"/>
        </w:rPr>
        <w:t>
      ПО – производственное обучение</w:t>
      </w:r>
    </w:p>
    <w:bookmarkEnd w:id="744"/>
    <w:bookmarkStart w:name="z828" w:id="745"/>
    <w:p>
      <w:pPr>
        <w:spacing w:after="0"/>
        <w:ind w:left="0"/>
        <w:jc w:val="both"/>
      </w:pPr>
      <w:r>
        <w:rPr>
          <w:rFonts w:ascii="Times New Roman"/>
          <w:b w:val="false"/>
          <w:i w:val="false"/>
          <w:color w:val="000000"/>
          <w:sz w:val="28"/>
        </w:rPr>
        <w:t>
      ПП – профессиональная практика</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0302000 – "Сестринское дело"</w:t>
            </w:r>
            <w:r>
              <w:br/>
            </w:r>
            <w:r>
              <w:rPr>
                <w:rFonts w:ascii="Times New Roman"/>
                <w:b w:val="false"/>
                <w:i w:val="false"/>
                <w:color w:val="000000"/>
                <w:sz w:val="20"/>
              </w:rPr>
              <w:t>Квалификация: 030201 1 "Младшая</w:t>
            </w:r>
            <w:r>
              <w:br/>
            </w:r>
            <w:r>
              <w:rPr>
                <w:rFonts w:ascii="Times New Roman"/>
                <w:b w:val="false"/>
                <w:i w:val="false"/>
                <w:color w:val="000000"/>
                <w:sz w:val="20"/>
              </w:rPr>
              <w:t>медицинская сестра по уходу"</w:t>
            </w:r>
          </w:p>
        </w:tc>
      </w:tr>
    </w:tbl>
    <w:bookmarkStart w:name="z831" w:id="746"/>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47"/>
          <w:p>
            <w:pPr>
              <w:spacing w:after="20"/>
              <w:ind w:left="20"/>
              <w:jc w:val="both"/>
            </w:pPr>
            <w:r>
              <w:rPr>
                <w:rFonts w:ascii="Times New Roman"/>
                <w:b w:val="false"/>
                <w:i w:val="false"/>
                <w:color w:val="000000"/>
                <w:sz w:val="20"/>
              </w:rPr>
              <w:t>
Индекс цикла (дисциплин)</w:t>
            </w:r>
          </w:p>
          <w:bookmarkEnd w:id="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48"/>
          <w:p>
            <w:pPr>
              <w:spacing w:after="20"/>
              <w:ind w:left="20"/>
              <w:jc w:val="both"/>
            </w:pPr>
            <w:r>
              <w:rPr>
                <w:rFonts w:ascii="Times New Roman"/>
                <w:b w:val="false"/>
                <w:i w:val="false"/>
                <w:color w:val="000000"/>
                <w:sz w:val="20"/>
              </w:rPr>
              <w:t>
ООД</w:t>
            </w:r>
          </w:p>
          <w:bookmarkEnd w:id="7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49"/>
          <w:p>
            <w:pPr>
              <w:spacing w:after="20"/>
              <w:ind w:left="20"/>
              <w:jc w:val="both"/>
            </w:pPr>
            <w:r>
              <w:rPr>
                <w:rFonts w:ascii="Times New Roman"/>
                <w:b w:val="false"/>
                <w:i w:val="false"/>
                <w:color w:val="000000"/>
                <w:sz w:val="20"/>
              </w:rPr>
              <w:t>
ООД 01</w:t>
            </w:r>
          </w:p>
          <w:bookmarkEnd w:id="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50"/>
          <w:p>
            <w:pPr>
              <w:spacing w:after="20"/>
              <w:ind w:left="20"/>
              <w:jc w:val="both"/>
            </w:pPr>
            <w:r>
              <w:rPr>
                <w:rFonts w:ascii="Times New Roman"/>
                <w:b w:val="false"/>
                <w:i w:val="false"/>
                <w:color w:val="000000"/>
                <w:sz w:val="20"/>
              </w:rPr>
              <w:t>
ООД 02</w:t>
            </w:r>
          </w:p>
          <w:bookmarkEnd w:id="7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51"/>
          <w:p>
            <w:pPr>
              <w:spacing w:after="20"/>
              <w:ind w:left="20"/>
              <w:jc w:val="both"/>
            </w:pPr>
            <w:r>
              <w:rPr>
                <w:rFonts w:ascii="Times New Roman"/>
                <w:b w:val="false"/>
                <w:i w:val="false"/>
                <w:color w:val="000000"/>
                <w:sz w:val="20"/>
              </w:rPr>
              <w:t xml:space="preserve">
ООД 03 </w:t>
            </w:r>
          </w:p>
          <w:bookmarkEnd w:id="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"быть/ существовать". Великобритания и Северная Ирландия. Группа простых времен. Англоговорящие страны. Группа длительных времен. Медицина и спорт. Выбор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52"/>
          <w:p>
            <w:pPr>
              <w:spacing w:after="20"/>
              <w:ind w:left="20"/>
              <w:jc w:val="both"/>
            </w:pPr>
            <w:r>
              <w:rPr>
                <w:rFonts w:ascii="Times New Roman"/>
                <w:b w:val="false"/>
                <w:i w:val="false"/>
                <w:color w:val="000000"/>
                <w:sz w:val="20"/>
              </w:rPr>
              <w:t>
ООД 04</w:t>
            </w:r>
          </w:p>
          <w:bookmarkEnd w:id="7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 первой половине 20 века. Первая мировая война. Послевоенная Европа. Послевоенная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w:t>
            </w:r>
          </w:p>
          <w:p>
            <w:pPr>
              <w:spacing w:after="20"/>
              <w:ind w:left="20"/>
              <w:jc w:val="both"/>
            </w:pPr>
            <w:r>
              <w:rPr>
                <w:rFonts w:ascii="Times New Roman"/>
                <w:b w:val="false"/>
                <w:i w:val="false"/>
                <w:color w:val="000000"/>
                <w:sz w:val="20"/>
              </w:rPr>
              <w:t>
Послевоенная Азия. СССР после второй мировой войны, образование СНГ. Мир в конце 20 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53"/>
          <w:p>
            <w:pPr>
              <w:spacing w:after="20"/>
              <w:ind w:left="20"/>
              <w:jc w:val="both"/>
            </w:pPr>
            <w:r>
              <w:rPr>
                <w:rFonts w:ascii="Times New Roman"/>
                <w:b w:val="false"/>
                <w:i w:val="false"/>
                <w:color w:val="000000"/>
                <w:sz w:val="20"/>
              </w:rPr>
              <w:t xml:space="preserve">
ООД 05 </w:t>
            </w:r>
          </w:p>
          <w:bookmarkEnd w:id="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 первой половине 20 и в начале 21 веков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54"/>
          <w:p>
            <w:pPr>
              <w:spacing w:after="20"/>
              <w:ind w:left="20"/>
              <w:jc w:val="both"/>
            </w:pPr>
            <w:r>
              <w:rPr>
                <w:rFonts w:ascii="Times New Roman"/>
                <w:b w:val="false"/>
                <w:i w:val="false"/>
                <w:color w:val="000000"/>
                <w:sz w:val="20"/>
              </w:rPr>
              <w:t>
ООД 06</w:t>
            </w:r>
          </w:p>
          <w:bookmarkEnd w:id="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55"/>
          <w:p>
            <w:pPr>
              <w:spacing w:after="20"/>
              <w:ind w:left="20"/>
              <w:jc w:val="both"/>
            </w:pPr>
            <w:r>
              <w:rPr>
                <w:rFonts w:ascii="Times New Roman"/>
                <w:b w:val="false"/>
                <w:i w:val="false"/>
                <w:color w:val="000000"/>
                <w:sz w:val="20"/>
              </w:rPr>
              <w:t xml:space="preserve">
ООД 07 </w:t>
            </w:r>
          </w:p>
          <w:bookmarkEnd w:id="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56"/>
          <w:p>
            <w:pPr>
              <w:spacing w:after="20"/>
              <w:ind w:left="20"/>
              <w:jc w:val="both"/>
            </w:pPr>
            <w:r>
              <w:rPr>
                <w:rFonts w:ascii="Times New Roman"/>
                <w:b w:val="false"/>
                <w:i w:val="false"/>
                <w:color w:val="000000"/>
                <w:sz w:val="20"/>
              </w:rPr>
              <w:t>
ООД 08</w:t>
            </w:r>
          </w:p>
          <w:bookmarkEnd w:id="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57"/>
          <w:p>
            <w:pPr>
              <w:spacing w:after="20"/>
              <w:ind w:left="20"/>
              <w:jc w:val="both"/>
            </w:pPr>
            <w:r>
              <w:rPr>
                <w:rFonts w:ascii="Times New Roman"/>
                <w:b w:val="false"/>
                <w:i w:val="false"/>
                <w:color w:val="000000"/>
                <w:sz w:val="20"/>
              </w:rPr>
              <w:t>
ООД 09</w:t>
            </w:r>
          </w:p>
          <w:bookmarkEnd w:id="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компьютерных вирусов. Тектовый процессор. Электронная таблица. Система управления базами данных. Создание презентации. Комьютерная графика. Комьютерные сети. Интернет.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58"/>
          <w:p>
            <w:pPr>
              <w:spacing w:after="20"/>
              <w:ind w:left="20"/>
              <w:jc w:val="both"/>
            </w:pPr>
            <w:r>
              <w:rPr>
                <w:rFonts w:ascii="Times New Roman"/>
                <w:b w:val="false"/>
                <w:i w:val="false"/>
                <w:color w:val="000000"/>
                <w:sz w:val="20"/>
              </w:rPr>
              <w:t>
ООД 10</w:t>
            </w:r>
          </w:p>
          <w:bookmarkEnd w:id="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59"/>
          <w:p>
            <w:pPr>
              <w:spacing w:after="20"/>
              <w:ind w:left="20"/>
              <w:jc w:val="both"/>
            </w:pPr>
            <w:r>
              <w:rPr>
                <w:rFonts w:ascii="Times New Roman"/>
                <w:b w:val="false"/>
                <w:i w:val="false"/>
                <w:color w:val="000000"/>
                <w:sz w:val="20"/>
              </w:rPr>
              <w:t>
ООД 11</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60"/>
          <w:p>
            <w:pPr>
              <w:spacing w:after="20"/>
              <w:ind w:left="20"/>
              <w:jc w:val="both"/>
            </w:pPr>
            <w:r>
              <w:rPr>
                <w:rFonts w:ascii="Times New Roman"/>
                <w:b w:val="false"/>
                <w:i w:val="false"/>
                <w:color w:val="000000"/>
                <w:sz w:val="20"/>
              </w:rPr>
              <w:t>
ООД 12</w:t>
            </w:r>
          </w:p>
          <w:bookmarkEnd w:id="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 их историческое развитие. Их структура и функция, изменение экологических систем под влиянием антропогенного фактора. Об ответственном отношении к природе и основе знаний эволюции органическогомира.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61"/>
          <w:p>
            <w:pPr>
              <w:spacing w:after="20"/>
              <w:ind w:left="20"/>
              <w:jc w:val="both"/>
            </w:pPr>
            <w:r>
              <w:rPr>
                <w:rFonts w:ascii="Times New Roman"/>
                <w:b w:val="false"/>
                <w:i w:val="false"/>
                <w:color w:val="000000"/>
                <w:sz w:val="20"/>
              </w:rPr>
              <w:t xml:space="preserve">
ООД 13 </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62"/>
          <w:p>
            <w:pPr>
              <w:spacing w:after="20"/>
              <w:ind w:left="20"/>
              <w:jc w:val="both"/>
            </w:pPr>
            <w:r>
              <w:rPr>
                <w:rFonts w:ascii="Times New Roman"/>
                <w:b w:val="false"/>
                <w:i w:val="false"/>
                <w:color w:val="000000"/>
                <w:sz w:val="20"/>
              </w:rPr>
              <w:t>
ООД 14</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63"/>
          <w:p>
            <w:pPr>
              <w:spacing w:after="20"/>
              <w:ind w:left="20"/>
              <w:jc w:val="both"/>
            </w:pPr>
            <w:r>
              <w:rPr>
                <w:rFonts w:ascii="Times New Roman"/>
                <w:b w:val="false"/>
                <w:i w:val="false"/>
                <w:color w:val="000000"/>
                <w:sz w:val="20"/>
              </w:rPr>
              <w:t xml:space="preserve">
ОГД </w:t>
            </w:r>
          </w:p>
          <w:bookmarkEnd w:id="76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64"/>
          <w:p>
            <w:pPr>
              <w:spacing w:after="20"/>
              <w:ind w:left="20"/>
              <w:jc w:val="both"/>
            </w:pPr>
            <w:r>
              <w:rPr>
                <w:rFonts w:ascii="Times New Roman"/>
                <w:b w:val="false"/>
                <w:i w:val="false"/>
                <w:color w:val="000000"/>
                <w:sz w:val="20"/>
              </w:rPr>
              <w:t>
ОГД 01</w:t>
            </w:r>
          </w:p>
          <w:bookmarkEnd w:id="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Профессионально-тематические диалоги. Казахстанская медицина. Строение человеческого тела как единая система. Кишечные заболевания. Смысл первой медицинской помощи. Первая медицинская помощь при несчастных случаях. Заболевания дыхательных путей. Медицина и общество. Профессиональные качества медицинского работника. Венерологические заболевания. Детские болезни. Заболевания сердечно-сосудистой и пищеварительной систем. Научно-исследовательская работа студентов. Из истории науки. Делопроизводство в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65"/>
          <w:p>
            <w:pPr>
              <w:spacing w:after="20"/>
              <w:ind w:left="20"/>
              <w:jc w:val="both"/>
            </w:pPr>
            <w:r>
              <w:rPr>
                <w:rFonts w:ascii="Times New Roman"/>
                <w:b w:val="false"/>
                <w:i w:val="false"/>
                <w:color w:val="000000"/>
                <w:sz w:val="20"/>
              </w:rPr>
              <w:t>
ОГД 02</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Фонетика. Части тела.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Группа совершенных длительных времен глагола. Лекарства. Словообразование.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66"/>
          <w:p>
            <w:pPr>
              <w:spacing w:after="20"/>
              <w:ind w:left="20"/>
              <w:jc w:val="both"/>
            </w:pPr>
            <w:r>
              <w:rPr>
                <w:rFonts w:ascii="Times New Roman"/>
                <w:b w:val="false"/>
                <w:i w:val="false"/>
                <w:color w:val="000000"/>
                <w:sz w:val="20"/>
              </w:rPr>
              <w:t>
ОГД 03</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эпоху древности.</w:t>
            </w:r>
          </w:p>
          <w:p>
            <w:pPr>
              <w:spacing w:after="20"/>
              <w:ind w:left="20"/>
              <w:jc w:val="both"/>
            </w:pPr>
            <w:r>
              <w:rPr>
                <w:rFonts w:ascii="Times New Roman"/>
                <w:b w:val="false"/>
                <w:i w:val="false"/>
                <w:color w:val="000000"/>
                <w:sz w:val="20"/>
              </w:rPr>
              <w:t>
Казахстан в средние века.</w:t>
            </w:r>
          </w:p>
          <w:p>
            <w:pPr>
              <w:spacing w:after="20"/>
              <w:ind w:left="20"/>
              <w:jc w:val="both"/>
            </w:pPr>
            <w:r>
              <w:rPr>
                <w:rFonts w:ascii="Times New Roman"/>
                <w:b w:val="false"/>
                <w:i w:val="false"/>
                <w:color w:val="000000"/>
                <w:sz w:val="20"/>
              </w:rPr>
              <w:t>
Казахстан в новое время (18 – начало 20 веков).</w:t>
            </w:r>
          </w:p>
          <w:p>
            <w:pPr>
              <w:spacing w:after="20"/>
              <w:ind w:left="20"/>
              <w:jc w:val="both"/>
            </w:pPr>
            <w:r>
              <w:rPr>
                <w:rFonts w:ascii="Times New Roman"/>
                <w:b w:val="false"/>
                <w:i w:val="false"/>
                <w:color w:val="000000"/>
                <w:sz w:val="20"/>
              </w:rPr>
              <w:t>
Казахстан в новейшее время.</w:t>
            </w:r>
          </w:p>
          <w:p>
            <w:pPr>
              <w:spacing w:after="20"/>
              <w:ind w:left="20"/>
              <w:jc w:val="both"/>
            </w:pPr>
            <w:r>
              <w:rPr>
                <w:rFonts w:ascii="Times New Roman"/>
                <w:b w:val="false"/>
                <w:i w:val="false"/>
                <w:color w:val="000000"/>
                <w:sz w:val="20"/>
              </w:rPr>
              <w:t>
Независимый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67"/>
          <w:p>
            <w:pPr>
              <w:spacing w:after="20"/>
              <w:ind w:left="20"/>
              <w:jc w:val="both"/>
            </w:pPr>
            <w:r>
              <w:rPr>
                <w:rFonts w:ascii="Times New Roman"/>
                <w:b w:val="false"/>
                <w:i w:val="false"/>
                <w:color w:val="000000"/>
                <w:sz w:val="20"/>
              </w:rPr>
              <w:t>
ОГД 04</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Спортивные игры. Гимнастика. Лыжная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68"/>
          <w:p>
            <w:pPr>
              <w:spacing w:after="20"/>
              <w:ind w:left="20"/>
              <w:jc w:val="both"/>
            </w:pPr>
            <w:r>
              <w:rPr>
                <w:rFonts w:ascii="Times New Roman"/>
                <w:b w:val="false"/>
                <w:i w:val="false"/>
                <w:color w:val="000000"/>
                <w:sz w:val="20"/>
              </w:rPr>
              <w:t xml:space="preserve">
СЭД </w:t>
            </w:r>
          </w:p>
          <w:bookmarkEnd w:id="76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69"/>
          <w:p>
            <w:pPr>
              <w:spacing w:after="20"/>
              <w:ind w:left="20"/>
              <w:jc w:val="both"/>
            </w:pPr>
            <w:r>
              <w:rPr>
                <w:rFonts w:ascii="Times New Roman"/>
                <w:b w:val="false"/>
                <w:i w:val="false"/>
                <w:color w:val="000000"/>
                <w:sz w:val="20"/>
              </w:rPr>
              <w:t>
СЭД 01</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Общие проблемы теории культурологии. История развития мировой культуры. Теория отечественной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70"/>
          <w:p>
            <w:pPr>
              <w:spacing w:after="20"/>
              <w:ind w:left="20"/>
              <w:jc w:val="both"/>
            </w:pPr>
            <w:r>
              <w:rPr>
                <w:rFonts w:ascii="Times New Roman"/>
                <w:b w:val="false"/>
                <w:i w:val="false"/>
                <w:color w:val="000000"/>
                <w:sz w:val="20"/>
              </w:rPr>
              <w:t>
СЭД 02</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философских знаний. Философия, ее основные сферы и проблемы. Духовный мир человека 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71"/>
          <w:p>
            <w:pPr>
              <w:spacing w:after="20"/>
              <w:ind w:left="20"/>
              <w:jc w:val="both"/>
            </w:pPr>
            <w:r>
              <w:rPr>
                <w:rFonts w:ascii="Times New Roman"/>
                <w:b w:val="false"/>
                <w:i w:val="false"/>
                <w:color w:val="000000"/>
                <w:sz w:val="20"/>
              </w:rPr>
              <w:t>
СЭД 03</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Появление науки политология. Политическая власть и политическая система. Политические партии и общественные, политические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72"/>
          <w:p>
            <w:pPr>
              <w:spacing w:after="20"/>
              <w:ind w:left="20"/>
              <w:jc w:val="both"/>
            </w:pPr>
            <w:r>
              <w:rPr>
                <w:rFonts w:ascii="Times New Roman"/>
                <w:b w:val="false"/>
                <w:i w:val="false"/>
                <w:color w:val="000000"/>
                <w:sz w:val="20"/>
              </w:rPr>
              <w:t>
СЭД 04</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 как наука. Социальная структура общества. Социальное действие и социальное поведение. Теории среднего уровня (сферы социологии). Социально-биологическая проблема и медицина. Прикладная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73"/>
          <w:p>
            <w:pPr>
              <w:spacing w:after="20"/>
              <w:ind w:left="20"/>
              <w:jc w:val="both"/>
            </w:pPr>
            <w:r>
              <w:rPr>
                <w:rFonts w:ascii="Times New Roman"/>
                <w:b w:val="false"/>
                <w:i w:val="false"/>
                <w:color w:val="000000"/>
                <w:sz w:val="20"/>
              </w:rPr>
              <w:t>
СЭД 05</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экономической теории. Производство и оборот новой цены. Система разделения доходов, заработная плата. Введение в макроэкономику. Экономика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74"/>
          <w:p>
            <w:pPr>
              <w:spacing w:after="20"/>
              <w:ind w:left="20"/>
              <w:jc w:val="both"/>
            </w:pPr>
            <w:r>
              <w:rPr>
                <w:rFonts w:ascii="Times New Roman"/>
                <w:b w:val="false"/>
                <w:i w:val="false"/>
                <w:color w:val="000000"/>
                <w:sz w:val="20"/>
              </w:rPr>
              <w:t>
СЭД 06</w:t>
            </w:r>
          </w:p>
          <w:bookmarkEnd w:id="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о государстве и праве. Основные сферы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75"/>
          <w:p>
            <w:pPr>
              <w:spacing w:after="20"/>
              <w:ind w:left="20"/>
              <w:jc w:val="both"/>
            </w:pPr>
            <w:r>
              <w:rPr>
                <w:rFonts w:ascii="Times New Roman"/>
                <w:b w:val="false"/>
                <w:i w:val="false"/>
                <w:color w:val="000000"/>
                <w:sz w:val="20"/>
              </w:rPr>
              <w:t xml:space="preserve">
ОПД </w:t>
            </w:r>
          </w:p>
          <w:bookmarkEnd w:id="77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76"/>
          <w:p>
            <w:pPr>
              <w:spacing w:after="20"/>
              <w:ind w:left="20"/>
              <w:jc w:val="both"/>
            </w:pPr>
            <w:r>
              <w:rPr>
                <w:rFonts w:ascii="Times New Roman"/>
                <w:b w:val="false"/>
                <w:i w:val="false"/>
                <w:color w:val="000000"/>
                <w:sz w:val="20"/>
              </w:rPr>
              <w:t>
ОПД 01</w:t>
            </w:r>
          </w:p>
          <w:bookmarkEnd w:id="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предмет информатики. Аппаратное и программное обеспечение. Текстовой редактор. Электронная таблица. Создание презентации. Информационная безопасность. Антивирусные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77"/>
          <w:p>
            <w:pPr>
              <w:spacing w:after="20"/>
              <w:ind w:left="20"/>
              <w:jc w:val="both"/>
            </w:pPr>
            <w:r>
              <w:rPr>
                <w:rFonts w:ascii="Times New Roman"/>
                <w:b w:val="false"/>
                <w:i w:val="false"/>
                <w:color w:val="000000"/>
                <w:sz w:val="20"/>
              </w:rPr>
              <w:t>
ОПД 02</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Познавательные психические процессы. Сознание, самосознание. Эмоциональные и волевые процессы. Психология личности. Свойства личности. Характеристика коммуникативного процесса в профессиональной деятельности медицинского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8"/>
          <w:p>
            <w:pPr>
              <w:spacing w:after="20"/>
              <w:ind w:left="20"/>
              <w:jc w:val="both"/>
            </w:pPr>
            <w:r>
              <w:rPr>
                <w:rFonts w:ascii="Times New Roman"/>
                <w:b w:val="false"/>
                <w:i w:val="false"/>
                <w:color w:val="000000"/>
                <w:sz w:val="20"/>
              </w:rPr>
              <w:t>
ОПД 03</w:t>
            </w:r>
          </w:p>
          <w:bookmarkEnd w:id="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предмет. Остеология. Артрология. Миология. Пищеварительная система. Дыхательная система. Мочевыделительная система. Половая система. Сердечно-сосудистая система. Нервная система. Эндокринная система. Органы чувств.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79"/>
          <w:p>
            <w:pPr>
              <w:spacing w:after="20"/>
              <w:ind w:left="20"/>
              <w:jc w:val="both"/>
            </w:pPr>
            <w:r>
              <w:rPr>
                <w:rFonts w:ascii="Times New Roman"/>
                <w:b w:val="false"/>
                <w:i w:val="false"/>
                <w:color w:val="000000"/>
                <w:sz w:val="20"/>
              </w:rPr>
              <w:t>
ОПД 04</w:t>
            </w:r>
          </w:p>
          <w:bookmarkEnd w:id="7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физиологию человека. Физиология возбудимых тканей. Физиология сердечно-сосудистой системы. Физиология дыхательной системы. Физиология пищеварительной системы. Обмен веществ и энергии. Терморегуляция. Физиология выделительной системы. Физиология нервной системы. Физиология эндокринной системы. Физиология органов чувств.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80"/>
          <w:p>
            <w:pPr>
              <w:spacing w:after="20"/>
              <w:ind w:left="20"/>
              <w:jc w:val="both"/>
            </w:pPr>
            <w:r>
              <w:rPr>
                <w:rFonts w:ascii="Times New Roman"/>
                <w:b w:val="false"/>
                <w:i w:val="false"/>
                <w:color w:val="000000"/>
                <w:sz w:val="20"/>
              </w:rPr>
              <w:t>
ОПД 05</w:t>
            </w:r>
          </w:p>
          <w:bookmarkEnd w:id="7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Фонетика. Морфология. Анатомическая терминология. Фармацевтическая терминология. Клиническая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81"/>
          <w:p>
            <w:pPr>
              <w:spacing w:after="20"/>
              <w:ind w:left="20"/>
              <w:jc w:val="both"/>
            </w:pPr>
            <w:r>
              <w:rPr>
                <w:rFonts w:ascii="Times New Roman"/>
                <w:b w:val="false"/>
                <w:i w:val="false"/>
                <w:color w:val="000000"/>
                <w:sz w:val="20"/>
              </w:rPr>
              <w:t>
ОПД 06</w:t>
            </w:r>
          </w:p>
          <w:bookmarkEnd w:id="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процессов жизнедеятельности на клеточном и молекулярном уровнях. Клеточные и молекулярно-генетические основы процессов жизнедеятельности. Основы молекулярной, общей и медицинской генетики. Биология развития. Вопросы медицинской паразитологии.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82"/>
          <w:p>
            <w:pPr>
              <w:spacing w:after="20"/>
              <w:ind w:left="20"/>
              <w:jc w:val="both"/>
            </w:pPr>
            <w:r>
              <w:rPr>
                <w:rFonts w:ascii="Times New Roman"/>
                <w:b w:val="false"/>
                <w:i w:val="false"/>
                <w:color w:val="000000"/>
                <w:sz w:val="20"/>
              </w:rPr>
              <w:t xml:space="preserve">
СД </w:t>
            </w:r>
          </w:p>
          <w:bookmarkEnd w:id="7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83"/>
          <w:p>
            <w:pPr>
              <w:spacing w:after="20"/>
              <w:ind w:left="20"/>
              <w:jc w:val="both"/>
            </w:pPr>
            <w:r>
              <w:rPr>
                <w:rFonts w:ascii="Times New Roman"/>
                <w:b w:val="false"/>
                <w:i w:val="false"/>
                <w:color w:val="000000"/>
                <w:sz w:val="20"/>
              </w:rPr>
              <w:t>
СД 01</w:t>
            </w:r>
          </w:p>
          <w:bookmarkEnd w:id="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дисциплину. Сущность сестринского дела. Организация медицинской помощи. Инфекционная безопасность. Инфекционный контроль. Безопасная больничная среда для пациента и персонала. Помощь пациенту в осуществлении личной гигиены. Питание и кормление пациента. Оценка функционального состояния пациента. Меры воздействия на кровообращение. Подготовка пациента и забор биологического материала для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84"/>
          <w:p>
            <w:pPr>
              <w:spacing w:after="20"/>
              <w:ind w:left="20"/>
              <w:jc w:val="both"/>
            </w:pPr>
            <w:r>
              <w:rPr>
                <w:rFonts w:ascii="Times New Roman"/>
                <w:b w:val="false"/>
                <w:i w:val="false"/>
                <w:color w:val="000000"/>
                <w:sz w:val="20"/>
              </w:rPr>
              <w:t xml:space="preserve">
ПО </w:t>
            </w:r>
          </w:p>
          <w:bookmarkEnd w:id="78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85"/>
          <w:p>
            <w:pPr>
              <w:spacing w:after="20"/>
              <w:ind w:left="20"/>
              <w:jc w:val="both"/>
            </w:pPr>
            <w:r>
              <w:rPr>
                <w:rFonts w:ascii="Times New Roman"/>
                <w:b w:val="false"/>
                <w:i w:val="false"/>
                <w:color w:val="000000"/>
                <w:sz w:val="20"/>
              </w:rPr>
              <w:t>
ПО 01</w:t>
            </w:r>
          </w:p>
          <w:bookmarkEnd w:id="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Санитарно-эпидемиологический режим в медицинских организациях. Обработка предметов ухода. Устройство и основные функции приемного отделения. Организация работы на посту. Организация лечебного питания. Организация проведения гигиенических мероприятий по уходу за пациентами.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bl>
    <w:bookmarkStart w:name="z871" w:id="786"/>
    <w:p>
      <w:pPr>
        <w:spacing w:after="0"/>
        <w:ind w:left="0"/>
        <w:jc w:val="both"/>
      </w:pPr>
      <w:r>
        <w:rPr>
          <w:rFonts w:ascii="Times New Roman"/>
          <w:b w:val="false"/>
          <w:i w:val="false"/>
          <w:color w:val="000000"/>
          <w:sz w:val="28"/>
        </w:rPr>
        <w:t>
      Используемые сокращения:</w:t>
      </w:r>
    </w:p>
    <w:bookmarkEnd w:id="786"/>
    <w:bookmarkStart w:name="z872" w:id="787"/>
    <w:p>
      <w:pPr>
        <w:spacing w:after="0"/>
        <w:ind w:left="0"/>
        <w:jc w:val="both"/>
      </w:pPr>
      <w:r>
        <w:rPr>
          <w:rFonts w:ascii="Times New Roman"/>
          <w:b w:val="false"/>
          <w:i w:val="false"/>
          <w:color w:val="000000"/>
          <w:sz w:val="28"/>
        </w:rPr>
        <w:t>
      СД – специальные дисциплины</w:t>
      </w:r>
    </w:p>
    <w:bookmarkEnd w:id="787"/>
    <w:bookmarkStart w:name="z873" w:id="788"/>
    <w:p>
      <w:pPr>
        <w:spacing w:after="0"/>
        <w:ind w:left="0"/>
        <w:jc w:val="both"/>
      </w:pPr>
      <w:r>
        <w:rPr>
          <w:rFonts w:ascii="Times New Roman"/>
          <w:b w:val="false"/>
          <w:i w:val="false"/>
          <w:color w:val="000000"/>
          <w:sz w:val="28"/>
        </w:rPr>
        <w:t>
      СЭД – социально-экономические дисциплины</w:t>
      </w:r>
    </w:p>
    <w:bookmarkEnd w:id="788"/>
    <w:bookmarkStart w:name="z874" w:id="789"/>
    <w:p>
      <w:pPr>
        <w:spacing w:after="0"/>
        <w:ind w:left="0"/>
        <w:jc w:val="both"/>
      </w:pPr>
      <w:r>
        <w:rPr>
          <w:rFonts w:ascii="Times New Roman"/>
          <w:b w:val="false"/>
          <w:i w:val="false"/>
          <w:color w:val="000000"/>
          <w:sz w:val="28"/>
        </w:rPr>
        <w:t>
      ООД – общеобразовательные дисциплины</w:t>
      </w:r>
    </w:p>
    <w:bookmarkEnd w:id="789"/>
    <w:bookmarkStart w:name="z875" w:id="790"/>
    <w:p>
      <w:pPr>
        <w:spacing w:after="0"/>
        <w:ind w:left="0"/>
        <w:jc w:val="both"/>
      </w:pPr>
      <w:r>
        <w:rPr>
          <w:rFonts w:ascii="Times New Roman"/>
          <w:b w:val="false"/>
          <w:i w:val="false"/>
          <w:color w:val="000000"/>
          <w:sz w:val="28"/>
        </w:rPr>
        <w:t>
      ОГД – общегуманитарные дисциплины</w:t>
      </w:r>
    </w:p>
    <w:bookmarkEnd w:id="790"/>
    <w:bookmarkStart w:name="z876" w:id="791"/>
    <w:p>
      <w:pPr>
        <w:spacing w:after="0"/>
        <w:ind w:left="0"/>
        <w:jc w:val="both"/>
      </w:pPr>
      <w:r>
        <w:rPr>
          <w:rFonts w:ascii="Times New Roman"/>
          <w:b w:val="false"/>
          <w:i w:val="false"/>
          <w:color w:val="000000"/>
          <w:sz w:val="28"/>
        </w:rPr>
        <w:t>
      ОПД – общепрофессиональные дисциплины</w:t>
      </w:r>
    </w:p>
    <w:bookmarkEnd w:id="791"/>
    <w:bookmarkStart w:name="z877" w:id="792"/>
    <w:p>
      <w:pPr>
        <w:spacing w:after="0"/>
        <w:ind w:left="0"/>
        <w:jc w:val="both"/>
      </w:pPr>
      <w:r>
        <w:rPr>
          <w:rFonts w:ascii="Times New Roman"/>
          <w:b w:val="false"/>
          <w:i w:val="false"/>
          <w:color w:val="000000"/>
          <w:sz w:val="28"/>
        </w:rPr>
        <w:t>
      ПО – производственное обучение</w:t>
      </w:r>
    </w:p>
    <w:bookmarkEnd w:id="792"/>
    <w:bookmarkStart w:name="z878" w:id="793"/>
    <w:p>
      <w:pPr>
        <w:spacing w:after="0"/>
        <w:ind w:left="0"/>
        <w:jc w:val="both"/>
      </w:pPr>
      <w:r>
        <w:rPr>
          <w:rFonts w:ascii="Times New Roman"/>
          <w:b w:val="false"/>
          <w:i w:val="false"/>
          <w:color w:val="000000"/>
          <w:sz w:val="28"/>
        </w:rPr>
        <w:t>
      ПП – профессиональная практика</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0302000 – "Сестринское дело"</w:t>
            </w:r>
            <w:r>
              <w:br/>
            </w:r>
            <w:r>
              <w:rPr>
                <w:rFonts w:ascii="Times New Roman"/>
                <w:b w:val="false"/>
                <w:i w:val="false"/>
                <w:color w:val="000000"/>
                <w:sz w:val="20"/>
              </w:rPr>
              <w:t>Квалификация: 030103 3 – "Медицинская</w:t>
            </w:r>
            <w:r>
              <w:br/>
            </w:r>
            <w:r>
              <w:rPr>
                <w:rFonts w:ascii="Times New Roman"/>
                <w:b w:val="false"/>
                <w:i w:val="false"/>
                <w:color w:val="000000"/>
                <w:sz w:val="20"/>
              </w:rPr>
              <w:t>сестра общей практики"</w:t>
            </w:r>
            <w:r>
              <w:br/>
            </w:r>
            <w:r>
              <w:rPr>
                <w:rFonts w:ascii="Times New Roman"/>
                <w:b w:val="false"/>
                <w:i w:val="false"/>
                <w:color w:val="000000"/>
                <w:sz w:val="20"/>
              </w:rPr>
              <w:t>(специалист среднего звена)</w:t>
            </w:r>
          </w:p>
        </w:tc>
      </w:tr>
    </w:tbl>
    <w:bookmarkStart w:name="z881" w:id="794"/>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95"/>
          <w:p>
            <w:pPr>
              <w:spacing w:after="20"/>
              <w:ind w:left="20"/>
              <w:jc w:val="both"/>
            </w:pPr>
            <w:r>
              <w:rPr>
                <w:rFonts w:ascii="Times New Roman"/>
                <w:b w:val="false"/>
                <w:i w:val="false"/>
                <w:color w:val="000000"/>
                <w:sz w:val="20"/>
              </w:rPr>
              <w:t>
Индекс цикла (дисциплин)</w:t>
            </w:r>
          </w:p>
          <w:bookmarkEnd w:id="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96"/>
          <w:p>
            <w:pPr>
              <w:spacing w:after="20"/>
              <w:ind w:left="20"/>
              <w:jc w:val="both"/>
            </w:pPr>
            <w:r>
              <w:rPr>
                <w:rFonts w:ascii="Times New Roman"/>
                <w:b w:val="false"/>
                <w:i w:val="false"/>
                <w:color w:val="000000"/>
                <w:sz w:val="20"/>
              </w:rPr>
              <w:t>
ООД</w:t>
            </w:r>
          </w:p>
          <w:bookmarkEnd w:id="79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97"/>
          <w:p>
            <w:pPr>
              <w:spacing w:after="20"/>
              <w:ind w:left="20"/>
              <w:jc w:val="both"/>
            </w:pPr>
            <w:r>
              <w:rPr>
                <w:rFonts w:ascii="Times New Roman"/>
                <w:b w:val="false"/>
                <w:i w:val="false"/>
                <w:color w:val="000000"/>
                <w:sz w:val="20"/>
              </w:rPr>
              <w:t>
ООД 01</w:t>
            </w:r>
          </w:p>
          <w:bookmarkEnd w:id="7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гигиена-основа здоровья. Народные традиции и обычаи. Речь и этикет. Конституция Республики Казахстан. Моя профессия.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98"/>
          <w:p>
            <w:pPr>
              <w:spacing w:after="20"/>
              <w:ind w:left="20"/>
              <w:jc w:val="both"/>
            </w:pPr>
            <w:r>
              <w:rPr>
                <w:rFonts w:ascii="Times New Roman"/>
                <w:b w:val="false"/>
                <w:i w:val="false"/>
                <w:color w:val="000000"/>
                <w:sz w:val="20"/>
              </w:rPr>
              <w:t>
ООД 02</w:t>
            </w:r>
          </w:p>
          <w:bookmarkEnd w:id="7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99"/>
          <w:p>
            <w:pPr>
              <w:spacing w:after="20"/>
              <w:ind w:left="20"/>
              <w:jc w:val="both"/>
            </w:pPr>
            <w:r>
              <w:rPr>
                <w:rFonts w:ascii="Times New Roman"/>
                <w:b w:val="false"/>
                <w:i w:val="false"/>
                <w:color w:val="000000"/>
                <w:sz w:val="20"/>
              </w:rPr>
              <w:t xml:space="preserve">
ООД 03 </w:t>
            </w:r>
          </w:p>
          <w:bookmarkEnd w:id="7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00"/>
          <w:p>
            <w:pPr>
              <w:spacing w:after="20"/>
              <w:ind w:left="20"/>
              <w:jc w:val="both"/>
            </w:pPr>
            <w:r>
              <w:rPr>
                <w:rFonts w:ascii="Times New Roman"/>
                <w:b w:val="false"/>
                <w:i w:val="false"/>
                <w:color w:val="000000"/>
                <w:sz w:val="20"/>
              </w:rPr>
              <w:t>
ООД 04</w:t>
            </w:r>
          </w:p>
          <w:bookmarkEnd w:id="8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первой половине 20 века. Первая мировая война. Послевоенная Европа. Послевоенные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01"/>
          <w:p>
            <w:pPr>
              <w:spacing w:after="20"/>
              <w:ind w:left="20"/>
              <w:jc w:val="both"/>
            </w:pPr>
            <w:r>
              <w:rPr>
                <w:rFonts w:ascii="Times New Roman"/>
                <w:b w:val="false"/>
                <w:i w:val="false"/>
                <w:color w:val="000000"/>
                <w:sz w:val="20"/>
              </w:rPr>
              <w:t xml:space="preserve">
ООД 05 </w:t>
            </w:r>
          </w:p>
          <w:bookmarkEnd w:id="8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во второй половине 20 и в начале 21 веков.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02"/>
          <w:p>
            <w:pPr>
              <w:spacing w:after="20"/>
              <w:ind w:left="20"/>
              <w:jc w:val="both"/>
            </w:pPr>
            <w:r>
              <w:rPr>
                <w:rFonts w:ascii="Times New Roman"/>
                <w:b w:val="false"/>
                <w:i w:val="false"/>
                <w:color w:val="000000"/>
                <w:sz w:val="20"/>
              </w:rPr>
              <w:t>
ООД 06</w:t>
            </w:r>
          </w:p>
          <w:bookmarkEnd w:id="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03"/>
          <w:p>
            <w:pPr>
              <w:spacing w:after="20"/>
              <w:ind w:left="20"/>
              <w:jc w:val="both"/>
            </w:pPr>
            <w:r>
              <w:rPr>
                <w:rFonts w:ascii="Times New Roman"/>
                <w:b w:val="false"/>
                <w:i w:val="false"/>
                <w:color w:val="000000"/>
                <w:sz w:val="20"/>
              </w:rPr>
              <w:t xml:space="preserve">
ООД 07 </w:t>
            </w:r>
          </w:p>
          <w:bookmarkEnd w:id="8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04"/>
          <w:p>
            <w:pPr>
              <w:spacing w:after="20"/>
              <w:ind w:left="20"/>
              <w:jc w:val="both"/>
            </w:pPr>
            <w:r>
              <w:rPr>
                <w:rFonts w:ascii="Times New Roman"/>
                <w:b w:val="false"/>
                <w:i w:val="false"/>
                <w:color w:val="000000"/>
                <w:sz w:val="20"/>
              </w:rPr>
              <w:t>
ООД 08</w:t>
            </w:r>
          </w:p>
          <w:bookmarkEnd w:id="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05"/>
          <w:p>
            <w:pPr>
              <w:spacing w:after="20"/>
              <w:ind w:left="20"/>
              <w:jc w:val="both"/>
            </w:pPr>
            <w:r>
              <w:rPr>
                <w:rFonts w:ascii="Times New Roman"/>
                <w:b w:val="false"/>
                <w:i w:val="false"/>
                <w:color w:val="000000"/>
                <w:sz w:val="20"/>
              </w:rPr>
              <w:t>
ООД 09</w:t>
            </w:r>
          </w:p>
          <w:bookmarkEnd w:id="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от компьютерных вирусов. Тектовый процессор. Электронная таблица. Система управления базами данных. Создание презентации. Компьютерная графика. Комьютерные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06"/>
          <w:p>
            <w:pPr>
              <w:spacing w:after="20"/>
              <w:ind w:left="20"/>
              <w:jc w:val="both"/>
            </w:pPr>
            <w:r>
              <w:rPr>
                <w:rFonts w:ascii="Times New Roman"/>
                <w:b w:val="false"/>
                <w:i w:val="false"/>
                <w:color w:val="000000"/>
                <w:sz w:val="20"/>
              </w:rPr>
              <w:t>
ООД 10</w:t>
            </w:r>
          </w:p>
          <w:bookmarkEnd w:id="8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07"/>
          <w:p>
            <w:pPr>
              <w:spacing w:after="20"/>
              <w:ind w:left="20"/>
              <w:jc w:val="both"/>
            </w:pPr>
            <w:r>
              <w:rPr>
                <w:rFonts w:ascii="Times New Roman"/>
                <w:b w:val="false"/>
                <w:i w:val="false"/>
                <w:color w:val="000000"/>
                <w:sz w:val="20"/>
              </w:rPr>
              <w:t>
ООД 11</w:t>
            </w:r>
          </w:p>
          <w:bookmarkEnd w:id="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08"/>
          <w:p>
            <w:pPr>
              <w:spacing w:after="20"/>
              <w:ind w:left="20"/>
              <w:jc w:val="both"/>
            </w:pPr>
            <w:r>
              <w:rPr>
                <w:rFonts w:ascii="Times New Roman"/>
                <w:b w:val="false"/>
                <w:i w:val="false"/>
                <w:color w:val="000000"/>
                <w:sz w:val="20"/>
              </w:rPr>
              <w:t>
ООД 12</w:t>
            </w:r>
          </w:p>
          <w:bookmarkEnd w:id="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 их историческое развитие, и их структуру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09"/>
          <w:p>
            <w:pPr>
              <w:spacing w:after="20"/>
              <w:ind w:left="20"/>
              <w:jc w:val="both"/>
            </w:pPr>
            <w:r>
              <w:rPr>
                <w:rFonts w:ascii="Times New Roman"/>
                <w:b w:val="false"/>
                <w:i w:val="false"/>
                <w:color w:val="000000"/>
                <w:sz w:val="20"/>
              </w:rPr>
              <w:t xml:space="preserve">
ООД 13 </w:t>
            </w:r>
          </w:p>
          <w:bookmarkEnd w:id="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10"/>
          <w:p>
            <w:pPr>
              <w:spacing w:after="20"/>
              <w:ind w:left="20"/>
              <w:jc w:val="both"/>
            </w:pPr>
            <w:r>
              <w:rPr>
                <w:rFonts w:ascii="Times New Roman"/>
                <w:b w:val="false"/>
                <w:i w:val="false"/>
                <w:color w:val="000000"/>
                <w:sz w:val="20"/>
              </w:rPr>
              <w:t>
ООД 14</w:t>
            </w:r>
          </w:p>
          <w:bookmarkEnd w:id="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11"/>
          <w:p>
            <w:pPr>
              <w:spacing w:after="20"/>
              <w:ind w:left="20"/>
              <w:jc w:val="both"/>
            </w:pPr>
            <w:r>
              <w:rPr>
                <w:rFonts w:ascii="Times New Roman"/>
                <w:b w:val="false"/>
                <w:i w:val="false"/>
                <w:color w:val="000000"/>
                <w:sz w:val="20"/>
              </w:rPr>
              <w:t xml:space="preserve">
ОГД </w:t>
            </w:r>
          </w:p>
          <w:bookmarkEnd w:id="8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12"/>
          <w:p>
            <w:pPr>
              <w:spacing w:after="20"/>
              <w:ind w:left="20"/>
              <w:jc w:val="both"/>
            </w:pPr>
            <w:r>
              <w:rPr>
                <w:rFonts w:ascii="Times New Roman"/>
                <w:b w:val="false"/>
                <w:i w:val="false"/>
                <w:color w:val="000000"/>
                <w:sz w:val="20"/>
              </w:rPr>
              <w:t>
ОГД 01</w:t>
            </w:r>
          </w:p>
          <w:bookmarkEnd w:id="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Профессионально-тематические диалоги. Казахстанская медицина. Строение человеческого тела как единая система. Кишечные заболевания. Смысл первой медицинской помощи. Первая медицинская помощь при несчастных случаях. Заболевания дыхательных путей. Медицина и общество. Профессиональные качества медицинского работника. Венерологические заболевания. Детские болезни. Заболевания сердечно-сосудистой и пищеварительной систем. Научно-исследовательская работа студентов. Из истории науки. Делопроизводство в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13"/>
          <w:p>
            <w:pPr>
              <w:spacing w:after="20"/>
              <w:ind w:left="20"/>
              <w:jc w:val="both"/>
            </w:pPr>
            <w:r>
              <w:rPr>
                <w:rFonts w:ascii="Times New Roman"/>
                <w:b w:val="false"/>
                <w:i w:val="false"/>
                <w:color w:val="000000"/>
                <w:sz w:val="20"/>
              </w:rPr>
              <w:t>
ОГД 02</w:t>
            </w:r>
          </w:p>
          <w:bookmarkEnd w:id="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Фонетика. Части тела.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Совершенное длительное время. Лекарства. Словообразование.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14"/>
          <w:p>
            <w:pPr>
              <w:spacing w:after="20"/>
              <w:ind w:left="20"/>
              <w:jc w:val="both"/>
            </w:pPr>
            <w:r>
              <w:rPr>
                <w:rFonts w:ascii="Times New Roman"/>
                <w:b w:val="false"/>
                <w:i w:val="false"/>
                <w:color w:val="000000"/>
                <w:sz w:val="20"/>
              </w:rPr>
              <w:t>
ОГД 03</w:t>
            </w:r>
          </w:p>
          <w:bookmarkEnd w:id="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эпоху древности. Казахстан в средние века. Казахстан в новое время (18 – начало 20 веков). Казахстан в новейшее время. Независимый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15"/>
          <w:p>
            <w:pPr>
              <w:spacing w:after="20"/>
              <w:ind w:left="20"/>
              <w:jc w:val="both"/>
            </w:pPr>
            <w:r>
              <w:rPr>
                <w:rFonts w:ascii="Times New Roman"/>
                <w:b w:val="false"/>
                <w:i w:val="false"/>
                <w:color w:val="000000"/>
                <w:sz w:val="20"/>
              </w:rPr>
              <w:t>
ОГД 04</w:t>
            </w:r>
          </w:p>
          <w:bookmarkEnd w:id="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Спортивные игры. Гимнастика. Лыжная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16"/>
          <w:p>
            <w:pPr>
              <w:spacing w:after="20"/>
              <w:ind w:left="20"/>
              <w:jc w:val="both"/>
            </w:pPr>
            <w:r>
              <w:rPr>
                <w:rFonts w:ascii="Times New Roman"/>
                <w:b w:val="false"/>
                <w:i w:val="false"/>
                <w:color w:val="000000"/>
                <w:sz w:val="20"/>
              </w:rPr>
              <w:t xml:space="preserve">
СЭД </w:t>
            </w:r>
          </w:p>
          <w:bookmarkEnd w:id="81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17"/>
          <w:p>
            <w:pPr>
              <w:spacing w:after="20"/>
              <w:ind w:left="20"/>
              <w:jc w:val="both"/>
            </w:pPr>
            <w:r>
              <w:rPr>
                <w:rFonts w:ascii="Times New Roman"/>
                <w:b w:val="false"/>
                <w:i w:val="false"/>
                <w:color w:val="000000"/>
                <w:sz w:val="20"/>
              </w:rPr>
              <w:t>
СЭД 01</w:t>
            </w:r>
          </w:p>
          <w:bookmarkEnd w:id="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Общие проблемы теории культурологии. История развития мировой культуры. Теория отечественной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18"/>
          <w:p>
            <w:pPr>
              <w:spacing w:after="20"/>
              <w:ind w:left="20"/>
              <w:jc w:val="both"/>
            </w:pPr>
            <w:r>
              <w:rPr>
                <w:rFonts w:ascii="Times New Roman"/>
                <w:b w:val="false"/>
                <w:i w:val="false"/>
                <w:color w:val="000000"/>
                <w:sz w:val="20"/>
              </w:rPr>
              <w:t>
СЭД 02</w:t>
            </w:r>
          </w:p>
          <w:bookmarkEnd w:id="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философских знаний. Философия, ее основные сферы и проблемы. Духовный мир человека 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19"/>
          <w:p>
            <w:pPr>
              <w:spacing w:after="20"/>
              <w:ind w:left="20"/>
              <w:jc w:val="both"/>
            </w:pPr>
            <w:r>
              <w:rPr>
                <w:rFonts w:ascii="Times New Roman"/>
                <w:b w:val="false"/>
                <w:i w:val="false"/>
                <w:color w:val="000000"/>
                <w:sz w:val="20"/>
              </w:rPr>
              <w:t>
СЭД 03</w:t>
            </w:r>
          </w:p>
          <w:bookmarkEnd w:id="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Появление науки политология. Политическая власть и политическая система. Политические партии и общественные, политические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20"/>
          <w:p>
            <w:pPr>
              <w:spacing w:after="20"/>
              <w:ind w:left="20"/>
              <w:jc w:val="both"/>
            </w:pPr>
            <w:r>
              <w:rPr>
                <w:rFonts w:ascii="Times New Roman"/>
                <w:b w:val="false"/>
                <w:i w:val="false"/>
                <w:color w:val="000000"/>
                <w:sz w:val="20"/>
              </w:rPr>
              <w:t>
СЭД 04</w:t>
            </w:r>
          </w:p>
          <w:bookmarkEnd w:id="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 как наука. Социальная структура общества. Социальное действие и социальное поведение. Теории среднего уровня (сферы социологии). Социально-биологическая проблема и медицина. Прикладная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1"/>
          <w:p>
            <w:pPr>
              <w:spacing w:after="20"/>
              <w:ind w:left="20"/>
              <w:jc w:val="both"/>
            </w:pPr>
            <w:r>
              <w:rPr>
                <w:rFonts w:ascii="Times New Roman"/>
                <w:b w:val="false"/>
                <w:i w:val="false"/>
                <w:color w:val="000000"/>
                <w:sz w:val="20"/>
              </w:rPr>
              <w:t>
СЭД 05</w:t>
            </w:r>
          </w:p>
          <w:bookmarkEnd w:id="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экономической теории. Производство и оборот новой цены. Система разделения доходов, заработная плата. Введение в макроэкономику. Экономика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2"/>
          <w:p>
            <w:pPr>
              <w:spacing w:after="20"/>
              <w:ind w:left="20"/>
              <w:jc w:val="both"/>
            </w:pPr>
            <w:r>
              <w:rPr>
                <w:rFonts w:ascii="Times New Roman"/>
                <w:b w:val="false"/>
                <w:i w:val="false"/>
                <w:color w:val="000000"/>
                <w:sz w:val="20"/>
              </w:rPr>
              <w:t>
СЭД 06</w:t>
            </w:r>
          </w:p>
          <w:bookmarkEnd w:id="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о государстве и праве. Основные сферы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23"/>
          <w:p>
            <w:pPr>
              <w:spacing w:after="20"/>
              <w:ind w:left="20"/>
              <w:jc w:val="both"/>
            </w:pPr>
            <w:r>
              <w:rPr>
                <w:rFonts w:ascii="Times New Roman"/>
                <w:b w:val="false"/>
                <w:i w:val="false"/>
                <w:color w:val="000000"/>
                <w:sz w:val="20"/>
              </w:rPr>
              <w:t>
ОПД 00</w:t>
            </w:r>
          </w:p>
          <w:bookmarkEnd w:id="82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24"/>
          <w:p>
            <w:pPr>
              <w:spacing w:after="20"/>
              <w:ind w:left="20"/>
              <w:jc w:val="both"/>
            </w:pPr>
            <w:r>
              <w:rPr>
                <w:rFonts w:ascii="Times New Roman"/>
                <w:b w:val="false"/>
                <w:i w:val="false"/>
                <w:color w:val="000000"/>
                <w:sz w:val="20"/>
              </w:rPr>
              <w:t>
ОПД 01</w:t>
            </w:r>
          </w:p>
          <w:bookmarkEnd w:id="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предмет информатики. Аппаратное и программное обеспечение. Текстовой редактор. Электронная таблица. Создание презентации в программе. Система управления базами данных. Информационно-коммуникационные технологии. Основы защиты информации. Антивурусные программы. Алгоритмы и основы программирования. Медицинские информационные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25"/>
          <w:p>
            <w:pPr>
              <w:spacing w:after="20"/>
              <w:ind w:left="20"/>
              <w:jc w:val="both"/>
            </w:pPr>
            <w:r>
              <w:rPr>
                <w:rFonts w:ascii="Times New Roman"/>
                <w:b w:val="false"/>
                <w:i w:val="false"/>
                <w:color w:val="000000"/>
                <w:sz w:val="20"/>
              </w:rPr>
              <w:t>
ОПД 02</w:t>
            </w:r>
          </w:p>
          <w:bookmarkEnd w:id="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Познавательные психические процессы. Сознание, самосознание. Эмоциональные и волевые процессы. Психология личности. Свойства личности. Характеристика коммуникативного процесса в профессиональной деятельности медицинского работника. Психология трудовой деятельности. Психология пациента. Общение с пациентами с психологическими особенностями и психическими нарушениями. Этические аспекты коммуникации медицинского работника и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26"/>
          <w:p>
            <w:pPr>
              <w:spacing w:after="20"/>
              <w:ind w:left="20"/>
              <w:jc w:val="both"/>
            </w:pPr>
            <w:r>
              <w:rPr>
                <w:rFonts w:ascii="Times New Roman"/>
                <w:b w:val="false"/>
                <w:i w:val="false"/>
                <w:color w:val="000000"/>
                <w:sz w:val="20"/>
              </w:rPr>
              <w:t>
ОПД 03</w:t>
            </w:r>
          </w:p>
          <w:bookmarkEnd w:id="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предмет. Остеология. Артрология. Миология. Пищеварительная система. Дыхательная система. Мочевыделительная система. Половая система. Сердечно-сосудистая система. Нервная система. Эндокринная система.Органы чувств.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27"/>
          <w:p>
            <w:pPr>
              <w:spacing w:after="20"/>
              <w:ind w:left="20"/>
              <w:jc w:val="both"/>
            </w:pPr>
            <w:r>
              <w:rPr>
                <w:rFonts w:ascii="Times New Roman"/>
                <w:b w:val="false"/>
                <w:i w:val="false"/>
                <w:color w:val="000000"/>
                <w:sz w:val="20"/>
              </w:rPr>
              <w:t>
ОПД 04</w:t>
            </w:r>
          </w:p>
          <w:bookmarkEnd w:id="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физиологию человека. Физиология возбудимых тканей. Физиология системы крови. Физиология сердечно-сосудистой системы. Физиология дыхательной системы. Физиология пищеварительной системы. Обмен веществ и энергии. Терморегуляция. Физиология выделительной системы. Физиология нервной системы. Физиология эндокринной системы. Физиология органов чувств.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28"/>
          <w:p>
            <w:pPr>
              <w:spacing w:after="20"/>
              <w:ind w:left="20"/>
              <w:jc w:val="both"/>
            </w:pPr>
            <w:r>
              <w:rPr>
                <w:rFonts w:ascii="Times New Roman"/>
                <w:b w:val="false"/>
                <w:i w:val="false"/>
                <w:color w:val="000000"/>
                <w:sz w:val="20"/>
              </w:rPr>
              <w:t>
ОПД 05</w:t>
            </w:r>
          </w:p>
          <w:bookmarkEnd w:id="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Фонетика. Морфология. Анатомическая терминология. Фармацевтическая терминология. Клиническая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29"/>
          <w:p>
            <w:pPr>
              <w:spacing w:after="20"/>
              <w:ind w:left="20"/>
              <w:jc w:val="both"/>
            </w:pPr>
            <w:r>
              <w:rPr>
                <w:rFonts w:ascii="Times New Roman"/>
                <w:b w:val="false"/>
                <w:i w:val="false"/>
                <w:color w:val="000000"/>
                <w:sz w:val="20"/>
              </w:rPr>
              <w:t>
ОПД 06</w:t>
            </w:r>
          </w:p>
          <w:bookmarkEnd w:id="8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процессов жизнедеятельности на клеточном и молекулярном уровнях. Клеточные и молекулярно-генетические основы процессов жизнедеятельности. Основы молекулярной, общей и медицинской генетики. Биология развития. Вопросы медицинской паразитологии.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30"/>
          <w:p>
            <w:pPr>
              <w:spacing w:after="20"/>
              <w:ind w:left="20"/>
              <w:jc w:val="both"/>
            </w:pPr>
            <w:r>
              <w:rPr>
                <w:rFonts w:ascii="Times New Roman"/>
                <w:b w:val="false"/>
                <w:i w:val="false"/>
                <w:color w:val="000000"/>
                <w:sz w:val="20"/>
              </w:rPr>
              <w:t>
ОПД 07</w:t>
            </w:r>
          </w:p>
          <w:bookmarkEnd w:id="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патологии. Основы частной патологии.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31"/>
          <w:p>
            <w:pPr>
              <w:spacing w:after="20"/>
              <w:ind w:left="20"/>
              <w:jc w:val="both"/>
            </w:pPr>
            <w:r>
              <w:rPr>
                <w:rFonts w:ascii="Times New Roman"/>
                <w:b w:val="false"/>
                <w:i w:val="false"/>
                <w:color w:val="000000"/>
                <w:sz w:val="20"/>
              </w:rPr>
              <w:t>
ОПД 08</w:t>
            </w:r>
          </w:p>
          <w:bookmarkEnd w:id="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 – наука о здоровье человека. Диагностика здоровья. Возрастные и половые особенности здоровья. Геронтология. Репродуктивное здоровье. Болезни, передаваемые половым путем. Факторы укрепления здоровья. Закаливание. Рациональное, сбалансированное питание. Психическое здоровье. Методы нетрадиционной медицины. Вредные привычки и их виды. Профилактика опасных и наиболее распространенных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32"/>
          <w:p>
            <w:pPr>
              <w:spacing w:after="20"/>
              <w:ind w:left="20"/>
              <w:jc w:val="both"/>
            </w:pPr>
            <w:r>
              <w:rPr>
                <w:rFonts w:ascii="Times New Roman"/>
                <w:b w:val="false"/>
                <w:i w:val="false"/>
                <w:color w:val="000000"/>
                <w:sz w:val="20"/>
              </w:rPr>
              <w:t>
ОПД 09</w:t>
            </w:r>
          </w:p>
          <w:bookmarkEnd w:id="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профилактика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Профилактика, виды профилактики, факторы риска. Принципы организации профилактических программ в учебных и лечебных организациях. Профилактика социально-значимых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33"/>
          <w:p>
            <w:pPr>
              <w:spacing w:after="20"/>
              <w:ind w:left="20"/>
              <w:jc w:val="both"/>
            </w:pPr>
            <w:r>
              <w:rPr>
                <w:rFonts w:ascii="Times New Roman"/>
                <w:b w:val="false"/>
                <w:i w:val="false"/>
                <w:color w:val="000000"/>
                <w:sz w:val="20"/>
              </w:rPr>
              <w:t>
ОПД 10</w:t>
            </w:r>
          </w:p>
          <w:bookmarkEnd w:id="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безопасности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основы обеспечения жизнедеятельности. Система гражданской обороны Республики Казахстан. Поражающие факторы. Чрезвычайные ситуации (далее – ЧС) различного характера и основные способы защиты населения. Оценка обстановки в чрезвычайных ситуациях. Спасательные и аварийно-восстановительные работы в очагах ЧС. Защита населения в чрезвычайных ситуациях. Организация экстренной медицинской помощи населению в ЧС мирного и военного времени. Некоторые угрожающие жизни состояния (наиболее часто встречающиеся в условиях ЧС) и стандарты оказания медицинской помощи при данных состояниях. Организация проведения санитарно-гигиенических и противоэпидемических мероприятий в очаге ЧС. Организация снабжения формирований и учреждений службы медицины катастроф и медицинской службы гражданской обороны медицинским, санитарно-хозяйственным и специальным имуществом. Подготовка медицинских организаций к работе в условиях ЧС мирного времени и в военное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34"/>
          <w:p>
            <w:pPr>
              <w:spacing w:after="20"/>
              <w:ind w:left="20"/>
              <w:jc w:val="both"/>
            </w:pPr>
            <w:r>
              <w:rPr>
                <w:rFonts w:ascii="Times New Roman"/>
                <w:b w:val="false"/>
                <w:i w:val="false"/>
                <w:color w:val="000000"/>
                <w:sz w:val="20"/>
              </w:rPr>
              <w:t>
ОПД 11</w:t>
            </w:r>
          </w:p>
          <w:bookmarkEnd w:id="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История фармакологии. Общая рецептура. Общая фармакология. Частная фармакология. Антисептические и дезинфицирующие средства. Химиотерапевтические средства. Средства, действующие на центральную и периферическую нервную систему. Средства, влияющие на функции органов дыхания, пищеварения, сердечно-сосудистую систему. Диуретики. Средства, влияющие на тонус и сократительную активность миометрия. Средства, влияющие на систему крови. Препараты витаминов. Противовоспалительные и противоаллергические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35"/>
          <w:p>
            <w:pPr>
              <w:spacing w:after="20"/>
              <w:ind w:left="20"/>
              <w:jc w:val="both"/>
            </w:pPr>
            <w:r>
              <w:rPr>
                <w:rFonts w:ascii="Times New Roman"/>
                <w:b w:val="false"/>
                <w:i w:val="false"/>
                <w:color w:val="000000"/>
                <w:sz w:val="20"/>
              </w:rPr>
              <w:t>
ОПД 12</w:t>
            </w:r>
          </w:p>
          <w:bookmarkEnd w:id="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микробиологию. Основы классификации, морфологии, физиологии и экологии микроорганизмов. Основы химиотерапии и иммунопрофилактики инфекционных заболеваний. Иммунитет и инфекция. Возбудители инфекционных заболеваний. Лабораторная диагностика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36"/>
          <w:p>
            <w:pPr>
              <w:spacing w:after="20"/>
              <w:ind w:left="20"/>
              <w:jc w:val="both"/>
            </w:pPr>
            <w:r>
              <w:rPr>
                <w:rFonts w:ascii="Times New Roman"/>
                <w:b w:val="false"/>
                <w:i w:val="false"/>
                <w:color w:val="000000"/>
                <w:sz w:val="20"/>
              </w:rPr>
              <w:t>
ОПД 13</w:t>
            </w:r>
          </w:p>
          <w:bookmarkEnd w:id="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устойчивое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экологию. Основы общей экологии. Аутэкология. Демэкология. Синэкология. Биосфера и ее элементы. Устойчивое развитие. Место человека в биосферных процессах. Природные ресурсы как лимитирующий фактор выживания человека. Антропогенные факторы возникновения неустойчивости в биосфере. Влияниеразличных загрязнений на здоровье населения. Медицинская экология и экогенетика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ПК-2.1.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37"/>
          <w:p>
            <w:pPr>
              <w:spacing w:after="20"/>
              <w:ind w:left="20"/>
              <w:jc w:val="both"/>
            </w:pPr>
            <w:r>
              <w:rPr>
                <w:rFonts w:ascii="Times New Roman"/>
                <w:b w:val="false"/>
                <w:i w:val="false"/>
                <w:color w:val="000000"/>
                <w:sz w:val="20"/>
              </w:rPr>
              <w:t>
ОПД 14</w:t>
            </w:r>
          </w:p>
          <w:bookmarkEnd w:id="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гигиену. Коммунальная гигиена. Гигиена питания. Гигиена детей и подростков. Гигиена труда. Определение физических свойств атмосферного воздуха. Отбор проб воды. Определение органолептических и физических свойств воды. Определение уровня естественного и искусственного освещения помещения. Определение энергетической ценности пищевого рациона по меню-раскладке. Рекомендации по коррекции питания. Организация работы по профилактике пищевых отравлений. Гигиеническая оценка состояния здоровья и физического развития детей и подростков. Методы исследования физиологических изменений в организме при умственной и физической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38"/>
          <w:p>
            <w:pPr>
              <w:spacing w:after="20"/>
              <w:ind w:left="20"/>
              <w:jc w:val="both"/>
            </w:pPr>
            <w:r>
              <w:rPr>
                <w:rFonts w:ascii="Times New Roman"/>
                <w:b w:val="false"/>
                <w:i w:val="false"/>
                <w:color w:val="000000"/>
                <w:sz w:val="20"/>
              </w:rPr>
              <w:t xml:space="preserve">
СД </w:t>
            </w:r>
          </w:p>
          <w:bookmarkEnd w:id="83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39"/>
          <w:p>
            <w:pPr>
              <w:spacing w:after="20"/>
              <w:ind w:left="20"/>
              <w:jc w:val="both"/>
            </w:pPr>
            <w:r>
              <w:rPr>
                <w:rFonts w:ascii="Times New Roman"/>
                <w:b w:val="false"/>
                <w:i w:val="false"/>
                <w:color w:val="000000"/>
                <w:sz w:val="20"/>
              </w:rPr>
              <w:t>
СД 01</w:t>
            </w:r>
          </w:p>
          <w:bookmarkEnd w:id="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и организация труда медицинской сестры. Способы и методы лекарственной терапии. Искусственное питание. Сестринский процесс при нарушении различных функций организма. Основы реабилитологии. Подготовка пациентов к лабораторным методам исследования. Подготовка пациента к инструментальным методам исследования. Наблюдение и уход за гериатрическими пациентами. Паллиативная помощь. Неотложные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40"/>
          <w:p>
            <w:pPr>
              <w:spacing w:after="20"/>
              <w:ind w:left="20"/>
              <w:jc w:val="both"/>
            </w:pPr>
            <w:r>
              <w:rPr>
                <w:rFonts w:ascii="Times New Roman"/>
                <w:b w:val="false"/>
                <w:i w:val="false"/>
                <w:color w:val="000000"/>
                <w:sz w:val="20"/>
              </w:rPr>
              <w:t>
СД 02</w:t>
            </w:r>
          </w:p>
          <w:bookmarkEnd w:id="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Пропедевтика внутренних болезней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Организация сестринского процесса в пропедевтике внутренних болезней. Методы клинических исследований. Специальная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41"/>
          <w:p>
            <w:pPr>
              <w:spacing w:after="20"/>
              <w:ind w:left="20"/>
              <w:jc w:val="both"/>
            </w:pPr>
            <w:r>
              <w:rPr>
                <w:rFonts w:ascii="Times New Roman"/>
                <w:b w:val="false"/>
                <w:i w:val="false"/>
                <w:color w:val="000000"/>
                <w:sz w:val="20"/>
              </w:rPr>
              <w:t>
СД 03</w:t>
            </w:r>
          </w:p>
          <w:bookmarkEnd w:id="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эпидемиологии и инфекционных болезнях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часть. Кишечные инфекции. Воздушно-капельные инфекции. Кровяные инфекции. Инфекции кожных покровов.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42"/>
          <w:p>
            <w:pPr>
              <w:spacing w:after="20"/>
              <w:ind w:left="20"/>
              <w:jc w:val="both"/>
            </w:pPr>
            <w:r>
              <w:rPr>
                <w:rFonts w:ascii="Times New Roman"/>
                <w:b w:val="false"/>
                <w:i w:val="false"/>
                <w:color w:val="000000"/>
                <w:sz w:val="20"/>
              </w:rPr>
              <w:t>
СД 04</w:t>
            </w:r>
          </w:p>
          <w:bookmarkEnd w:id="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Организация сестринского процесса при заболеваниях органов дыхания. Организация сестринского процесса при заболеваниях органов сердечно-сосудистой системы. Организация сестринского процесса при заболеваниях органов пищеварения Организация сестринского процесса при заболеваниях органов мочеотделения. Организация сестринского процесса при заболеваниях системы крови. Организация сестринского процесса при заболеваниях эндокринной системы и нарушениях обмена веществ. Организация сестринского процесса при заболеваниях костно-мышечной системы, при диффузных заболеваниях соединительной ткани и аллергозах.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43"/>
          <w:p>
            <w:pPr>
              <w:spacing w:after="20"/>
              <w:ind w:left="20"/>
              <w:jc w:val="both"/>
            </w:pPr>
            <w:r>
              <w:rPr>
                <w:rFonts w:ascii="Times New Roman"/>
                <w:b w:val="false"/>
                <w:i w:val="false"/>
                <w:color w:val="000000"/>
                <w:sz w:val="20"/>
              </w:rPr>
              <w:t>
СД 05</w:t>
            </w:r>
          </w:p>
          <w:bookmarkEnd w:id="8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Физическое и нервно-психическое развитие ребенка. Питание ребенка. Доношенные и недоношенные новорожденные. Уход за ними. Болезни новорожденных. Болезни детей. Инфекционные болезни. Пути борьбы с инфекционными болезнями. Иммунизация. Работа медицинской сестры по оказанию неотложной помощи детям.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44"/>
          <w:p>
            <w:pPr>
              <w:spacing w:after="20"/>
              <w:ind w:left="20"/>
              <w:jc w:val="both"/>
            </w:pPr>
            <w:r>
              <w:rPr>
                <w:rFonts w:ascii="Times New Roman"/>
                <w:b w:val="false"/>
                <w:i w:val="false"/>
                <w:color w:val="000000"/>
                <w:sz w:val="20"/>
              </w:rPr>
              <w:t>
СД 06</w:t>
            </w:r>
          </w:p>
          <w:bookmarkEnd w:id="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 и реанимации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понятия. Роль медицинской сестры в проведении местного и общего обезболивания. Десмургия. Переливание крови. Роль медицинской сестры в подготовке пациента к экстренным, срочным и плановым операциям. Интраоперационный, послеоперационный период. Повреждения (травмы). Раны. Ожоги. Отморожения. Электротравма. Общие вопросы хирургической инфекции. Общая и местная гнойная инфекция. Специфическая острая (анаэробная) и хроническая хирургическая инфекция. Роль медицинской сестры в профилактике паразитарных заболеваний. Расстройство кровообращения. Опухоли. Частная хирургия. Реаниматология.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45"/>
          <w:p>
            <w:pPr>
              <w:spacing w:after="20"/>
              <w:ind w:left="20"/>
              <w:jc w:val="both"/>
            </w:pPr>
            <w:r>
              <w:rPr>
                <w:rFonts w:ascii="Times New Roman"/>
                <w:b w:val="false"/>
                <w:i w:val="false"/>
                <w:color w:val="000000"/>
                <w:sz w:val="20"/>
              </w:rPr>
              <w:t>
СД 07</w:t>
            </w:r>
          </w:p>
          <w:bookmarkEnd w:id="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понятия. Сестринский уход в акушерстве. Сестринский уход в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46"/>
          <w:p>
            <w:pPr>
              <w:spacing w:after="20"/>
              <w:ind w:left="20"/>
              <w:jc w:val="both"/>
            </w:pPr>
            <w:r>
              <w:rPr>
                <w:rFonts w:ascii="Times New Roman"/>
                <w:b w:val="false"/>
                <w:i w:val="false"/>
                <w:color w:val="000000"/>
                <w:sz w:val="20"/>
              </w:rPr>
              <w:t>
СД 08</w:t>
            </w:r>
          </w:p>
          <w:bookmarkEnd w:id="8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дерматовенерологии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вопросы. Аллергические заболевания кожи. Инфекционные заболевания кожи. Болезни кожи с невыясненной этиологией. Венерические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47"/>
          <w:p>
            <w:pPr>
              <w:spacing w:after="20"/>
              <w:ind w:left="20"/>
              <w:jc w:val="both"/>
            </w:pPr>
            <w:r>
              <w:rPr>
                <w:rFonts w:ascii="Times New Roman"/>
                <w:b w:val="false"/>
                <w:i w:val="false"/>
                <w:color w:val="000000"/>
                <w:sz w:val="20"/>
              </w:rPr>
              <w:t>
СД 09</w:t>
            </w:r>
          </w:p>
          <w:bookmarkEnd w:id="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психиатрии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Шизофрения. Аффективные расстройства. Умственная отсталость. Психические болезни в предстарческом и старческом возрасте. Психические расстройства при инфекционных и соматических заболеваниях (симптоматические психозы) Психические расстройства, связанные с употреблением психоактивных веществ (алкоголизм, наркомания, токсикомания).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48"/>
          <w:p>
            <w:pPr>
              <w:spacing w:after="20"/>
              <w:ind w:left="20"/>
              <w:jc w:val="both"/>
            </w:pPr>
            <w:r>
              <w:rPr>
                <w:rFonts w:ascii="Times New Roman"/>
                <w:b w:val="false"/>
                <w:i w:val="false"/>
                <w:color w:val="000000"/>
                <w:sz w:val="20"/>
              </w:rPr>
              <w:t>
СД 10</w:t>
            </w:r>
          </w:p>
          <w:bookmarkEnd w:id="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неврологии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неврологию. Сестринское дело в неврологии. Организация медицинской помощи больным с заболеваниями периферической нервной системы. Организация медицинской помощи больным с травмами центральной нервной системы. Организация медицинской помощи больным с нарушениями мозгового кровообращения. Организация медицинской помощи больным с заболеваниями вегетативной нервной системы. Психические расстройства при инфекционных и соматических заболеваниях (симптоматические психозы). Организация медицинской помощи больным с эпилепсией, болезнью Паркинсона. Организация медицинской помощи больным с опухолями головного мозга. Организация медицинской помощи больным с пороками развития нервной системы. Организация медицинской помощи больным алкоголизмом. Организация медицинской помощи больным с наследственно-дегенеративными заболеваниями мышц и нервно-мышечного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49"/>
          <w:p>
            <w:pPr>
              <w:spacing w:after="20"/>
              <w:ind w:left="20"/>
              <w:jc w:val="both"/>
            </w:pPr>
            <w:r>
              <w:rPr>
                <w:rFonts w:ascii="Times New Roman"/>
                <w:b w:val="false"/>
                <w:i w:val="false"/>
                <w:color w:val="000000"/>
                <w:sz w:val="20"/>
              </w:rPr>
              <w:t>
СД 11</w:t>
            </w:r>
          </w:p>
          <w:bookmarkEnd w:id="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офтальмологии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офтальмологической помощи в Республике Казахстан. Анатомо-физиологических особенностей органов зрения. Клиника, диагностика и лечение отдельных видов патологии зрения в офтальмологической практике. Принципы оказания неотложной помощи при острой патологии в офтальмологии.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50"/>
          <w:p>
            <w:pPr>
              <w:spacing w:after="20"/>
              <w:ind w:left="20"/>
              <w:jc w:val="both"/>
            </w:pPr>
            <w:r>
              <w:rPr>
                <w:rFonts w:ascii="Times New Roman"/>
                <w:b w:val="false"/>
                <w:i w:val="false"/>
                <w:color w:val="000000"/>
                <w:sz w:val="20"/>
              </w:rPr>
              <w:t>
СД 12</w:t>
            </w:r>
          </w:p>
          <w:bookmarkEnd w:id="8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оториноларингологии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сестринской помощи в оториноларингологии. Анатомо-физиологические особенности придаточных пазух, гортани, глотки, пищевода, органа слуха и равновесия. Факторы риска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51"/>
          <w:p>
            <w:pPr>
              <w:spacing w:after="20"/>
              <w:ind w:left="20"/>
              <w:jc w:val="both"/>
            </w:pPr>
            <w:r>
              <w:rPr>
                <w:rFonts w:ascii="Times New Roman"/>
                <w:b w:val="false"/>
                <w:i w:val="false"/>
                <w:color w:val="000000"/>
                <w:sz w:val="20"/>
              </w:rPr>
              <w:t>
СД 13</w:t>
            </w:r>
          </w:p>
          <w:bookmarkEnd w:id="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Электролечение. Светолечение и ультразвуковая терапия. Водолечебные процедуры. Теплолечебные факторы. Курортология. Ингаляционное 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52"/>
          <w:p>
            <w:pPr>
              <w:spacing w:after="20"/>
              <w:ind w:left="20"/>
              <w:jc w:val="both"/>
            </w:pPr>
            <w:r>
              <w:rPr>
                <w:rFonts w:ascii="Times New Roman"/>
                <w:b w:val="false"/>
                <w:i w:val="false"/>
                <w:color w:val="000000"/>
                <w:sz w:val="20"/>
              </w:rPr>
              <w:t>
СД 14</w:t>
            </w:r>
          </w:p>
          <w:bookmarkEnd w:id="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Общие основы лечебной физкультуры. Организация кабинета лечебной физкультуры. Основы медицинского контроля за занимающимися физической культурой. Массаж. Массажные приемы. Методика массажа.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53"/>
          <w:p>
            <w:pPr>
              <w:spacing w:after="20"/>
              <w:ind w:left="20"/>
              <w:jc w:val="both"/>
            </w:pPr>
            <w:r>
              <w:rPr>
                <w:rFonts w:ascii="Times New Roman"/>
                <w:b w:val="false"/>
                <w:i w:val="false"/>
                <w:color w:val="000000"/>
                <w:sz w:val="20"/>
              </w:rPr>
              <w:t xml:space="preserve">
ПО </w:t>
            </w:r>
          </w:p>
          <w:bookmarkEnd w:id="85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54"/>
          <w:p>
            <w:pPr>
              <w:spacing w:after="20"/>
              <w:ind w:left="20"/>
              <w:jc w:val="both"/>
            </w:pPr>
            <w:r>
              <w:rPr>
                <w:rFonts w:ascii="Times New Roman"/>
                <w:b w:val="false"/>
                <w:i w:val="false"/>
                <w:color w:val="000000"/>
                <w:sz w:val="20"/>
              </w:rPr>
              <w:t>
ПО 01</w:t>
            </w:r>
          </w:p>
          <w:bookmarkEnd w:id="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Санитарно-эпидемиологический режим в медицинской организации. Обработка изделий медицинского назначения и предметов ухода. Устройство и основные функции приемного отделения. Организация работы на посту. Организация лечебного питания. Организация и проведение гигиенических мероприятий по уходу за пациентами.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55"/>
          <w:p>
            <w:pPr>
              <w:spacing w:after="20"/>
              <w:ind w:left="20"/>
              <w:jc w:val="both"/>
            </w:pPr>
            <w:r>
              <w:rPr>
                <w:rFonts w:ascii="Times New Roman"/>
                <w:b w:val="false"/>
                <w:i w:val="false"/>
                <w:color w:val="000000"/>
                <w:sz w:val="20"/>
              </w:rPr>
              <w:t>
ПО 02</w:t>
            </w:r>
          </w:p>
          <w:bookmarkEnd w:id="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труда медицинской сестры. Основные группы лекарственных средств: выписка, хранение. Способы и методы лекарственной терапии. Организация работы процедурного кабинета. Техника выполнения инъекций, забора венозной крови на исследования, выполнения инфузий, правил работы с венозными катетерами. Обращение с трупом.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56"/>
          <w:p>
            <w:pPr>
              <w:spacing w:after="20"/>
              <w:ind w:left="20"/>
              <w:jc w:val="both"/>
            </w:pPr>
            <w:r>
              <w:rPr>
                <w:rFonts w:ascii="Times New Roman"/>
                <w:b w:val="false"/>
                <w:i w:val="false"/>
                <w:color w:val="000000"/>
                <w:sz w:val="20"/>
              </w:rPr>
              <w:t>
ПО 03</w:t>
            </w:r>
          </w:p>
          <w:bookmarkEnd w:id="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 педиатрии, акушерстве и гинекологии,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документация, регламентирующая работу медицинских организаций стационарного и амбулаторного типов. Реализации сестринского процесса в рамках профессиональной компетенции. Признаки критических состояний и алгоритмов оказания медицинской помощи пациентам разных возрастных категорий.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57"/>
          <w:p>
            <w:pPr>
              <w:spacing w:after="20"/>
              <w:ind w:left="20"/>
              <w:jc w:val="both"/>
            </w:pPr>
            <w:r>
              <w:rPr>
                <w:rFonts w:ascii="Times New Roman"/>
                <w:b w:val="false"/>
                <w:i w:val="false"/>
                <w:color w:val="000000"/>
                <w:sz w:val="20"/>
              </w:rPr>
              <w:t xml:space="preserve">
ПП </w:t>
            </w:r>
          </w:p>
          <w:bookmarkEnd w:id="8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58"/>
          <w:p>
            <w:pPr>
              <w:spacing w:after="20"/>
              <w:ind w:left="20"/>
              <w:jc w:val="both"/>
            </w:pPr>
            <w:r>
              <w:rPr>
                <w:rFonts w:ascii="Times New Roman"/>
                <w:b w:val="false"/>
                <w:i w:val="false"/>
                <w:color w:val="000000"/>
                <w:sz w:val="20"/>
              </w:rPr>
              <w:t>
ПП 01</w:t>
            </w:r>
          </w:p>
          <w:bookmarkEnd w:id="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документация, регламентирующая работу медицинских организаций стационарного и амбулаторного типов. Реализация сестринского процесса в рамках профессиональной компетенции. Признаки критических состояний и алгоритмов оказания медицинской помощи пациентам терапевтического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59"/>
          <w:p>
            <w:pPr>
              <w:spacing w:after="20"/>
              <w:ind w:left="20"/>
              <w:jc w:val="both"/>
            </w:pPr>
            <w:r>
              <w:rPr>
                <w:rFonts w:ascii="Times New Roman"/>
                <w:b w:val="false"/>
                <w:i w:val="false"/>
                <w:color w:val="000000"/>
                <w:sz w:val="20"/>
              </w:rPr>
              <w:t>
ПП 02</w:t>
            </w:r>
          </w:p>
          <w:bookmarkEnd w:id="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 и реанимации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документация, регламентирующая работу медицинских организаций стационарного и амбулаторного типов. Этапы и реализация сестринского процесса в рамках профессиональной компетенции. Признаки критических состояний и алгоритмов оказания медицинской помощи пациентам хирургического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60"/>
          <w:p>
            <w:pPr>
              <w:spacing w:after="20"/>
              <w:ind w:left="20"/>
              <w:jc w:val="both"/>
            </w:pPr>
            <w:r>
              <w:rPr>
                <w:rFonts w:ascii="Times New Roman"/>
                <w:b w:val="false"/>
                <w:i w:val="false"/>
                <w:color w:val="000000"/>
                <w:sz w:val="20"/>
              </w:rPr>
              <w:t>
ПП 03</w:t>
            </w:r>
          </w:p>
          <w:bookmarkEnd w:id="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документация, регламентирующая работу медицинских организаций стационарного и амбулаторного типов. Этапы и реализации сестринского процесса в рамках профессиональной компетенции. Признаки критических состояний и алгоритмов оказания медицинской помощи пациентам педиатрического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61"/>
          <w:p>
            <w:pPr>
              <w:spacing w:after="20"/>
              <w:ind w:left="20"/>
              <w:jc w:val="both"/>
            </w:pPr>
            <w:r>
              <w:rPr>
                <w:rFonts w:ascii="Times New Roman"/>
                <w:b w:val="false"/>
                <w:i w:val="false"/>
                <w:color w:val="000000"/>
                <w:sz w:val="20"/>
              </w:rPr>
              <w:t>
ПП 04</w:t>
            </w:r>
          </w:p>
          <w:bookmarkEnd w:id="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профессиональной компетенции. Признаки критических состояний и алгоритмов оказания медицинской помощи женщинам.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tc>
      </w:tr>
    </w:tbl>
    <w:bookmarkStart w:name="z949" w:id="862"/>
    <w:p>
      <w:pPr>
        <w:spacing w:after="0"/>
        <w:ind w:left="0"/>
        <w:jc w:val="both"/>
      </w:pPr>
      <w:r>
        <w:rPr>
          <w:rFonts w:ascii="Times New Roman"/>
          <w:b w:val="false"/>
          <w:i w:val="false"/>
          <w:color w:val="000000"/>
          <w:sz w:val="28"/>
        </w:rPr>
        <w:t>
      Примечание:</w:t>
      </w:r>
    </w:p>
    <w:bookmarkEnd w:id="862"/>
    <w:bookmarkStart w:name="z950" w:id="863"/>
    <w:p>
      <w:pPr>
        <w:spacing w:after="0"/>
        <w:ind w:left="0"/>
        <w:jc w:val="both"/>
      </w:pPr>
      <w:r>
        <w:rPr>
          <w:rFonts w:ascii="Times New Roman"/>
          <w:b w:val="false"/>
          <w:i w:val="false"/>
          <w:color w:val="000000"/>
          <w:sz w:val="28"/>
        </w:rPr>
        <w:t>
      Образовательная учебная программа по специальности 0302000 – "Сестринское дело", соответствующая основным видам профессиональной деятельности по квалификации 0302011 – "Младшая медицинская сестра по уходу" и 0302033 – "Медицинская сестра общей практики", предусматривает овладение обучающимися следующими компетенциями:</w:t>
      </w:r>
    </w:p>
    <w:bookmarkEnd w:id="863"/>
    <w:bookmarkStart w:name="z951" w:id="864"/>
    <w:p>
      <w:pPr>
        <w:spacing w:after="0"/>
        <w:ind w:left="0"/>
        <w:jc w:val="both"/>
      </w:pPr>
      <w:r>
        <w:rPr>
          <w:rFonts w:ascii="Times New Roman"/>
          <w:b w:val="false"/>
          <w:i w:val="false"/>
          <w:color w:val="000000"/>
          <w:sz w:val="28"/>
        </w:rPr>
        <w:t>
      Базовые компетенции:</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65"/>
          <w:p>
            <w:pPr>
              <w:spacing w:after="20"/>
              <w:ind w:left="20"/>
              <w:jc w:val="both"/>
            </w:pPr>
            <w:r>
              <w:rPr>
                <w:rFonts w:ascii="Times New Roman"/>
                <w:b w:val="false"/>
                <w:i w:val="false"/>
                <w:color w:val="000000"/>
                <w:sz w:val="20"/>
              </w:rPr>
              <w:t>
БК-1.</w:t>
            </w:r>
          </w:p>
          <w:bookmarkEnd w:id="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66"/>
          <w:p>
            <w:pPr>
              <w:spacing w:after="20"/>
              <w:ind w:left="20"/>
              <w:jc w:val="both"/>
            </w:pPr>
            <w:r>
              <w:rPr>
                <w:rFonts w:ascii="Times New Roman"/>
                <w:b w:val="false"/>
                <w:i w:val="false"/>
                <w:color w:val="000000"/>
                <w:sz w:val="20"/>
              </w:rPr>
              <w:t>
БК-1.1.</w:t>
            </w:r>
          </w:p>
          <w:bookmarkEnd w:id="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67"/>
          <w:p>
            <w:pPr>
              <w:spacing w:after="20"/>
              <w:ind w:left="20"/>
              <w:jc w:val="both"/>
            </w:pPr>
            <w:r>
              <w:rPr>
                <w:rFonts w:ascii="Times New Roman"/>
                <w:b w:val="false"/>
                <w:i w:val="false"/>
                <w:color w:val="000000"/>
                <w:sz w:val="20"/>
              </w:rPr>
              <w:t>
БК-1.2.</w:t>
            </w:r>
          </w:p>
          <w:bookmarkEnd w:id="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собирает и анализирует информацию, применяет знания на практике.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68"/>
          <w:p>
            <w:pPr>
              <w:spacing w:after="20"/>
              <w:ind w:left="20"/>
              <w:jc w:val="both"/>
            </w:pPr>
            <w:r>
              <w:rPr>
                <w:rFonts w:ascii="Times New Roman"/>
                <w:b w:val="false"/>
                <w:i w:val="false"/>
                <w:color w:val="000000"/>
                <w:sz w:val="20"/>
              </w:rPr>
              <w:t>
БК-1.3.</w:t>
            </w:r>
          </w:p>
          <w:bookmarkEnd w:id="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69"/>
          <w:p>
            <w:pPr>
              <w:spacing w:after="20"/>
              <w:ind w:left="20"/>
              <w:jc w:val="both"/>
            </w:pPr>
            <w:r>
              <w:rPr>
                <w:rFonts w:ascii="Times New Roman"/>
                <w:b w:val="false"/>
                <w:i w:val="false"/>
                <w:color w:val="000000"/>
                <w:sz w:val="20"/>
              </w:rPr>
              <w:t>
БК-2.</w:t>
            </w:r>
          </w:p>
          <w:bookmarkEnd w:id="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70"/>
          <w:p>
            <w:pPr>
              <w:spacing w:after="20"/>
              <w:ind w:left="20"/>
              <w:jc w:val="both"/>
            </w:pPr>
            <w:r>
              <w:rPr>
                <w:rFonts w:ascii="Times New Roman"/>
                <w:b w:val="false"/>
                <w:i w:val="false"/>
                <w:color w:val="000000"/>
                <w:sz w:val="20"/>
              </w:rPr>
              <w:t>
БК-2.1.</w:t>
            </w:r>
          </w:p>
          <w:bookmarkEnd w:id="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71"/>
          <w:p>
            <w:pPr>
              <w:spacing w:after="20"/>
              <w:ind w:left="20"/>
              <w:jc w:val="both"/>
            </w:pPr>
            <w:r>
              <w:rPr>
                <w:rFonts w:ascii="Times New Roman"/>
                <w:b w:val="false"/>
                <w:i w:val="false"/>
                <w:color w:val="000000"/>
                <w:sz w:val="20"/>
              </w:rPr>
              <w:t>
БК-2.2.</w:t>
            </w:r>
          </w:p>
          <w:bookmarkEnd w:id="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72"/>
          <w:p>
            <w:pPr>
              <w:spacing w:after="20"/>
              <w:ind w:left="20"/>
              <w:jc w:val="both"/>
            </w:pPr>
            <w:r>
              <w:rPr>
                <w:rFonts w:ascii="Times New Roman"/>
                <w:b w:val="false"/>
                <w:i w:val="false"/>
                <w:color w:val="000000"/>
                <w:sz w:val="20"/>
              </w:rPr>
              <w:t>
БК-2.3.</w:t>
            </w:r>
          </w:p>
          <w:bookmarkEnd w:id="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73"/>
          <w:p>
            <w:pPr>
              <w:spacing w:after="20"/>
              <w:ind w:left="20"/>
              <w:jc w:val="both"/>
            </w:pPr>
            <w:r>
              <w:rPr>
                <w:rFonts w:ascii="Times New Roman"/>
                <w:b w:val="false"/>
                <w:i w:val="false"/>
                <w:color w:val="000000"/>
                <w:sz w:val="20"/>
              </w:rPr>
              <w:t>
БК-3.</w:t>
            </w:r>
          </w:p>
          <w:bookmarkEnd w:id="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74"/>
          <w:p>
            <w:pPr>
              <w:spacing w:after="20"/>
              <w:ind w:left="20"/>
              <w:jc w:val="both"/>
            </w:pPr>
            <w:r>
              <w:rPr>
                <w:rFonts w:ascii="Times New Roman"/>
                <w:b w:val="false"/>
                <w:i w:val="false"/>
                <w:color w:val="000000"/>
                <w:sz w:val="20"/>
              </w:rPr>
              <w:t>
БК-3.1.</w:t>
            </w:r>
          </w:p>
          <w:bookmarkEnd w:id="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75"/>
          <w:p>
            <w:pPr>
              <w:spacing w:after="20"/>
              <w:ind w:left="20"/>
              <w:jc w:val="both"/>
            </w:pPr>
            <w:r>
              <w:rPr>
                <w:rFonts w:ascii="Times New Roman"/>
                <w:b w:val="false"/>
                <w:i w:val="false"/>
                <w:color w:val="000000"/>
                <w:sz w:val="20"/>
              </w:rPr>
              <w:t>
БК-3.2.</w:t>
            </w:r>
          </w:p>
          <w:bookmarkEnd w:id="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bl>
    <w:bookmarkStart w:name="z963" w:id="876"/>
    <w:p>
      <w:pPr>
        <w:spacing w:after="0"/>
        <w:ind w:left="0"/>
        <w:jc w:val="both"/>
      </w:pPr>
      <w:r>
        <w:rPr>
          <w:rFonts w:ascii="Times New Roman"/>
          <w:b w:val="false"/>
          <w:i w:val="false"/>
          <w:color w:val="000000"/>
          <w:sz w:val="28"/>
        </w:rPr>
        <w:t>
      Профессиональные компетенции:</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77"/>
          <w:p>
            <w:pPr>
              <w:spacing w:after="20"/>
              <w:ind w:left="20"/>
              <w:jc w:val="both"/>
            </w:pPr>
            <w:r>
              <w:rPr>
                <w:rFonts w:ascii="Times New Roman"/>
                <w:b w:val="false"/>
                <w:i w:val="false"/>
                <w:color w:val="000000"/>
                <w:sz w:val="20"/>
              </w:rPr>
              <w:t>
Установленный уровень</w:t>
            </w:r>
          </w:p>
          <w:bookmarkEnd w:id="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030201 1 –"Младшая медицинская сестра по уходу"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 Безопасность и качество.</w:t>
            </w:r>
          </w:p>
          <w:p>
            <w:pPr>
              <w:spacing w:after="20"/>
              <w:ind w:left="20"/>
              <w:jc w:val="both"/>
            </w:pPr>
            <w:r>
              <w:rPr>
                <w:rFonts w:ascii="Times New Roman"/>
                <w:b w:val="false"/>
                <w:i w:val="false"/>
                <w:color w:val="000000"/>
                <w:sz w:val="20"/>
              </w:rPr>
              <w:t>
ПК-2.3. Стандарты: выполняет процедуры в соответствии со стандартами для обеспечения безопасности и качества медицинских услуг.</w:t>
            </w:r>
          </w:p>
          <w:p>
            <w:pPr>
              <w:spacing w:after="20"/>
              <w:ind w:left="20"/>
              <w:jc w:val="both"/>
            </w:pPr>
            <w:r>
              <w:rPr>
                <w:rFonts w:ascii="Times New Roman"/>
                <w:b w:val="false"/>
                <w:i w:val="false"/>
                <w:color w:val="000000"/>
                <w:sz w:val="20"/>
              </w:rPr>
              <w:t>
ПК-3. Клиническая компетенция.</w:t>
            </w:r>
          </w:p>
          <w:p>
            <w:pPr>
              <w:spacing w:after="20"/>
              <w:ind w:left="20"/>
              <w:jc w:val="both"/>
            </w:pPr>
            <w:r>
              <w:rPr>
                <w:rFonts w:ascii="Times New Roman"/>
                <w:b w:val="false"/>
                <w:i w:val="false"/>
                <w:color w:val="000000"/>
                <w:sz w:val="20"/>
              </w:rPr>
              <w:t>
ПК-3.1. Сестринский уход: осуществляет сестринский уход, используя пациент-центрированный подход с участием его семьи и окружения:</w:t>
            </w:r>
          </w:p>
          <w:p>
            <w:pPr>
              <w:spacing w:after="20"/>
              <w:ind w:left="20"/>
              <w:jc w:val="both"/>
            </w:pPr>
            <w:r>
              <w:rPr>
                <w:rFonts w:ascii="Times New Roman"/>
                <w:b w:val="false"/>
                <w:i w:val="false"/>
                <w:color w:val="000000"/>
                <w:sz w:val="20"/>
              </w:rPr>
              <w:t>
собирает информацию о пациенте с использованием сестринского интервью и физикального обследования;</w:t>
            </w:r>
          </w:p>
          <w:p>
            <w:pPr>
              <w:spacing w:after="20"/>
              <w:ind w:left="20"/>
              <w:jc w:val="both"/>
            </w:pPr>
            <w:r>
              <w:rPr>
                <w:rFonts w:ascii="Times New Roman"/>
                <w:b w:val="false"/>
                <w:i w:val="false"/>
                <w:color w:val="000000"/>
                <w:sz w:val="20"/>
              </w:rPr>
              <w:t>
формулирует проблему пациента, исходя из результатов исследований;</w:t>
            </w:r>
          </w:p>
          <w:p>
            <w:pPr>
              <w:spacing w:after="20"/>
              <w:ind w:left="20"/>
              <w:jc w:val="both"/>
            </w:pPr>
            <w:r>
              <w:rPr>
                <w:rFonts w:ascii="Times New Roman"/>
                <w:b w:val="false"/>
                <w:i w:val="false"/>
                <w:color w:val="000000"/>
                <w:sz w:val="20"/>
              </w:rPr>
              <w:t>
составляет план сестринского ухода;</w:t>
            </w:r>
          </w:p>
          <w:p>
            <w:pPr>
              <w:spacing w:after="20"/>
              <w:ind w:left="20"/>
              <w:jc w:val="both"/>
            </w:pPr>
            <w:r>
              <w:rPr>
                <w:rFonts w:ascii="Times New Roman"/>
                <w:b w:val="false"/>
                <w:i w:val="false"/>
                <w:color w:val="000000"/>
                <w:sz w:val="20"/>
              </w:rPr>
              <w:t>
реализует и документирует план сестринского ухода;</w:t>
            </w:r>
          </w:p>
          <w:p>
            <w:pPr>
              <w:spacing w:after="20"/>
              <w:ind w:left="20"/>
              <w:jc w:val="both"/>
            </w:pPr>
            <w:r>
              <w:rPr>
                <w:rFonts w:ascii="Times New Roman"/>
                <w:b w:val="false"/>
                <w:i w:val="false"/>
                <w:color w:val="000000"/>
                <w:sz w:val="20"/>
              </w:rPr>
              <w:t>
оценивает эффективность ухода за пациентом.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78"/>
          <w:p>
            <w:pPr>
              <w:spacing w:after="20"/>
              <w:ind w:left="20"/>
              <w:jc w:val="both"/>
            </w:pPr>
            <w:r>
              <w:rPr>
                <w:rFonts w:ascii="Times New Roman"/>
                <w:b w:val="false"/>
                <w:i w:val="false"/>
                <w:color w:val="000000"/>
                <w:sz w:val="20"/>
              </w:rPr>
              <w:t>
Специалист среднего звена</w:t>
            </w:r>
          </w:p>
          <w:bookmarkEnd w:id="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 3 – "Медицинская сестра общей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 Укрепление здоровья.</w:t>
            </w:r>
          </w:p>
          <w:p>
            <w:pPr>
              <w:spacing w:after="20"/>
              <w:ind w:left="20"/>
              <w:jc w:val="both"/>
            </w:pPr>
            <w:r>
              <w:rPr>
                <w:rFonts w:ascii="Times New Roman"/>
                <w:b w:val="false"/>
                <w:i w:val="false"/>
                <w:color w:val="000000"/>
                <w:sz w:val="20"/>
              </w:rPr>
              <w:t>
ПК-1.1. Здоровый образ жизни: осуществляет деятельность, направленную на формирование здорового образа жизни у индивидуумов, семей и групп населения.</w:t>
            </w:r>
          </w:p>
          <w:p>
            <w:pPr>
              <w:spacing w:after="20"/>
              <w:ind w:left="20"/>
              <w:jc w:val="both"/>
            </w:pPr>
            <w:r>
              <w:rPr>
                <w:rFonts w:ascii="Times New Roman"/>
                <w:b w:val="false"/>
                <w:i w:val="false"/>
                <w:color w:val="000000"/>
                <w:sz w:val="20"/>
              </w:rPr>
              <w:t>
ПК-1.2. Наблюдение: осуществляет эффективное наблюдение за пациентами и людьми из разных групп риска.</w:t>
            </w:r>
          </w:p>
          <w:p>
            <w:pPr>
              <w:spacing w:after="20"/>
              <w:ind w:left="20"/>
              <w:jc w:val="both"/>
            </w:pPr>
            <w:r>
              <w:rPr>
                <w:rFonts w:ascii="Times New Roman"/>
                <w:b w:val="false"/>
                <w:i w:val="false"/>
                <w:color w:val="000000"/>
                <w:sz w:val="20"/>
              </w:rPr>
              <w:t>
ПК-1.3. Консультирование: владеет навыками консультирования пациента/клиента и его семьи по вопросам сохранения и укрепления здоровья.</w:t>
            </w:r>
          </w:p>
          <w:p>
            <w:pPr>
              <w:spacing w:after="20"/>
              <w:ind w:left="20"/>
              <w:jc w:val="both"/>
            </w:pPr>
            <w:r>
              <w:rPr>
                <w:rFonts w:ascii="Times New Roman"/>
                <w:b w:val="false"/>
                <w:i w:val="false"/>
                <w:color w:val="000000"/>
                <w:sz w:val="20"/>
              </w:rPr>
              <w:t>
ПК-2. Безопасность и качество.</w:t>
            </w:r>
          </w:p>
          <w:p>
            <w:pPr>
              <w:spacing w:after="20"/>
              <w:ind w:left="20"/>
              <w:jc w:val="both"/>
            </w:pPr>
            <w:r>
              <w:rPr>
                <w:rFonts w:ascii="Times New Roman"/>
                <w:b w:val="false"/>
                <w:i w:val="false"/>
                <w:color w:val="000000"/>
                <w:sz w:val="20"/>
              </w:rPr>
              <w:t>
ПК-2.1. Защита от вредных факторов: использует методы защиты от воздействия вредных факторов для безопасности людей и окружающей среды.</w:t>
            </w:r>
          </w:p>
          <w:p>
            <w:pPr>
              <w:spacing w:after="20"/>
              <w:ind w:left="20"/>
              <w:jc w:val="both"/>
            </w:pPr>
            <w:r>
              <w:rPr>
                <w:rFonts w:ascii="Times New Roman"/>
                <w:b w:val="false"/>
                <w:i w:val="false"/>
                <w:color w:val="000000"/>
                <w:sz w:val="20"/>
              </w:rPr>
              <w:t>
ПК-2.2.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p>
            <w:pPr>
              <w:spacing w:after="20"/>
              <w:ind w:left="20"/>
              <w:jc w:val="both"/>
            </w:pPr>
            <w:r>
              <w:rPr>
                <w:rFonts w:ascii="Times New Roman"/>
                <w:b w:val="false"/>
                <w:i w:val="false"/>
                <w:color w:val="000000"/>
                <w:sz w:val="20"/>
              </w:rPr>
              <w:t>
ПК-2.3. Стандарты: выполняет процедуры в соответствии со стандартами для обеспечения безопасности и качества медицинских услуг.</w:t>
            </w:r>
          </w:p>
          <w:p>
            <w:pPr>
              <w:spacing w:after="20"/>
              <w:ind w:left="20"/>
              <w:jc w:val="both"/>
            </w:pPr>
            <w:r>
              <w:rPr>
                <w:rFonts w:ascii="Times New Roman"/>
                <w:b w:val="false"/>
                <w:i w:val="false"/>
                <w:color w:val="000000"/>
                <w:sz w:val="20"/>
              </w:rPr>
              <w:t>
ПК-3. Клиническая компетенция.</w:t>
            </w:r>
          </w:p>
          <w:p>
            <w:pPr>
              <w:spacing w:after="20"/>
              <w:ind w:left="20"/>
              <w:jc w:val="both"/>
            </w:pPr>
            <w:r>
              <w:rPr>
                <w:rFonts w:ascii="Times New Roman"/>
                <w:b w:val="false"/>
                <w:i w:val="false"/>
                <w:color w:val="000000"/>
                <w:sz w:val="20"/>
              </w:rPr>
              <w:t>
ПК-3.1. Сестринский уход: осуществляет сестринский уход, используя пациент-центрированный подход с участием его семьи и окружения:</w:t>
            </w:r>
          </w:p>
          <w:p>
            <w:pPr>
              <w:spacing w:after="20"/>
              <w:ind w:left="20"/>
              <w:jc w:val="both"/>
            </w:pPr>
            <w:r>
              <w:rPr>
                <w:rFonts w:ascii="Times New Roman"/>
                <w:b w:val="false"/>
                <w:i w:val="false"/>
                <w:color w:val="000000"/>
                <w:sz w:val="20"/>
              </w:rPr>
              <w:t>
собирает информацию о пациенте с использованием сестринского интервью и физикального обследования;</w:t>
            </w:r>
          </w:p>
          <w:p>
            <w:pPr>
              <w:spacing w:after="20"/>
              <w:ind w:left="20"/>
              <w:jc w:val="both"/>
            </w:pPr>
            <w:r>
              <w:rPr>
                <w:rFonts w:ascii="Times New Roman"/>
                <w:b w:val="false"/>
                <w:i w:val="false"/>
                <w:color w:val="000000"/>
                <w:sz w:val="20"/>
              </w:rPr>
              <w:t>
формулирует проблему пациента, исходя из результатов исследований;</w:t>
            </w:r>
          </w:p>
          <w:p>
            <w:pPr>
              <w:spacing w:after="20"/>
              <w:ind w:left="20"/>
              <w:jc w:val="both"/>
            </w:pPr>
            <w:r>
              <w:rPr>
                <w:rFonts w:ascii="Times New Roman"/>
                <w:b w:val="false"/>
                <w:i w:val="false"/>
                <w:color w:val="000000"/>
                <w:sz w:val="20"/>
              </w:rPr>
              <w:t>
составляет план сестринского ухода;</w:t>
            </w:r>
          </w:p>
          <w:p>
            <w:pPr>
              <w:spacing w:after="20"/>
              <w:ind w:left="20"/>
              <w:jc w:val="both"/>
            </w:pPr>
            <w:r>
              <w:rPr>
                <w:rFonts w:ascii="Times New Roman"/>
                <w:b w:val="false"/>
                <w:i w:val="false"/>
                <w:color w:val="000000"/>
                <w:sz w:val="20"/>
              </w:rPr>
              <w:t>
реализует и документирует план сестринского ухода;</w:t>
            </w:r>
          </w:p>
          <w:p>
            <w:pPr>
              <w:spacing w:after="20"/>
              <w:ind w:left="20"/>
              <w:jc w:val="both"/>
            </w:pPr>
            <w:r>
              <w:rPr>
                <w:rFonts w:ascii="Times New Roman"/>
                <w:b w:val="false"/>
                <w:i w:val="false"/>
                <w:color w:val="000000"/>
                <w:sz w:val="20"/>
              </w:rPr>
              <w:t>
оценивает эффективность ухода за пациентом.</w:t>
            </w:r>
          </w:p>
          <w:p>
            <w:pPr>
              <w:spacing w:after="20"/>
              <w:ind w:left="20"/>
              <w:jc w:val="both"/>
            </w:pPr>
            <w:r>
              <w:rPr>
                <w:rFonts w:ascii="Times New Roman"/>
                <w:b w:val="false"/>
                <w:i w:val="false"/>
                <w:color w:val="000000"/>
                <w:sz w:val="20"/>
              </w:rPr>
              <w:t>
ПК-3.2. Реабилитация: улучшает функциональные способности пациента на основе эффективной реабилитации.</w:t>
            </w:r>
          </w:p>
          <w:p>
            <w:pPr>
              <w:spacing w:after="20"/>
              <w:ind w:left="20"/>
              <w:jc w:val="both"/>
            </w:pPr>
            <w:r>
              <w:rPr>
                <w:rFonts w:ascii="Times New Roman"/>
                <w:b w:val="false"/>
                <w:i w:val="false"/>
                <w:color w:val="000000"/>
                <w:sz w:val="20"/>
              </w:rPr>
              <w:t>
ПК-3.3. Доказательная сестринская практика: использует доказательную сестринскую практику в своей повседневной деятельности</w:t>
            </w:r>
          </w:p>
        </w:tc>
      </w:tr>
    </w:tbl>
    <w:bookmarkStart w:name="z966" w:id="879"/>
    <w:p>
      <w:pPr>
        <w:spacing w:after="0"/>
        <w:ind w:left="0"/>
        <w:jc w:val="both"/>
      </w:pPr>
      <w:r>
        <w:rPr>
          <w:rFonts w:ascii="Times New Roman"/>
          <w:b w:val="false"/>
          <w:i w:val="false"/>
          <w:color w:val="000000"/>
          <w:sz w:val="28"/>
        </w:rPr>
        <w:t>
      Используемые сокращения:</w:t>
      </w:r>
    </w:p>
    <w:bookmarkEnd w:id="879"/>
    <w:bookmarkStart w:name="z967" w:id="880"/>
    <w:p>
      <w:pPr>
        <w:spacing w:after="0"/>
        <w:ind w:left="0"/>
        <w:jc w:val="both"/>
      </w:pPr>
      <w:r>
        <w:rPr>
          <w:rFonts w:ascii="Times New Roman"/>
          <w:b w:val="false"/>
          <w:i w:val="false"/>
          <w:color w:val="000000"/>
          <w:sz w:val="28"/>
        </w:rPr>
        <w:t>
      СД – специальные дисциплины</w:t>
      </w:r>
    </w:p>
    <w:bookmarkEnd w:id="880"/>
    <w:bookmarkStart w:name="z968" w:id="881"/>
    <w:p>
      <w:pPr>
        <w:spacing w:after="0"/>
        <w:ind w:left="0"/>
        <w:jc w:val="both"/>
      </w:pPr>
      <w:r>
        <w:rPr>
          <w:rFonts w:ascii="Times New Roman"/>
          <w:b w:val="false"/>
          <w:i w:val="false"/>
          <w:color w:val="000000"/>
          <w:sz w:val="28"/>
        </w:rPr>
        <w:t>
      СЭД – социально-экономические дисциплины</w:t>
      </w:r>
    </w:p>
    <w:bookmarkEnd w:id="881"/>
    <w:bookmarkStart w:name="z969" w:id="882"/>
    <w:p>
      <w:pPr>
        <w:spacing w:after="0"/>
        <w:ind w:left="0"/>
        <w:jc w:val="both"/>
      </w:pPr>
      <w:r>
        <w:rPr>
          <w:rFonts w:ascii="Times New Roman"/>
          <w:b w:val="false"/>
          <w:i w:val="false"/>
          <w:color w:val="000000"/>
          <w:sz w:val="28"/>
        </w:rPr>
        <w:t>
      БК – базовые компетенции</w:t>
      </w:r>
    </w:p>
    <w:bookmarkEnd w:id="882"/>
    <w:bookmarkStart w:name="z970" w:id="883"/>
    <w:p>
      <w:pPr>
        <w:spacing w:after="0"/>
        <w:ind w:left="0"/>
        <w:jc w:val="both"/>
      </w:pPr>
      <w:r>
        <w:rPr>
          <w:rFonts w:ascii="Times New Roman"/>
          <w:b w:val="false"/>
          <w:i w:val="false"/>
          <w:color w:val="000000"/>
          <w:sz w:val="28"/>
        </w:rPr>
        <w:t>
      ПК – профессиональные компетенции</w:t>
      </w:r>
    </w:p>
    <w:bookmarkEnd w:id="883"/>
    <w:bookmarkStart w:name="z971" w:id="884"/>
    <w:p>
      <w:pPr>
        <w:spacing w:after="0"/>
        <w:ind w:left="0"/>
        <w:jc w:val="both"/>
      </w:pPr>
      <w:r>
        <w:rPr>
          <w:rFonts w:ascii="Times New Roman"/>
          <w:b w:val="false"/>
          <w:i w:val="false"/>
          <w:color w:val="000000"/>
          <w:sz w:val="28"/>
        </w:rPr>
        <w:t>
      ООД – общеобразовательные дисциплины</w:t>
      </w:r>
    </w:p>
    <w:bookmarkEnd w:id="884"/>
    <w:bookmarkStart w:name="z972" w:id="885"/>
    <w:p>
      <w:pPr>
        <w:spacing w:after="0"/>
        <w:ind w:left="0"/>
        <w:jc w:val="both"/>
      </w:pPr>
      <w:r>
        <w:rPr>
          <w:rFonts w:ascii="Times New Roman"/>
          <w:b w:val="false"/>
          <w:i w:val="false"/>
          <w:color w:val="000000"/>
          <w:sz w:val="28"/>
        </w:rPr>
        <w:t xml:space="preserve">
      ОГД – общегуманитарные дисциплины </w:t>
      </w:r>
    </w:p>
    <w:bookmarkEnd w:id="885"/>
    <w:bookmarkStart w:name="z973" w:id="886"/>
    <w:p>
      <w:pPr>
        <w:spacing w:after="0"/>
        <w:ind w:left="0"/>
        <w:jc w:val="both"/>
      </w:pPr>
      <w:r>
        <w:rPr>
          <w:rFonts w:ascii="Times New Roman"/>
          <w:b w:val="false"/>
          <w:i w:val="false"/>
          <w:color w:val="000000"/>
          <w:sz w:val="28"/>
        </w:rPr>
        <w:t>
      ОПД – общепрофессиональные дисциплины</w:t>
      </w:r>
    </w:p>
    <w:bookmarkEnd w:id="886"/>
    <w:bookmarkStart w:name="z974" w:id="887"/>
    <w:p>
      <w:pPr>
        <w:spacing w:after="0"/>
        <w:ind w:left="0"/>
        <w:jc w:val="both"/>
      </w:pPr>
      <w:r>
        <w:rPr>
          <w:rFonts w:ascii="Times New Roman"/>
          <w:b w:val="false"/>
          <w:i w:val="false"/>
          <w:color w:val="000000"/>
          <w:sz w:val="28"/>
        </w:rPr>
        <w:t>
      ПО – производственное обучение</w:t>
      </w:r>
    </w:p>
    <w:bookmarkEnd w:id="887"/>
    <w:bookmarkStart w:name="z975" w:id="888"/>
    <w:p>
      <w:pPr>
        <w:spacing w:after="0"/>
        <w:ind w:left="0"/>
        <w:jc w:val="both"/>
      </w:pPr>
      <w:r>
        <w:rPr>
          <w:rFonts w:ascii="Times New Roman"/>
          <w:b w:val="false"/>
          <w:i w:val="false"/>
          <w:color w:val="000000"/>
          <w:sz w:val="28"/>
        </w:rPr>
        <w:t>
      ПП – профессиональная практика</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0303000 – "Гигиена и эпидемиология"</w:t>
            </w:r>
            <w:r>
              <w:br/>
            </w:r>
            <w:r>
              <w:rPr>
                <w:rFonts w:ascii="Times New Roman"/>
                <w:b w:val="false"/>
                <w:i w:val="false"/>
                <w:color w:val="000000"/>
                <w:sz w:val="20"/>
              </w:rPr>
              <w:t>Квалификация: 0303013 – "Гигиенист-эпидемиолог"</w:t>
            </w:r>
          </w:p>
        </w:tc>
      </w:tr>
    </w:tbl>
    <w:bookmarkStart w:name="z978" w:id="889"/>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90"/>
          <w:p>
            <w:pPr>
              <w:spacing w:after="20"/>
              <w:ind w:left="20"/>
              <w:jc w:val="both"/>
            </w:pPr>
            <w:r>
              <w:rPr>
                <w:rFonts w:ascii="Times New Roman"/>
                <w:b w:val="false"/>
                <w:i w:val="false"/>
                <w:color w:val="000000"/>
                <w:sz w:val="20"/>
              </w:rPr>
              <w:t>
Индекс цикла (дисциплин)</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91"/>
          <w:p>
            <w:pPr>
              <w:spacing w:after="20"/>
              <w:ind w:left="20"/>
              <w:jc w:val="both"/>
            </w:pPr>
            <w:r>
              <w:rPr>
                <w:rFonts w:ascii="Times New Roman"/>
                <w:b w:val="false"/>
                <w:i w:val="false"/>
                <w:color w:val="000000"/>
                <w:sz w:val="20"/>
              </w:rPr>
              <w:t xml:space="preserve">
ОГД </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92"/>
          <w:p>
            <w:pPr>
              <w:spacing w:after="20"/>
              <w:ind w:left="20"/>
              <w:jc w:val="both"/>
            </w:pPr>
            <w:r>
              <w:rPr>
                <w:rFonts w:ascii="Times New Roman"/>
                <w:b w:val="false"/>
                <w:i w:val="false"/>
                <w:color w:val="000000"/>
                <w:sz w:val="20"/>
              </w:rPr>
              <w:t>
ОГД 01</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 Техника перевода (со словарем) профессионально-ориентированных текстов. Профессиональное общение. Развитие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893"/>
          <w:p>
            <w:pPr>
              <w:spacing w:after="20"/>
              <w:ind w:left="20"/>
              <w:jc w:val="both"/>
            </w:pPr>
            <w:r>
              <w:rPr>
                <w:rFonts w:ascii="Times New Roman"/>
                <w:b w:val="false"/>
                <w:i w:val="false"/>
                <w:color w:val="000000"/>
                <w:sz w:val="20"/>
              </w:rPr>
              <w:t>
ОГД 02</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Техника перевода со словарем профессионально-ориентированных текстов.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94"/>
          <w:p>
            <w:pPr>
              <w:spacing w:after="20"/>
              <w:ind w:left="20"/>
              <w:jc w:val="both"/>
            </w:pPr>
            <w:r>
              <w:rPr>
                <w:rFonts w:ascii="Times New Roman"/>
                <w:b w:val="false"/>
                <w:i w:val="false"/>
                <w:color w:val="000000"/>
                <w:sz w:val="20"/>
              </w:rPr>
              <w:t>
ОГД 03</w:t>
            </w:r>
          </w:p>
          <w:bookmarkEnd w:id="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роль Республики Казахстан в современном мире. Основы развития и становления Казахстана. Положение Казахстана при Советской власти. Герои Казахстана в годы Великой отечественной войны. Суверенитет и независимость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95"/>
          <w:p>
            <w:pPr>
              <w:spacing w:after="20"/>
              <w:ind w:left="20"/>
              <w:jc w:val="both"/>
            </w:pPr>
            <w:r>
              <w:rPr>
                <w:rFonts w:ascii="Times New Roman"/>
                <w:b w:val="false"/>
                <w:i w:val="false"/>
                <w:color w:val="000000"/>
                <w:sz w:val="20"/>
              </w:rPr>
              <w:t>
ОГД 04</w:t>
            </w:r>
          </w:p>
          <w:bookmarkEnd w:id="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(с валеологией)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основы теории физического воспитания.</w:t>
            </w:r>
            <w:r>
              <w:rPr>
                <w:rFonts w:ascii="Times New Roman"/>
                <w:b w:val="false"/>
                <w:i w:val="false"/>
                <w:color w:val="000000"/>
                <w:sz w:val="20"/>
              </w:rPr>
              <w:t xml:space="preserve"> Л</w:t>
            </w:r>
            <w:r>
              <w:rPr>
                <w:rFonts w:ascii="Times New Roman"/>
                <w:b/>
                <w:i w:val="false"/>
                <w:color w:val="000000"/>
                <w:sz w:val="20"/>
              </w:rPr>
              <w:t>егкая атлетика.</w:t>
            </w:r>
            <w:r>
              <w:rPr>
                <w:rFonts w:ascii="Times New Roman"/>
                <w:b w:val="false"/>
                <w:i w:val="false"/>
                <w:color w:val="000000"/>
                <w:sz w:val="20"/>
              </w:rPr>
              <w:t xml:space="preserve"> С</w:t>
            </w:r>
            <w:r>
              <w:rPr>
                <w:rFonts w:ascii="Times New Roman"/>
                <w:b/>
                <w:i w:val="false"/>
                <w:color w:val="000000"/>
                <w:sz w:val="20"/>
              </w:rPr>
              <w:t>портивные игры: баскетбол, волейбол.</w:t>
            </w:r>
            <w:r>
              <w:rPr>
                <w:rFonts w:ascii="Times New Roman"/>
                <w:b w:val="false"/>
                <w:i w:val="false"/>
                <w:color w:val="000000"/>
                <w:sz w:val="20"/>
              </w:rPr>
              <w:t xml:space="preserve"> Г</w:t>
            </w:r>
            <w:r>
              <w:rPr>
                <w:rFonts w:ascii="Times New Roman"/>
                <w:b/>
                <w:i w:val="false"/>
                <w:color w:val="000000"/>
                <w:sz w:val="20"/>
              </w:rPr>
              <w:t>имнастика. Лыжный спорт.</w:t>
            </w:r>
            <w:r>
              <w:rPr>
                <w:rFonts w:ascii="Times New Roman"/>
                <w:b w:val="false"/>
                <w:i w:val="false"/>
                <w:color w:val="000000"/>
                <w:sz w:val="20"/>
              </w:rPr>
              <w:t xml:space="preserve"> П</w:t>
            </w:r>
            <w:r>
              <w:rPr>
                <w:rFonts w:ascii="Times New Roman"/>
                <w:b/>
                <w:i w:val="false"/>
                <w:color w:val="000000"/>
                <w:sz w:val="20"/>
              </w:rPr>
              <w:t>лавание.</w:t>
            </w:r>
            <w:r>
              <w:rPr>
                <w:rFonts w:ascii="Times New Roman"/>
                <w:b w:val="false"/>
                <w:i w:val="false"/>
                <w:color w:val="000000"/>
                <w:sz w:val="20"/>
              </w:rPr>
              <w:t xml:space="preserve"> К</w:t>
            </w:r>
            <w:r>
              <w:rPr>
                <w:rFonts w:ascii="Times New Roman"/>
                <w:b/>
                <w:i w:val="false"/>
                <w:color w:val="000000"/>
                <w:sz w:val="20"/>
              </w:rPr>
              <w:t>азахские национальные подвижные игры и виды спорта.</w:t>
            </w:r>
            <w:r>
              <w:rPr>
                <w:rFonts w:ascii="Times New Roman"/>
                <w:b w:val="false"/>
                <w:i w:val="false"/>
                <w:color w:val="000000"/>
                <w:sz w:val="20"/>
              </w:rPr>
              <w:t xml:space="preserve"> Т</w:t>
            </w:r>
            <w:r>
              <w:rPr>
                <w:rFonts w:ascii="Times New Roman"/>
                <w:b/>
                <w:i w:val="false"/>
                <w:color w:val="000000"/>
                <w:sz w:val="20"/>
              </w:rPr>
              <w:t xml:space="preserve">уризм. </w:t>
            </w:r>
            <w:r>
              <w:rPr>
                <w:rFonts w:ascii="Times New Roman"/>
                <w:b w:val="false"/>
                <w:i w:val="false"/>
                <w:color w:val="000000"/>
                <w:sz w:val="20"/>
              </w:rPr>
              <w:t>Валеология – наука о здоровье человека. Диагностика здоровья. Возрастные и половые особенности здоровья. Репродуктивное здоровье. Болезни, передаваемые половым путем. Факторы укрепления здоровья. Закаливание. Рациональное, сбалансированное питание. Вредные привычки и их виды.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96"/>
          <w:p>
            <w:pPr>
              <w:spacing w:after="20"/>
              <w:ind w:left="20"/>
              <w:jc w:val="both"/>
            </w:pPr>
            <w:r>
              <w:rPr>
                <w:rFonts w:ascii="Times New Roman"/>
                <w:b w:val="false"/>
                <w:i w:val="false"/>
                <w:color w:val="000000"/>
                <w:sz w:val="20"/>
              </w:rPr>
              <w:t>
СЭД 01</w:t>
            </w:r>
          </w:p>
          <w:bookmarkEnd w:id="8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Закономерности развития культуры как творческого процесса по созданию общечеловеческих ценностей. Структура и особенности духовного производства. Достижение культурного совершенства человека. Закономерности развития культуры, как мировой, так и национальной.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97"/>
          <w:p>
            <w:pPr>
              <w:spacing w:after="20"/>
              <w:ind w:left="20"/>
              <w:jc w:val="both"/>
            </w:pPr>
            <w:r>
              <w:rPr>
                <w:rFonts w:ascii="Times New Roman"/>
                <w:b w:val="false"/>
                <w:i w:val="false"/>
                <w:color w:val="000000"/>
                <w:sz w:val="20"/>
              </w:rPr>
              <w:t>
СЭД 02</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Предмет философии. Основные вехи миров. Философские мысли. Природа человека и смысл его существования. Человеческое познание и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98"/>
          <w:p>
            <w:pPr>
              <w:spacing w:after="20"/>
              <w:ind w:left="20"/>
              <w:jc w:val="both"/>
            </w:pPr>
            <w:r>
              <w:rPr>
                <w:rFonts w:ascii="Times New Roman"/>
                <w:b w:val="false"/>
                <w:i w:val="false"/>
                <w:color w:val="000000"/>
                <w:sz w:val="20"/>
              </w:rPr>
              <w:t>
СЭД 03</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i w:val="false"/>
                <w:color w:val="000000"/>
                <w:sz w:val="20"/>
              </w:rPr>
              <w:t>олитические процессы, происходящие в обществе. Законы функционирования политики, ее историческое развитие. Типология политических систем. Место человека в политической жизни, а также общие закономерности развития и функционирования общества и социальные явления протекающие в нем, роль и место Казахстана в современном мире.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99"/>
          <w:p>
            <w:pPr>
              <w:spacing w:after="20"/>
              <w:ind w:left="20"/>
              <w:jc w:val="both"/>
            </w:pPr>
            <w:r>
              <w:rPr>
                <w:rFonts w:ascii="Times New Roman"/>
                <w:b w:val="false"/>
                <w:i w:val="false"/>
                <w:color w:val="000000"/>
                <w:sz w:val="20"/>
              </w:rPr>
              <w:t>
СЭД 04</w:t>
            </w:r>
          </w:p>
          <w:bookmarkEnd w:id="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проблемы предмета и методы курса. Основы общественного производства, воздействия государственной, экономической политики Республики Казахстан</w:t>
            </w:r>
            <w:r>
              <w:rPr>
                <w:rFonts w:ascii="Times New Roman"/>
                <w:b w:val="false"/>
                <w:i w:val="false"/>
                <w:color w:val="000000"/>
                <w:sz w:val="20"/>
              </w:rPr>
              <w:t xml:space="preserve"> </w:t>
            </w:r>
            <w:r>
              <w:rPr>
                <w:rFonts w:ascii="Times New Roman"/>
                <w:b/>
                <w:i w:val="false"/>
                <w:color w:val="000000"/>
                <w:sz w:val="20"/>
              </w:rPr>
              <w:t>на различные стороны современной рыночной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00"/>
          <w:p>
            <w:pPr>
              <w:spacing w:after="20"/>
              <w:ind w:left="20"/>
              <w:jc w:val="both"/>
            </w:pPr>
            <w:r>
              <w:rPr>
                <w:rFonts w:ascii="Times New Roman"/>
                <w:b w:val="false"/>
                <w:i w:val="false"/>
                <w:color w:val="000000"/>
                <w:sz w:val="20"/>
              </w:rPr>
              <w:t>
СЭД 05</w:t>
            </w:r>
          </w:p>
          <w:bookmarkEnd w:id="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 государства и права. Права и обязанности граждан </w:t>
            </w:r>
            <w:r>
              <w:rPr>
                <w:rFonts w:ascii="Times New Roman"/>
                <w:b/>
                <w:i w:val="false"/>
                <w:color w:val="000000"/>
                <w:sz w:val="20"/>
              </w:rPr>
              <w:t>Республики Казахстан</w:t>
            </w:r>
            <w:r>
              <w:rPr>
                <w:rFonts w:ascii="Times New Roman"/>
                <w:b w:val="false"/>
                <w:i w:val="false"/>
                <w:color w:val="000000"/>
                <w:sz w:val="20"/>
              </w:rPr>
              <w:t xml:space="preserve">. Конституция </w:t>
            </w:r>
            <w:r>
              <w:rPr>
                <w:rFonts w:ascii="Times New Roman"/>
                <w:b/>
                <w:i w:val="false"/>
                <w:color w:val="000000"/>
                <w:sz w:val="20"/>
              </w:rPr>
              <w:t>Республики Казахстан</w:t>
            </w:r>
            <w:r>
              <w:rPr>
                <w:rFonts w:ascii="Times New Roman"/>
                <w:b w:val="false"/>
                <w:i w:val="false"/>
                <w:color w:val="000000"/>
                <w:sz w:val="20"/>
              </w:rPr>
              <w:t xml:space="preserve">. Понятие уголовной и административной ответственности.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01"/>
          <w:p>
            <w:pPr>
              <w:spacing w:after="20"/>
              <w:ind w:left="20"/>
              <w:jc w:val="both"/>
            </w:pPr>
            <w:r>
              <w:rPr>
                <w:rFonts w:ascii="Times New Roman"/>
                <w:b w:val="false"/>
                <w:i w:val="false"/>
                <w:color w:val="000000"/>
                <w:sz w:val="20"/>
              </w:rPr>
              <w:t xml:space="preserve">
ОПД </w:t>
            </w:r>
          </w:p>
          <w:bookmarkEnd w:id="90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02"/>
          <w:p>
            <w:pPr>
              <w:spacing w:after="20"/>
              <w:ind w:left="20"/>
              <w:jc w:val="both"/>
            </w:pPr>
            <w:r>
              <w:rPr>
                <w:rFonts w:ascii="Times New Roman"/>
                <w:b w:val="false"/>
                <w:i w:val="false"/>
                <w:color w:val="000000"/>
                <w:sz w:val="20"/>
              </w:rPr>
              <w:t>
ОПД 01</w:t>
            </w:r>
          </w:p>
          <w:bookmarkEnd w:id="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информатики и информатизации. Назначение и устройство компьютера. Глобальные и локальные сети. Информационная безопасность. Средства антивирусной защиты. Основы веб-документа.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03"/>
          <w:p>
            <w:pPr>
              <w:spacing w:after="20"/>
              <w:ind w:left="20"/>
              <w:jc w:val="both"/>
            </w:pPr>
            <w:r>
              <w:rPr>
                <w:rFonts w:ascii="Times New Roman"/>
                <w:b w:val="false"/>
                <w:i w:val="false"/>
                <w:color w:val="000000"/>
                <w:sz w:val="20"/>
              </w:rPr>
              <w:t>
ОПД 02</w:t>
            </w:r>
          </w:p>
          <w:bookmarkEnd w:id="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тела человека и его возрастные особенности. Остеология. Артрология. Миология. Пищеварительная система. Дыхательная система. Мочевыделительная система. Половая система. Сердечно-сосудистая система. Нервная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04"/>
          <w:p>
            <w:pPr>
              <w:spacing w:after="20"/>
              <w:ind w:left="20"/>
              <w:jc w:val="both"/>
            </w:pPr>
            <w:r>
              <w:rPr>
                <w:rFonts w:ascii="Times New Roman"/>
                <w:b w:val="false"/>
                <w:i w:val="false"/>
                <w:color w:val="000000"/>
                <w:sz w:val="20"/>
              </w:rPr>
              <w:t>
ОПД 03</w:t>
            </w:r>
          </w:p>
          <w:bookmarkEnd w:id="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Фонетика. Морфология. Анатомическая терминология. Фармацевтическая терминология. Клиническая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05"/>
          <w:p>
            <w:pPr>
              <w:spacing w:after="20"/>
              <w:ind w:left="20"/>
              <w:jc w:val="both"/>
            </w:pPr>
            <w:r>
              <w:rPr>
                <w:rFonts w:ascii="Times New Roman"/>
                <w:b w:val="false"/>
                <w:i w:val="false"/>
                <w:color w:val="000000"/>
                <w:sz w:val="20"/>
              </w:rPr>
              <w:t>
ОПД 04</w:t>
            </w:r>
          </w:p>
          <w:bookmarkEnd w:id="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Предмет и методы исследования в физиологии. Физиология системы крови. Физиология сердечно</w:t>
            </w:r>
            <w:r>
              <w:rPr>
                <w:rFonts w:ascii="Times New Roman"/>
                <w:b/>
                <w:i w:val="false"/>
                <w:color w:val="000000"/>
                <w:sz w:val="20"/>
              </w:rPr>
              <w:t>сосудистой системы.</w:t>
            </w:r>
            <w:r>
              <w:rPr>
                <w:rFonts w:ascii="Times New Roman"/>
                <w:b w:val="false"/>
                <w:i w:val="false"/>
                <w:color w:val="000000"/>
                <w:sz w:val="20"/>
              </w:rPr>
              <w:t xml:space="preserve"> </w:t>
            </w:r>
            <w:r>
              <w:rPr>
                <w:rFonts w:ascii="Times New Roman"/>
                <w:b/>
                <w:i w:val="false"/>
                <w:color w:val="000000"/>
                <w:sz w:val="20"/>
              </w:rPr>
              <w:t>Физиология дыхания. Физиология пищеварения. Физиология выделительной системы. Обмен веществ и энергии. Терморегуляция.</w:t>
            </w:r>
            <w:r>
              <w:rPr>
                <w:rFonts w:ascii="Times New Roman"/>
                <w:b w:val="false"/>
                <w:i w:val="false"/>
                <w:color w:val="000000"/>
                <w:sz w:val="20"/>
              </w:rPr>
              <w:t xml:space="preserve"> Ф</w:t>
            </w:r>
            <w:r>
              <w:rPr>
                <w:rFonts w:ascii="Times New Roman"/>
                <w:b/>
                <w:i w:val="false"/>
                <w:color w:val="000000"/>
                <w:sz w:val="20"/>
              </w:rPr>
              <w:t>изиология эндокринной системы.</w:t>
            </w:r>
            <w:r>
              <w:rPr>
                <w:rFonts w:ascii="Times New Roman"/>
                <w:b w:val="false"/>
                <w:i w:val="false"/>
                <w:color w:val="000000"/>
                <w:sz w:val="20"/>
              </w:rPr>
              <w:t xml:space="preserve"> Ф</w:t>
            </w:r>
            <w:r>
              <w:rPr>
                <w:rFonts w:ascii="Times New Roman"/>
                <w:b/>
                <w:i w:val="false"/>
                <w:color w:val="000000"/>
                <w:sz w:val="20"/>
              </w:rPr>
              <w:t>изиология нервной системы. Физиология органов чувств.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06"/>
          <w:p>
            <w:pPr>
              <w:spacing w:after="20"/>
              <w:ind w:left="20"/>
              <w:jc w:val="both"/>
            </w:pPr>
            <w:r>
              <w:rPr>
                <w:rFonts w:ascii="Times New Roman"/>
                <w:b w:val="false"/>
                <w:i w:val="false"/>
                <w:color w:val="000000"/>
                <w:sz w:val="20"/>
              </w:rPr>
              <w:t>
ОПД 05</w:t>
            </w:r>
          </w:p>
          <w:bookmarkEnd w:id="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основные закономерности возникновения, развития болезни и морфологические изменения при патологии. </w:t>
            </w:r>
            <w:r>
              <w:rPr>
                <w:rFonts w:ascii="Times New Roman"/>
                <w:b/>
                <w:i w:val="false"/>
                <w:color w:val="000000"/>
                <w:sz w:val="20"/>
              </w:rPr>
              <w:t>Основные понятия общей нозологии, общей патологии, болезней органов и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07"/>
          <w:p>
            <w:pPr>
              <w:spacing w:after="20"/>
              <w:ind w:left="20"/>
              <w:jc w:val="both"/>
            </w:pPr>
            <w:r>
              <w:rPr>
                <w:rFonts w:ascii="Times New Roman"/>
                <w:b w:val="false"/>
                <w:i w:val="false"/>
                <w:color w:val="000000"/>
                <w:sz w:val="20"/>
              </w:rPr>
              <w:t>
ОПД 06</w:t>
            </w:r>
          </w:p>
          <w:bookmarkEnd w:id="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выписывание рецептов. Отпуск лекарств. Виды лекарственных форм. Особенности выписывания ядовитых, сильнодействующих, наркотических средств и препаратов с одурманивающим действием. Общие закономерности фармакокинетики и фармакодинамики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08"/>
          <w:p>
            <w:pPr>
              <w:spacing w:after="20"/>
              <w:ind w:left="20"/>
              <w:jc w:val="both"/>
            </w:pPr>
            <w:r>
              <w:rPr>
                <w:rFonts w:ascii="Times New Roman"/>
                <w:b w:val="false"/>
                <w:i w:val="false"/>
                <w:color w:val="000000"/>
                <w:sz w:val="20"/>
              </w:rPr>
              <w:t>
ОПД 07</w:t>
            </w:r>
          </w:p>
          <w:bookmarkEnd w:id="9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устойчивое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i w:val="false"/>
                <w:color w:val="000000"/>
                <w:sz w:val="20"/>
              </w:rPr>
              <w:t>сновы фундаментальной экологии о взаимоотношении в системе "общество-природа", человека в биосферных процессах.</w:t>
            </w:r>
            <w:r>
              <w:rPr>
                <w:rFonts w:ascii="Times New Roman"/>
                <w:b w:val="false"/>
                <w:i w:val="false"/>
                <w:color w:val="000000"/>
                <w:sz w:val="20"/>
              </w:rPr>
              <w:t xml:space="preserve"> П</w:t>
            </w:r>
            <w:r>
              <w:rPr>
                <w:rFonts w:ascii="Times New Roman"/>
                <w:b/>
                <w:i w:val="false"/>
                <w:color w:val="000000"/>
                <w:sz w:val="20"/>
              </w:rPr>
              <w:t>оследствия антропогенного воздействия на окружающую среду и здоровье человека.</w:t>
            </w:r>
            <w:r>
              <w:rPr>
                <w:rFonts w:ascii="Times New Roman"/>
                <w:b w:val="false"/>
                <w:i w:val="false"/>
                <w:color w:val="000000"/>
                <w:sz w:val="20"/>
              </w:rPr>
              <w:t xml:space="preserve"> О</w:t>
            </w:r>
            <w:r>
              <w:rPr>
                <w:rFonts w:ascii="Times New Roman"/>
                <w:b/>
                <w:i w:val="false"/>
                <w:color w:val="000000"/>
                <w:sz w:val="20"/>
              </w:rPr>
              <w:t>сновные принципы и методы охраны окружающей природной среды и рационального природопользования.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09"/>
          <w:p>
            <w:pPr>
              <w:spacing w:after="20"/>
              <w:ind w:left="20"/>
              <w:jc w:val="both"/>
            </w:pPr>
            <w:r>
              <w:rPr>
                <w:rFonts w:ascii="Times New Roman"/>
                <w:b w:val="false"/>
                <w:i w:val="false"/>
                <w:color w:val="000000"/>
                <w:sz w:val="20"/>
              </w:rPr>
              <w:t>
ОПД 08</w:t>
            </w:r>
          </w:p>
          <w:bookmarkEnd w:id="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генетика, радиология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направления медицинской биологии, генетики и радиобиологии. Клеточные и молекулярно-генетические основы процессов изнедеятельности.</w:t>
            </w:r>
            <w:r>
              <w:rPr>
                <w:rFonts w:ascii="Times New Roman"/>
                <w:b w:val="false"/>
                <w:i w:val="false"/>
                <w:color w:val="000000"/>
                <w:sz w:val="20"/>
              </w:rPr>
              <w:t xml:space="preserve"> О</w:t>
            </w:r>
            <w:r>
              <w:rPr>
                <w:rFonts w:ascii="Times New Roman"/>
                <w:b/>
                <w:i w:val="false"/>
                <w:color w:val="000000"/>
                <w:sz w:val="20"/>
              </w:rPr>
              <w:t>сновы медицинской биологии.</w:t>
            </w:r>
            <w:r>
              <w:rPr>
                <w:rFonts w:ascii="Times New Roman"/>
                <w:b w:val="false"/>
                <w:i w:val="false"/>
                <w:color w:val="000000"/>
                <w:sz w:val="20"/>
              </w:rPr>
              <w:t xml:space="preserve"> О</w:t>
            </w:r>
            <w:r>
              <w:rPr>
                <w:rFonts w:ascii="Times New Roman"/>
                <w:b/>
                <w:i w:val="false"/>
                <w:color w:val="000000"/>
                <w:sz w:val="20"/>
              </w:rPr>
              <w:t>сновы медицинской генетики.</w:t>
            </w:r>
            <w:r>
              <w:rPr>
                <w:rFonts w:ascii="Times New Roman"/>
                <w:b w:val="false"/>
                <w:i w:val="false"/>
                <w:color w:val="000000"/>
                <w:sz w:val="20"/>
              </w:rPr>
              <w:t xml:space="preserve"> О</w:t>
            </w:r>
            <w:r>
              <w:rPr>
                <w:rFonts w:ascii="Times New Roman"/>
                <w:b/>
                <w:i w:val="false"/>
                <w:color w:val="000000"/>
                <w:sz w:val="20"/>
              </w:rPr>
              <w:t>сновы процессов жизнедеятельности на организменном уровне.</w:t>
            </w:r>
            <w:r>
              <w:rPr>
                <w:rFonts w:ascii="Times New Roman"/>
                <w:b w:val="false"/>
                <w:i w:val="false"/>
                <w:color w:val="000000"/>
                <w:sz w:val="20"/>
              </w:rPr>
              <w:t xml:space="preserve"> В</w:t>
            </w:r>
            <w:r>
              <w:rPr>
                <w:rFonts w:ascii="Times New Roman"/>
                <w:b/>
                <w:i w:val="false"/>
                <w:color w:val="000000"/>
                <w:sz w:val="20"/>
              </w:rPr>
              <w:t>опросы медицинской паразитологии.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10"/>
          <w:p>
            <w:pPr>
              <w:spacing w:after="20"/>
              <w:ind w:left="20"/>
              <w:jc w:val="both"/>
            </w:pPr>
            <w:r>
              <w:rPr>
                <w:rFonts w:ascii="Times New Roman"/>
                <w:b w:val="false"/>
                <w:i w:val="false"/>
                <w:color w:val="000000"/>
                <w:sz w:val="20"/>
              </w:rPr>
              <w:t>
ОПД 09</w:t>
            </w:r>
          </w:p>
          <w:bookmarkEnd w:id="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психологии, психические процессы и свойства личности.</w:t>
            </w:r>
            <w:r>
              <w:rPr>
                <w:rFonts w:ascii="Times New Roman"/>
                <w:b w:val="false"/>
                <w:i w:val="false"/>
                <w:color w:val="000000"/>
                <w:sz w:val="20"/>
              </w:rPr>
              <w:t xml:space="preserve"> </w:t>
            </w:r>
            <w:r>
              <w:rPr>
                <w:rFonts w:ascii="Times New Roman"/>
                <w:b/>
                <w:i w:val="false"/>
                <w:color w:val="000000"/>
                <w:sz w:val="20"/>
              </w:rPr>
              <w:t>Психические явления в различных сферах жизнедеятельности человека.</w:t>
            </w:r>
            <w:r>
              <w:rPr>
                <w:rFonts w:ascii="Times New Roman"/>
                <w:b w:val="false"/>
                <w:i w:val="false"/>
                <w:color w:val="000000"/>
                <w:sz w:val="20"/>
              </w:rPr>
              <w:t xml:space="preserve"> П</w:t>
            </w:r>
            <w:r>
              <w:rPr>
                <w:rFonts w:ascii="Times New Roman"/>
                <w:b/>
                <w:i w:val="false"/>
                <w:color w:val="000000"/>
                <w:sz w:val="20"/>
              </w:rPr>
              <w:t>роведение психологического самоанализа.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11"/>
          <w:p>
            <w:pPr>
              <w:spacing w:after="20"/>
              <w:ind w:left="20"/>
              <w:jc w:val="both"/>
            </w:pPr>
            <w:r>
              <w:rPr>
                <w:rFonts w:ascii="Times New Roman"/>
                <w:b w:val="false"/>
                <w:i w:val="false"/>
                <w:color w:val="000000"/>
                <w:sz w:val="20"/>
              </w:rPr>
              <w:t>
ОПД 10</w:t>
            </w:r>
          </w:p>
          <w:bookmarkEnd w:id="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клеток и тканей органов, являющихся структурой целостного организма. Идентифицировать клеточные и неклеточные структуры тканей, тканевые элементы органов на микроскопическом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12"/>
          <w:p>
            <w:pPr>
              <w:spacing w:after="20"/>
              <w:ind w:left="20"/>
              <w:jc w:val="both"/>
            </w:pPr>
            <w:r>
              <w:rPr>
                <w:rFonts w:ascii="Times New Roman"/>
                <w:b w:val="false"/>
                <w:i w:val="false"/>
                <w:color w:val="000000"/>
                <w:sz w:val="20"/>
              </w:rPr>
              <w:t>
ОПД 11</w:t>
            </w:r>
          </w:p>
          <w:bookmarkEnd w:id="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понятия и законы термодинамики. Кинетика химических реакций.</w:t>
            </w:r>
            <w:r>
              <w:rPr>
                <w:rFonts w:ascii="Times New Roman"/>
                <w:b w:val="false"/>
                <w:i w:val="false"/>
                <w:color w:val="000000"/>
                <w:sz w:val="20"/>
              </w:rPr>
              <w:t xml:space="preserve"> У</w:t>
            </w:r>
            <w:r>
              <w:rPr>
                <w:rFonts w:ascii="Times New Roman"/>
                <w:b/>
                <w:i w:val="false"/>
                <w:color w:val="000000"/>
                <w:sz w:val="20"/>
              </w:rPr>
              <w:t>чение о растворах.</w:t>
            </w:r>
            <w:r>
              <w:rPr>
                <w:rFonts w:ascii="Times New Roman"/>
                <w:b w:val="false"/>
                <w:i w:val="false"/>
                <w:color w:val="000000"/>
                <w:sz w:val="20"/>
              </w:rPr>
              <w:t xml:space="preserve"> Б</w:t>
            </w:r>
            <w:r>
              <w:rPr>
                <w:rFonts w:ascii="Times New Roman"/>
                <w:b/>
                <w:i w:val="false"/>
                <w:color w:val="000000"/>
                <w:sz w:val="20"/>
              </w:rPr>
              <w:t xml:space="preserve">уферные растворы. </w:t>
            </w:r>
            <w:r>
              <w:rPr>
                <w:rFonts w:ascii="Times New Roman"/>
                <w:b w:val="false"/>
                <w:i w:val="false"/>
                <w:color w:val="000000"/>
                <w:sz w:val="20"/>
              </w:rPr>
              <w:t>К</w:t>
            </w:r>
            <w:r>
              <w:rPr>
                <w:rFonts w:ascii="Times New Roman"/>
                <w:b/>
                <w:i w:val="false"/>
                <w:color w:val="000000"/>
                <w:sz w:val="20"/>
              </w:rPr>
              <w:t>омплексные соединения.</w:t>
            </w:r>
            <w:r>
              <w:rPr>
                <w:rFonts w:ascii="Times New Roman"/>
                <w:b w:val="false"/>
                <w:i w:val="false"/>
                <w:color w:val="000000"/>
                <w:sz w:val="20"/>
              </w:rPr>
              <w:t xml:space="preserve"> Б</w:t>
            </w:r>
            <w:r>
              <w:rPr>
                <w:rFonts w:ascii="Times New Roman"/>
                <w:b/>
                <w:i w:val="false"/>
                <w:color w:val="000000"/>
                <w:sz w:val="20"/>
              </w:rPr>
              <w:t>иогенные элементы.</w:t>
            </w:r>
            <w:r>
              <w:rPr>
                <w:rFonts w:ascii="Times New Roman"/>
                <w:b w:val="false"/>
                <w:i w:val="false"/>
                <w:color w:val="000000"/>
                <w:sz w:val="20"/>
              </w:rPr>
              <w:t xml:space="preserve"> О</w:t>
            </w:r>
            <w:r>
              <w:rPr>
                <w:rFonts w:ascii="Times New Roman"/>
                <w:b/>
                <w:i w:val="false"/>
                <w:color w:val="000000"/>
                <w:sz w:val="20"/>
              </w:rPr>
              <w:t>кислительно-восстановительные процессы.</w:t>
            </w:r>
            <w:r>
              <w:rPr>
                <w:rFonts w:ascii="Times New Roman"/>
                <w:b w:val="false"/>
                <w:i w:val="false"/>
                <w:color w:val="000000"/>
                <w:sz w:val="20"/>
              </w:rPr>
              <w:t xml:space="preserve"> Ф</w:t>
            </w:r>
            <w:r>
              <w:rPr>
                <w:rFonts w:ascii="Times New Roman"/>
                <w:b/>
                <w:i w:val="false"/>
                <w:color w:val="000000"/>
                <w:sz w:val="20"/>
              </w:rPr>
              <w:t>изико-химические основы поверхностных явлений.</w:t>
            </w:r>
            <w:r>
              <w:rPr>
                <w:rFonts w:ascii="Times New Roman"/>
                <w:b w:val="false"/>
                <w:i w:val="false"/>
                <w:color w:val="000000"/>
                <w:sz w:val="20"/>
              </w:rPr>
              <w:t xml:space="preserve"> Ф</w:t>
            </w:r>
            <w:r>
              <w:rPr>
                <w:rFonts w:ascii="Times New Roman"/>
                <w:b/>
                <w:i w:val="false"/>
                <w:color w:val="000000"/>
                <w:sz w:val="20"/>
              </w:rPr>
              <w:t>изико-химические свойства дисперсных систем.</w:t>
            </w:r>
            <w:r>
              <w:rPr>
                <w:rFonts w:ascii="Times New Roman"/>
                <w:b w:val="false"/>
                <w:i w:val="false"/>
                <w:color w:val="000000"/>
                <w:sz w:val="20"/>
              </w:rPr>
              <w:t xml:space="preserve"> В</w:t>
            </w:r>
            <w:r>
              <w:rPr>
                <w:rFonts w:ascii="Times New Roman"/>
                <w:b/>
                <w:i w:val="false"/>
                <w:color w:val="000000"/>
                <w:sz w:val="20"/>
              </w:rPr>
              <w:t>ысокомолекулярные соединения. Аминокислоты. Белки.</w:t>
            </w:r>
            <w:r>
              <w:rPr>
                <w:rFonts w:ascii="Times New Roman"/>
                <w:b w:val="false"/>
                <w:i w:val="false"/>
                <w:color w:val="000000"/>
                <w:sz w:val="20"/>
              </w:rPr>
              <w:t xml:space="preserve"> У</w:t>
            </w:r>
            <w:r>
              <w:rPr>
                <w:rFonts w:ascii="Times New Roman"/>
                <w:b/>
                <w:i w:val="false"/>
                <w:color w:val="000000"/>
                <w:sz w:val="20"/>
              </w:rPr>
              <w:t>глеводы. Гетероциклические соединения.</w:t>
            </w:r>
            <w:r>
              <w:rPr>
                <w:rFonts w:ascii="Times New Roman"/>
                <w:b w:val="false"/>
                <w:i w:val="false"/>
                <w:color w:val="000000"/>
                <w:sz w:val="20"/>
              </w:rPr>
              <w:t xml:space="preserve"> Н</w:t>
            </w:r>
            <w:r>
              <w:rPr>
                <w:rFonts w:ascii="Times New Roman"/>
                <w:b/>
                <w:i w:val="false"/>
                <w:color w:val="000000"/>
                <w:sz w:val="20"/>
              </w:rPr>
              <w:t>уклеиновые кислоты. Липиды.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13"/>
          <w:p>
            <w:pPr>
              <w:spacing w:after="20"/>
              <w:ind w:left="20"/>
              <w:jc w:val="both"/>
            </w:pPr>
            <w:r>
              <w:rPr>
                <w:rFonts w:ascii="Times New Roman"/>
                <w:b w:val="false"/>
                <w:i w:val="false"/>
                <w:color w:val="000000"/>
                <w:sz w:val="20"/>
              </w:rPr>
              <w:t>
ОПД 12</w:t>
            </w:r>
          </w:p>
          <w:bookmarkEnd w:id="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Роль физики в современной медицине. </w:t>
            </w:r>
            <w:r>
              <w:rPr>
                <w:rFonts w:ascii="Times New Roman"/>
                <w:b w:val="false"/>
                <w:i w:val="false"/>
                <w:color w:val="000000"/>
                <w:sz w:val="20"/>
              </w:rPr>
              <w:t>Л</w:t>
            </w:r>
            <w:r>
              <w:rPr>
                <w:rFonts w:ascii="Times New Roman"/>
                <w:b/>
                <w:i w:val="false"/>
                <w:color w:val="000000"/>
                <w:sz w:val="20"/>
              </w:rPr>
              <w:t>абораторные исследования. Работа с лечебно-диагностическими аппаратами. Подбор технических средств при решении медицинских задач.</w:t>
            </w:r>
            <w:r>
              <w:rPr>
                <w:rFonts w:ascii="Times New Roman"/>
                <w:b w:val="false"/>
                <w:i w:val="false"/>
                <w:color w:val="000000"/>
                <w:sz w:val="20"/>
              </w:rPr>
              <w:t xml:space="preserve"> </w:t>
            </w:r>
            <w:r>
              <w:rPr>
                <w:rFonts w:ascii="Times New Roman"/>
                <w:b/>
                <w:i w:val="false"/>
                <w:color w:val="000000"/>
                <w:sz w:val="20"/>
              </w:rPr>
              <w:t>Регистрация параметров, результатов полученных с помощью терапевтических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 БК-2.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14"/>
          <w:p>
            <w:pPr>
              <w:spacing w:after="20"/>
              <w:ind w:left="20"/>
              <w:jc w:val="both"/>
            </w:pPr>
            <w:r>
              <w:rPr>
                <w:rFonts w:ascii="Times New Roman"/>
                <w:b w:val="false"/>
                <w:i w:val="false"/>
                <w:color w:val="000000"/>
                <w:sz w:val="20"/>
              </w:rPr>
              <w:t>
ОПД 13</w:t>
            </w:r>
          </w:p>
          <w:bookmarkEnd w:id="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Роль и задачи гражданской обороны мирного военного времени.</w:t>
            </w:r>
            <w:r>
              <w:rPr>
                <w:rFonts w:ascii="Times New Roman"/>
                <w:b w:val="false"/>
                <w:i w:val="false"/>
                <w:color w:val="000000"/>
                <w:sz w:val="20"/>
              </w:rPr>
              <w:t xml:space="preserve"> В</w:t>
            </w:r>
            <w:r>
              <w:rPr>
                <w:rFonts w:ascii="Times New Roman"/>
                <w:b/>
                <w:i w:val="false"/>
                <w:color w:val="000000"/>
                <w:sz w:val="20"/>
              </w:rPr>
              <w:t>иды чрезвычайных ситуаций.</w:t>
            </w:r>
            <w:r>
              <w:rPr>
                <w:rFonts w:ascii="Times New Roman"/>
                <w:b w:val="false"/>
                <w:i w:val="false"/>
                <w:color w:val="000000"/>
                <w:sz w:val="20"/>
              </w:rPr>
              <w:t xml:space="preserve"> Т</w:t>
            </w:r>
            <w:r>
              <w:rPr>
                <w:rFonts w:ascii="Times New Roman"/>
                <w:b/>
                <w:i w:val="false"/>
                <w:color w:val="000000"/>
                <w:sz w:val="20"/>
              </w:rPr>
              <w:t>еории катастроф.</w:t>
            </w:r>
            <w:r>
              <w:rPr>
                <w:rFonts w:ascii="Times New Roman"/>
                <w:b w:val="false"/>
                <w:i w:val="false"/>
                <w:color w:val="000000"/>
                <w:sz w:val="20"/>
              </w:rPr>
              <w:t xml:space="preserve"> О</w:t>
            </w:r>
            <w:r>
              <w:rPr>
                <w:rFonts w:ascii="Times New Roman"/>
                <w:b/>
                <w:i w:val="false"/>
                <w:color w:val="000000"/>
                <w:sz w:val="20"/>
              </w:rPr>
              <w:t>чаги поражения.</w:t>
            </w:r>
            <w:r>
              <w:rPr>
                <w:rFonts w:ascii="Times New Roman"/>
                <w:b w:val="false"/>
                <w:i w:val="false"/>
                <w:color w:val="000000"/>
                <w:sz w:val="20"/>
              </w:rPr>
              <w:t xml:space="preserve"> З</w:t>
            </w:r>
            <w:r>
              <w:rPr>
                <w:rFonts w:ascii="Times New Roman"/>
                <w:b/>
                <w:i w:val="false"/>
                <w:color w:val="000000"/>
                <w:sz w:val="20"/>
              </w:rPr>
              <w:t xml:space="preserve">ащита населения. Обучение оказанию первой медицинской и доврачебной помощи при различных поражающих факторах в очаге чрезвычайных ситуаций.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15"/>
          <w:p>
            <w:pPr>
              <w:spacing w:after="20"/>
              <w:ind w:left="20"/>
              <w:jc w:val="both"/>
            </w:pPr>
            <w:r>
              <w:rPr>
                <w:rFonts w:ascii="Times New Roman"/>
                <w:b w:val="false"/>
                <w:i w:val="false"/>
                <w:color w:val="000000"/>
                <w:sz w:val="20"/>
              </w:rPr>
              <w:t>
ОПД 14</w:t>
            </w:r>
          </w:p>
          <w:bookmarkEnd w:id="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Качественный анализ катионов 1-4 аналитических групп и анализ анионов 1-3 аналитических групп. Количественный анализ. Гравиметрический метод. Титриметрический метод. Кислотно-основное титрование. Методы осаждения и коплексообразования. Окислительно-восстановительные методы (оксиметрия). Физико-химические методы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16"/>
          <w:p>
            <w:pPr>
              <w:spacing w:after="20"/>
              <w:ind w:left="20"/>
              <w:jc w:val="both"/>
            </w:pPr>
            <w:r>
              <w:rPr>
                <w:rFonts w:ascii="Times New Roman"/>
                <w:b w:val="false"/>
                <w:i w:val="false"/>
                <w:color w:val="000000"/>
                <w:sz w:val="20"/>
              </w:rPr>
              <w:t>
ОПД 15</w:t>
            </w:r>
          </w:p>
          <w:bookmarkEnd w:id="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Закономерности развития медицины с древнейших времен до современности.</w:t>
            </w:r>
            <w:r>
              <w:rPr>
                <w:rFonts w:ascii="Times New Roman"/>
                <w:b w:val="false"/>
                <w:i w:val="false"/>
                <w:color w:val="000000"/>
                <w:sz w:val="20"/>
              </w:rPr>
              <w:t xml:space="preserve"> </w:t>
            </w:r>
            <w:r>
              <w:rPr>
                <w:rFonts w:ascii="Times New Roman"/>
                <w:b/>
                <w:i w:val="false"/>
                <w:color w:val="000000"/>
                <w:sz w:val="20"/>
              </w:rPr>
              <w:t>Вклад отечественных ученых в развитие медицины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17"/>
          <w:p>
            <w:pPr>
              <w:spacing w:after="20"/>
              <w:ind w:left="20"/>
              <w:jc w:val="both"/>
            </w:pPr>
            <w:r>
              <w:rPr>
                <w:rFonts w:ascii="Times New Roman"/>
                <w:b w:val="false"/>
                <w:i w:val="false"/>
                <w:color w:val="000000"/>
                <w:sz w:val="20"/>
              </w:rPr>
              <w:t xml:space="preserve">
СД </w:t>
            </w:r>
          </w:p>
          <w:bookmarkEnd w:id="91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18"/>
          <w:p>
            <w:pPr>
              <w:spacing w:after="20"/>
              <w:ind w:left="20"/>
              <w:jc w:val="both"/>
            </w:pPr>
            <w:r>
              <w:rPr>
                <w:rFonts w:ascii="Times New Roman"/>
                <w:b w:val="false"/>
                <w:i w:val="false"/>
                <w:color w:val="000000"/>
                <w:sz w:val="20"/>
              </w:rPr>
              <w:t>
СД 01</w:t>
            </w:r>
          </w:p>
          <w:bookmarkEnd w:id="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понятия. Задачи санитарной микробиологии.</w:t>
            </w:r>
            <w:r>
              <w:rPr>
                <w:rFonts w:ascii="Times New Roman"/>
                <w:b w:val="false"/>
                <w:i w:val="false"/>
                <w:color w:val="000000"/>
                <w:sz w:val="20"/>
              </w:rPr>
              <w:t xml:space="preserve"> В</w:t>
            </w:r>
            <w:r>
              <w:rPr>
                <w:rFonts w:ascii="Times New Roman"/>
                <w:b/>
                <w:i w:val="false"/>
                <w:color w:val="000000"/>
                <w:sz w:val="20"/>
              </w:rPr>
              <w:t>ыработка практических навыков для выполнения исследований в бактериологических лабораториях.</w:t>
            </w:r>
            <w:r>
              <w:rPr>
                <w:rFonts w:ascii="Times New Roman"/>
                <w:b w:val="false"/>
                <w:i w:val="false"/>
                <w:color w:val="000000"/>
                <w:sz w:val="20"/>
              </w:rPr>
              <w:t xml:space="preserve"> М</w:t>
            </w:r>
            <w:r>
              <w:rPr>
                <w:rFonts w:ascii="Times New Roman"/>
                <w:b/>
                <w:i w:val="false"/>
                <w:color w:val="000000"/>
                <w:sz w:val="20"/>
              </w:rPr>
              <w:t>орфология, физиология и экология микроорганизмов.</w:t>
            </w:r>
            <w:r>
              <w:rPr>
                <w:rFonts w:ascii="Times New Roman"/>
                <w:b w:val="false"/>
                <w:i w:val="false"/>
                <w:color w:val="000000"/>
                <w:sz w:val="20"/>
              </w:rPr>
              <w:t xml:space="preserve"> О</w:t>
            </w:r>
            <w:r>
              <w:rPr>
                <w:rFonts w:ascii="Times New Roman"/>
                <w:b/>
                <w:i w:val="false"/>
                <w:color w:val="000000"/>
                <w:sz w:val="20"/>
              </w:rPr>
              <w:t>сновы генетики микроорганизмов.</w:t>
            </w:r>
            <w:r>
              <w:rPr>
                <w:rFonts w:ascii="Times New Roman"/>
                <w:b w:val="false"/>
                <w:i w:val="false"/>
                <w:color w:val="000000"/>
                <w:sz w:val="20"/>
              </w:rPr>
              <w:t xml:space="preserve"> И</w:t>
            </w:r>
            <w:r>
              <w:rPr>
                <w:rFonts w:ascii="Times New Roman"/>
                <w:b/>
                <w:i w:val="false"/>
                <w:color w:val="000000"/>
                <w:sz w:val="20"/>
              </w:rPr>
              <w:t>нфекция и инфекционный процесс.</w:t>
            </w:r>
            <w:r>
              <w:rPr>
                <w:rFonts w:ascii="Times New Roman"/>
                <w:b w:val="false"/>
                <w:i w:val="false"/>
                <w:color w:val="000000"/>
                <w:sz w:val="20"/>
              </w:rPr>
              <w:t xml:space="preserve"> И</w:t>
            </w:r>
            <w:r>
              <w:rPr>
                <w:rFonts w:ascii="Times New Roman"/>
                <w:b/>
                <w:i w:val="false"/>
                <w:color w:val="000000"/>
                <w:sz w:val="20"/>
              </w:rPr>
              <w:t>ммунитет, специфическая иммунопрофилактика, иммунотерапия и диагностика инфекционных заболеваний.</w:t>
            </w:r>
            <w:r>
              <w:rPr>
                <w:rFonts w:ascii="Times New Roman"/>
                <w:b w:val="false"/>
                <w:i w:val="false"/>
                <w:color w:val="000000"/>
                <w:sz w:val="20"/>
              </w:rPr>
              <w:t xml:space="preserve"> М</w:t>
            </w:r>
            <w:r>
              <w:rPr>
                <w:rFonts w:ascii="Times New Roman"/>
                <w:b/>
                <w:i w:val="false"/>
                <w:color w:val="000000"/>
                <w:sz w:val="20"/>
              </w:rPr>
              <w:t>икробиологическая диагностика патогенных микроорганизмов окружающей среды (кокковой, кишечной, анаэробной, воздушно-капельной, особоопасной и лептоспирозной)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19"/>
          <w:p>
            <w:pPr>
              <w:spacing w:after="20"/>
              <w:ind w:left="20"/>
              <w:jc w:val="both"/>
            </w:pPr>
            <w:r>
              <w:rPr>
                <w:rFonts w:ascii="Times New Roman"/>
                <w:b w:val="false"/>
                <w:i w:val="false"/>
                <w:color w:val="000000"/>
                <w:sz w:val="20"/>
              </w:rPr>
              <w:t>
СД 02</w:t>
            </w:r>
          </w:p>
          <w:bookmarkEnd w:id="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гигиена с основами санитарного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Нормативные документы в области охраны окружающей среды. Методы отбора проб воздуха, воды, почвы. Источники загрязнения. Мероприятия по охране окружающей среды. Гигиена жилых и общественных зданий. Гигиена планировки населенных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20"/>
          <w:p>
            <w:pPr>
              <w:spacing w:after="20"/>
              <w:ind w:left="20"/>
              <w:jc w:val="both"/>
            </w:pPr>
            <w:r>
              <w:rPr>
                <w:rFonts w:ascii="Times New Roman"/>
                <w:b w:val="false"/>
                <w:i w:val="false"/>
                <w:color w:val="000000"/>
                <w:sz w:val="20"/>
              </w:rPr>
              <w:t>
СД 03</w:t>
            </w:r>
          </w:p>
          <w:bookmarkEnd w:id="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законы и категории эпидемиологии. Механизмы, пути и факторы передачи каждой группы инфекционных заболеваний. Основные принципы профилактики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21"/>
          <w:p>
            <w:pPr>
              <w:spacing w:after="20"/>
              <w:ind w:left="20"/>
              <w:jc w:val="both"/>
            </w:pPr>
            <w:r>
              <w:rPr>
                <w:rFonts w:ascii="Times New Roman"/>
                <w:b w:val="false"/>
                <w:i w:val="false"/>
                <w:color w:val="000000"/>
                <w:sz w:val="20"/>
              </w:rPr>
              <w:t>
СД 04</w:t>
            </w:r>
          </w:p>
          <w:bookmarkEnd w:id="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дезинфекционного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методы, способы дезинфекционных мероприятий. Сущность, методы, способы дезинсекционных мероприятий. Сущность, методы, способы дератизационных мероприятий. Сущность, методы, способы стерилизации и конроль качества ее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22"/>
          <w:p>
            <w:pPr>
              <w:spacing w:after="20"/>
              <w:ind w:left="20"/>
              <w:jc w:val="both"/>
            </w:pPr>
            <w:r>
              <w:rPr>
                <w:rFonts w:ascii="Times New Roman"/>
                <w:b w:val="false"/>
                <w:i w:val="false"/>
                <w:color w:val="000000"/>
                <w:sz w:val="20"/>
              </w:rPr>
              <w:t>
СД 05</w:t>
            </w:r>
          </w:p>
          <w:bookmarkEnd w:id="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паразитология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простейших, гельминтов, членистоногих и методы их исследования. Классы паукообразных и паразитов-насекомых.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23"/>
          <w:p>
            <w:pPr>
              <w:spacing w:after="20"/>
              <w:ind w:left="20"/>
              <w:jc w:val="both"/>
            </w:pPr>
            <w:r>
              <w:rPr>
                <w:rFonts w:ascii="Times New Roman"/>
                <w:b w:val="false"/>
                <w:i w:val="false"/>
                <w:color w:val="000000"/>
                <w:sz w:val="20"/>
              </w:rPr>
              <w:t>
СД 06</w:t>
            </w:r>
          </w:p>
          <w:bookmarkEnd w:id="9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питание и питание отдельных групп населения. Пищевая и биологическая ценность пищевых продуктов. Санитарно-эпидемиологические требования к объектам торговли продовольственными товарами, общественного питания, пищевой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24"/>
          <w:p>
            <w:pPr>
              <w:spacing w:after="20"/>
              <w:ind w:left="20"/>
              <w:jc w:val="both"/>
            </w:pPr>
            <w:r>
              <w:rPr>
                <w:rFonts w:ascii="Times New Roman"/>
                <w:b w:val="false"/>
                <w:i w:val="false"/>
                <w:color w:val="000000"/>
                <w:sz w:val="20"/>
              </w:rPr>
              <w:t>
СД 07</w:t>
            </w:r>
          </w:p>
          <w:bookmarkEnd w:id="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вредных производственных факторов. Профессиональные заболевания. Отравления и производственный травматизм. Условия труда работающих отдельных отраслей промышленности. Оздоровительные мероприятия по улучшению условий труда работающих.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25"/>
          <w:p>
            <w:pPr>
              <w:spacing w:after="20"/>
              <w:ind w:left="20"/>
              <w:jc w:val="both"/>
            </w:pPr>
            <w:r>
              <w:rPr>
                <w:rFonts w:ascii="Times New Roman"/>
                <w:b w:val="false"/>
                <w:i w:val="false"/>
                <w:color w:val="000000"/>
                <w:sz w:val="20"/>
              </w:rPr>
              <w:t>
СД 08</w:t>
            </w:r>
          </w:p>
          <w:bookmarkEnd w:id="9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детей и подростков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 и состояние здоровья детей и подростков. Режим дня, сна, питания. Гигиена физического воспитания. Планировка, устройство и оборудование организаций воспитания и образования детей и подростков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26"/>
          <w:p>
            <w:pPr>
              <w:spacing w:after="20"/>
              <w:ind w:left="20"/>
              <w:jc w:val="both"/>
            </w:pPr>
            <w:r>
              <w:rPr>
                <w:rFonts w:ascii="Times New Roman"/>
                <w:b w:val="false"/>
                <w:i w:val="false"/>
                <w:color w:val="000000"/>
                <w:sz w:val="20"/>
              </w:rPr>
              <w:t>
СД 09</w:t>
            </w:r>
          </w:p>
          <w:bookmarkEnd w:id="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организация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государственных и общественных мероприятий, направленных на предупреждение заболеваний. Гармоничное развитие физических и духовных сил, сохранение долголетия и работоспособности человека. Важнейшие принципы организации здравоохранения в Республике Казахстан. Вопросы организации анализа состояния здоровья населения, санитарно-гигиенического и эпидемиологического состояния населенных мест. Вопросы профилактики заболеваний. Методы статистического исследования, показатели здоровья и демографии. Вопросы организации лечебно-профилактической помощи городскому и сельскому населению, женщинам и детям, работникам промышленных и сельскохозяйственных предприятий. Основы медицинского страхования и организации санитарно- 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27"/>
          <w:p>
            <w:pPr>
              <w:spacing w:after="20"/>
              <w:ind w:left="20"/>
              <w:jc w:val="both"/>
            </w:pPr>
            <w:r>
              <w:rPr>
                <w:rFonts w:ascii="Times New Roman"/>
                <w:b w:val="false"/>
                <w:i w:val="false"/>
                <w:color w:val="000000"/>
                <w:sz w:val="20"/>
              </w:rPr>
              <w:t>
СД 10</w:t>
            </w:r>
          </w:p>
          <w:bookmarkEnd w:id="9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Клинико-эпидемиологические особенности инфекционных болезней и организация лечебно-профилактической помощи населению при инфекционных заболеваниях. Особенности течения и лечебно-профилактические мероприятия при кишечных инфекциях, инфекциях дыхательных путей, кровяных инфекциях и инфекциях наружных покровов.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28"/>
          <w:p>
            <w:pPr>
              <w:spacing w:after="20"/>
              <w:ind w:left="20"/>
              <w:jc w:val="both"/>
            </w:pPr>
            <w:r>
              <w:rPr>
                <w:rFonts w:ascii="Times New Roman"/>
                <w:b w:val="false"/>
                <w:i w:val="false"/>
                <w:color w:val="000000"/>
                <w:sz w:val="20"/>
              </w:rPr>
              <w:t>
СД 11</w:t>
            </w:r>
          </w:p>
          <w:bookmarkEnd w:id="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 с техникой медицинских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 Заболевания органов сердечно-сосудистой системы. Заболевания органов пищеварения. Заболевания органов мочевыделения.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29"/>
          <w:p>
            <w:pPr>
              <w:spacing w:after="20"/>
              <w:ind w:left="20"/>
              <w:jc w:val="both"/>
            </w:pPr>
            <w:r>
              <w:rPr>
                <w:rFonts w:ascii="Times New Roman"/>
                <w:b w:val="false"/>
                <w:i w:val="false"/>
                <w:color w:val="000000"/>
                <w:sz w:val="20"/>
              </w:rPr>
              <w:t>
СД 12</w:t>
            </w:r>
          </w:p>
          <w:bookmarkEnd w:id="9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детского организма. Принципы лечения основных заболеваний детского возраста. Принципы оздоровления детского организма. Профилактические мероприятия, направленные на обеспечение правильного физического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30"/>
          <w:p>
            <w:pPr>
              <w:spacing w:after="20"/>
              <w:ind w:left="20"/>
              <w:jc w:val="both"/>
            </w:pPr>
            <w:r>
              <w:rPr>
                <w:rFonts w:ascii="Times New Roman"/>
                <w:b w:val="false"/>
                <w:i w:val="false"/>
                <w:color w:val="000000"/>
                <w:sz w:val="20"/>
              </w:rPr>
              <w:t>
СД 13</w:t>
            </w:r>
          </w:p>
          <w:bookmarkEnd w:id="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Виды повреждений. Травматологическая помощь и методы травматологической помощи. Организация ухода за больными в хирургии и реанимации. Основы медицинской деонтологии и профессиональной этики в хирургическом,реанимационном отделении. Соблюдение техники безопасности. Уход за тяжелыми больными. Методы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31"/>
          <w:p>
            <w:pPr>
              <w:spacing w:after="20"/>
              <w:ind w:left="20"/>
              <w:jc w:val="both"/>
            </w:pPr>
            <w:r>
              <w:rPr>
                <w:rFonts w:ascii="Times New Roman"/>
                <w:b w:val="false"/>
                <w:i w:val="false"/>
                <w:color w:val="000000"/>
                <w:sz w:val="20"/>
              </w:rPr>
              <w:t>
СД 14</w:t>
            </w:r>
          </w:p>
          <w:bookmarkEnd w:id="9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Санитарно-гигиенический и противоэпидемический режим в акушерско-гинекологических стационарах. Законодательство Республики Казахстан в области здравоохранения. Требования к лечебно-охранительному, санитарно-гигиеническому, санитарно-эпидемическому режиму в учреждениях родовспоможения. Особенности работы акушерских и гинекологических отделений, женских консультаций. Основные синдромы и симптомы наиболее распространенных акушерских состояний и гинекологических заболеваний встречающихся в клинической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32"/>
          <w:p>
            <w:pPr>
              <w:spacing w:after="20"/>
              <w:ind w:left="20"/>
              <w:jc w:val="both"/>
            </w:pPr>
            <w:r>
              <w:rPr>
                <w:rFonts w:ascii="Times New Roman"/>
                <w:b w:val="false"/>
                <w:i w:val="false"/>
                <w:color w:val="000000"/>
                <w:sz w:val="20"/>
              </w:rPr>
              <w:t>
СД 15</w:t>
            </w:r>
          </w:p>
          <w:bookmarkEnd w:id="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оториноларингологии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носа, придаточных пазух, гортани, глотки, пищевода, органа слуха и равновесия. Основные этиологические и патогенетические аспекты заболеваний. Диагностика заболеваний в оториноларингологии. Факторы риска при отдельных видах заболеваний. Профилактика.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33"/>
          <w:p>
            <w:pPr>
              <w:spacing w:after="20"/>
              <w:ind w:left="20"/>
              <w:jc w:val="both"/>
            </w:pPr>
            <w:r>
              <w:rPr>
                <w:rFonts w:ascii="Times New Roman"/>
                <w:b w:val="false"/>
                <w:i w:val="false"/>
                <w:color w:val="000000"/>
                <w:sz w:val="20"/>
              </w:rPr>
              <w:t>
СД 16</w:t>
            </w:r>
          </w:p>
          <w:bookmarkEnd w:id="9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организации помощи пациентам, страдающих кожными и венерическими заболеваниями. Оказание доврачебной медицинской помощи пациентам, страдающих кожными и венерическими заболеваниями.Профилактика заболеваний, передающихся половым путем.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34"/>
          <w:p>
            <w:pPr>
              <w:spacing w:after="20"/>
              <w:ind w:left="20"/>
              <w:jc w:val="both"/>
            </w:pPr>
            <w:r>
              <w:rPr>
                <w:rFonts w:ascii="Times New Roman"/>
                <w:b w:val="false"/>
                <w:i w:val="false"/>
                <w:color w:val="000000"/>
                <w:sz w:val="20"/>
              </w:rPr>
              <w:t>
СД 17</w:t>
            </w:r>
          </w:p>
          <w:bookmarkEnd w:id="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офтальмологии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организации помощи пациентам в офтальмологической практике. Оказание доврачебной медицинской помощи пациентам, в офтальмологической практике. Профилактика офтальмологических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35"/>
          <w:p>
            <w:pPr>
              <w:spacing w:after="20"/>
              <w:ind w:left="20"/>
              <w:jc w:val="both"/>
            </w:pPr>
            <w:r>
              <w:rPr>
                <w:rFonts w:ascii="Times New Roman"/>
                <w:b w:val="false"/>
                <w:i w:val="false"/>
                <w:color w:val="000000"/>
                <w:sz w:val="20"/>
              </w:rPr>
              <w:t>
ПО</w:t>
            </w:r>
          </w:p>
          <w:bookmarkEnd w:id="93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36"/>
          <w:p>
            <w:pPr>
              <w:spacing w:after="20"/>
              <w:ind w:left="20"/>
              <w:jc w:val="both"/>
            </w:pPr>
            <w:r>
              <w:rPr>
                <w:rFonts w:ascii="Times New Roman"/>
                <w:b w:val="false"/>
                <w:i w:val="false"/>
                <w:color w:val="000000"/>
                <w:sz w:val="20"/>
              </w:rPr>
              <w:t>
ПО 01</w:t>
            </w:r>
          </w:p>
          <w:bookmarkEnd w:id="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лаборанта микробиологической и санитарно-гигиенической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умения и навыки, полученные в медицинской организации, определяются образовательной учебной программой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37"/>
          <w:p>
            <w:pPr>
              <w:spacing w:after="20"/>
              <w:ind w:left="20"/>
              <w:jc w:val="both"/>
            </w:pPr>
            <w:r>
              <w:rPr>
                <w:rFonts w:ascii="Times New Roman"/>
                <w:b w:val="false"/>
                <w:i w:val="false"/>
                <w:color w:val="000000"/>
                <w:sz w:val="20"/>
              </w:rPr>
              <w:t>
ПО 02</w:t>
            </w:r>
          </w:p>
          <w:bookmarkEnd w:id="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лаборанта микробиологической и санитарно-гигиенической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умения и навыки, полученные в медицинской организации, определяются образовательной учебной программой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38"/>
          <w:p>
            <w:pPr>
              <w:spacing w:after="20"/>
              <w:ind w:left="20"/>
              <w:jc w:val="both"/>
            </w:pPr>
            <w:r>
              <w:rPr>
                <w:rFonts w:ascii="Times New Roman"/>
                <w:b w:val="false"/>
                <w:i w:val="false"/>
                <w:color w:val="000000"/>
                <w:sz w:val="20"/>
              </w:rPr>
              <w:t>
ПО 03</w:t>
            </w:r>
          </w:p>
          <w:bookmarkEnd w:id="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гигиениста- эпидемиолога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умения и навыки, полученные в медицинской организации, определяются образовательной учебной программой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39"/>
          <w:p>
            <w:pPr>
              <w:spacing w:after="20"/>
              <w:ind w:left="20"/>
              <w:jc w:val="both"/>
            </w:pPr>
            <w:r>
              <w:rPr>
                <w:rFonts w:ascii="Times New Roman"/>
                <w:b w:val="false"/>
                <w:i w:val="false"/>
                <w:color w:val="000000"/>
                <w:sz w:val="20"/>
              </w:rPr>
              <w:t>
ПП</w:t>
            </w:r>
          </w:p>
          <w:bookmarkEnd w:id="9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40"/>
          <w:p>
            <w:pPr>
              <w:spacing w:after="20"/>
              <w:ind w:left="20"/>
              <w:jc w:val="both"/>
            </w:pPr>
            <w:r>
              <w:rPr>
                <w:rFonts w:ascii="Times New Roman"/>
                <w:b w:val="false"/>
                <w:i w:val="false"/>
                <w:color w:val="000000"/>
                <w:sz w:val="20"/>
              </w:rPr>
              <w:t>
ПП</w:t>
            </w:r>
          </w:p>
          <w:bookmarkEnd w:id="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гигиениста- эпидемиолога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умения и навыки, полученные в медицинской организации, определяются образовательной учебной программой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bl>
    <w:bookmarkStart w:name="z1031" w:id="941"/>
    <w:p>
      <w:pPr>
        <w:spacing w:after="0"/>
        <w:ind w:left="0"/>
        <w:jc w:val="both"/>
      </w:pPr>
      <w:r>
        <w:rPr>
          <w:rFonts w:ascii="Times New Roman"/>
          <w:b w:val="false"/>
          <w:i w:val="false"/>
          <w:color w:val="000000"/>
          <w:sz w:val="28"/>
        </w:rPr>
        <w:t>
      Примечание:</w:t>
      </w:r>
    </w:p>
    <w:bookmarkEnd w:id="941"/>
    <w:bookmarkStart w:name="z1032" w:id="942"/>
    <w:p>
      <w:pPr>
        <w:spacing w:after="0"/>
        <w:ind w:left="0"/>
        <w:jc w:val="both"/>
      </w:pPr>
      <w:r>
        <w:rPr>
          <w:rFonts w:ascii="Times New Roman"/>
          <w:b w:val="false"/>
          <w:i w:val="false"/>
          <w:color w:val="000000"/>
          <w:sz w:val="28"/>
        </w:rPr>
        <w:t>
      Образовательная учебная программа по специальности 0303000 – "Гигиена и эпидемиология" соответствующая основным видам профессиональной деятельности по квалификации 0303013 – "Гигиенист-эпидемиолог", предусматривает овладение обучающимися следующими компетенциями:</w:t>
      </w:r>
    </w:p>
    <w:bookmarkEnd w:id="942"/>
    <w:bookmarkStart w:name="z1033" w:id="943"/>
    <w:p>
      <w:pPr>
        <w:spacing w:after="0"/>
        <w:ind w:left="0"/>
        <w:jc w:val="both"/>
      </w:pPr>
      <w:r>
        <w:rPr>
          <w:rFonts w:ascii="Times New Roman"/>
          <w:b w:val="false"/>
          <w:i w:val="false"/>
          <w:color w:val="000000"/>
          <w:sz w:val="28"/>
        </w:rPr>
        <w:t>
      Базовые компетенции</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44"/>
          <w:p>
            <w:pPr>
              <w:spacing w:after="20"/>
              <w:ind w:left="20"/>
              <w:jc w:val="both"/>
            </w:pPr>
            <w:r>
              <w:rPr>
                <w:rFonts w:ascii="Times New Roman"/>
                <w:b w:val="false"/>
                <w:i w:val="false"/>
                <w:color w:val="000000"/>
                <w:sz w:val="20"/>
              </w:rPr>
              <w:t>
БК-1.</w:t>
            </w:r>
          </w:p>
          <w:bookmarkEnd w:id="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45"/>
          <w:p>
            <w:pPr>
              <w:spacing w:after="20"/>
              <w:ind w:left="20"/>
              <w:jc w:val="both"/>
            </w:pPr>
            <w:r>
              <w:rPr>
                <w:rFonts w:ascii="Times New Roman"/>
                <w:b w:val="false"/>
                <w:i w:val="false"/>
                <w:color w:val="000000"/>
                <w:sz w:val="20"/>
              </w:rPr>
              <w:t>
БК-1.1.</w:t>
            </w:r>
          </w:p>
          <w:bookmarkEnd w:id="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 формирует устойчивое позитивное отношение к профессии и своим социальным обязанностям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46"/>
          <w:p>
            <w:pPr>
              <w:spacing w:after="20"/>
              <w:ind w:left="20"/>
              <w:jc w:val="both"/>
            </w:pPr>
            <w:r>
              <w:rPr>
                <w:rFonts w:ascii="Times New Roman"/>
                <w:b w:val="false"/>
                <w:i w:val="false"/>
                <w:color w:val="000000"/>
                <w:sz w:val="20"/>
              </w:rPr>
              <w:t>
БК-1.2.</w:t>
            </w:r>
          </w:p>
          <w:bookmarkEnd w:id="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владеет методикой сбора, анализа и оценки полученной информации, определяет конкретную область деятельности во взаимосвязи с целостной системой знаний.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47"/>
          <w:p>
            <w:pPr>
              <w:spacing w:after="20"/>
              <w:ind w:left="20"/>
              <w:jc w:val="both"/>
            </w:pPr>
            <w:r>
              <w:rPr>
                <w:rFonts w:ascii="Times New Roman"/>
                <w:b w:val="false"/>
                <w:i w:val="false"/>
                <w:color w:val="000000"/>
                <w:sz w:val="20"/>
              </w:rPr>
              <w:t>
БК-1.3.</w:t>
            </w:r>
          </w:p>
          <w:bookmarkEnd w:id="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современные информационные образовательные технологии в работе и саморазвитии.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48"/>
          <w:p>
            <w:pPr>
              <w:spacing w:after="20"/>
              <w:ind w:left="20"/>
              <w:jc w:val="both"/>
            </w:pPr>
            <w:r>
              <w:rPr>
                <w:rFonts w:ascii="Times New Roman"/>
                <w:b w:val="false"/>
                <w:i w:val="false"/>
                <w:color w:val="000000"/>
                <w:sz w:val="20"/>
              </w:rPr>
              <w:t>
БК-2.</w:t>
            </w:r>
          </w:p>
          <w:bookmarkEnd w:id="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49"/>
          <w:p>
            <w:pPr>
              <w:spacing w:after="20"/>
              <w:ind w:left="20"/>
              <w:jc w:val="both"/>
            </w:pPr>
            <w:r>
              <w:rPr>
                <w:rFonts w:ascii="Times New Roman"/>
                <w:b w:val="false"/>
                <w:i w:val="false"/>
                <w:color w:val="000000"/>
                <w:sz w:val="20"/>
              </w:rPr>
              <w:t>
БК-2.1.</w:t>
            </w:r>
          </w:p>
          <w:bookmarkEnd w:id="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ценностям, готовность к социально-культурному диалогу.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50"/>
          <w:p>
            <w:pPr>
              <w:spacing w:after="20"/>
              <w:ind w:left="20"/>
              <w:jc w:val="both"/>
            </w:pPr>
            <w:r>
              <w:rPr>
                <w:rFonts w:ascii="Times New Roman"/>
                <w:b w:val="false"/>
                <w:i w:val="false"/>
                <w:color w:val="000000"/>
                <w:sz w:val="20"/>
              </w:rPr>
              <w:t>
БК-2.2.</w:t>
            </w:r>
          </w:p>
          <w:bookmarkEnd w:id="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речи: владеет профессионально грамотной устной и письменной речью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51"/>
          <w:p>
            <w:pPr>
              <w:spacing w:after="20"/>
              <w:ind w:left="20"/>
              <w:jc w:val="both"/>
            </w:pPr>
            <w:r>
              <w:rPr>
                <w:rFonts w:ascii="Times New Roman"/>
                <w:b w:val="false"/>
                <w:i w:val="false"/>
                <w:color w:val="000000"/>
                <w:sz w:val="20"/>
              </w:rPr>
              <w:t>
БК-3.</w:t>
            </w:r>
          </w:p>
          <w:bookmarkEnd w:id="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52"/>
          <w:p>
            <w:pPr>
              <w:spacing w:after="20"/>
              <w:ind w:left="20"/>
              <w:jc w:val="both"/>
            </w:pPr>
            <w:r>
              <w:rPr>
                <w:rFonts w:ascii="Times New Roman"/>
                <w:b w:val="false"/>
                <w:i w:val="false"/>
                <w:color w:val="000000"/>
                <w:sz w:val="20"/>
              </w:rPr>
              <w:t>
БК-3.1.</w:t>
            </w:r>
          </w:p>
          <w:bookmarkEnd w:id="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различными социальными группами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53"/>
          <w:p>
            <w:pPr>
              <w:spacing w:after="20"/>
              <w:ind w:left="20"/>
              <w:jc w:val="both"/>
            </w:pPr>
            <w:r>
              <w:rPr>
                <w:rFonts w:ascii="Times New Roman"/>
                <w:b w:val="false"/>
                <w:i w:val="false"/>
                <w:color w:val="000000"/>
                <w:sz w:val="20"/>
              </w:rPr>
              <w:t>
БК-3.2.</w:t>
            </w:r>
          </w:p>
          <w:bookmarkEnd w:id="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демонстрирует способность работать самостоятельно, ответственность, коллегиально решает ситуационные проблемы </w:t>
            </w:r>
          </w:p>
        </w:tc>
      </w:tr>
    </w:tbl>
    <w:bookmarkStart w:name="z1044" w:id="954"/>
    <w:p>
      <w:pPr>
        <w:spacing w:after="0"/>
        <w:ind w:left="0"/>
        <w:jc w:val="both"/>
      </w:pPr>
      <w:r>
        <w:rPr>
          <w:rFonts w:ascii="Times New Roman"/>
          <w:b w:val="false"/>
          <w:i w:val="false"/>
          <w:color w:val="000000"/>
          <w:sz w:val="28"/>
        </w:rPr>
        <w:t>
      Профессиональные компетенции</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55"/>
          <w:p>
            <w:pPr>
              <w:spacing w:after="20"/>
              <w:ind w:left="20"/>
              <w:jc w:val="both"/>
            </w:pPr>
            <w:r>
              <w:rPr>
                <w:rFonts w:ascii="Times New Roman"/>
                <w:b w:val="false"/>
                <w:i w:val="false"/>
                <w:color w:val="000000"/>
                <w:sz w:val="20"/>
              </w:rPr>
              <w:t>
ПК-1.</w:t>
            </w:r>
          </w:p>
          <w:bookmarkEnd w:id="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56"/>
          <w:p>
            <w:pPr>
              <w:spacing w:after="20"/>
              <w:ind w:left="20"/>
              <w:jc w:val="both"/>
            </w:pPr>
            <w:r>
              <w:rPr>
                <w:rFonts w:ascii="Times New Roman"/>
                <w:b w:val="false"/>
                <w:i w:val="false"/>
                <w:color w:val="000000"/>
                <w:sz w:val="20"/>
              </w:rPr>
              <w:t>
ПК-1.1.</w:t>
            </w:r>
          </w:p>
          <w:bookmarkEnd w:id="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владеет методикой пропаганды здорового образа жизни, навыками консультирования по вопросам сохранения и укрепления здоровья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57"/>
          <w:p>
            <w:pPr>
              <w:spacing w:after="20"/>
              <w:ind w:left="20"/>
              <w:jc w:val="both"/>
            </w:pPr>
            <w:r>
              <w:rPr>
                <w:rFonts w:ascii="Times New Roman"/>
                <w:b w:val="false"/>
                <w:i w:val="false"/>
                <w:color w:val="000000"/>
                <w:sz w:val="20"/>
              </w:rPr>
              <w:t>
ПК-1.2.</w:t>
            </w:r>
          </w:p>
          <w:bookmarkEnd w:id="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Гигиеническое воспитание: повышает уровень санитарной культуры населения, владеет навыками гигиенического обучения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58"/>
          <w:p>
            <w:pPr>
              <w:spacing w:after="20"/>
              <w:ind w:left="20"/>
              <w:jc w:val="both"/>
            </w:pPr>
            <w:r>
              <w:rPr>
                <w:rFonts w:ascii="Times New Roman"/>
                <w:b w:val="false"/>
                <w:i w:val="false"/>
                <w:color w:val="000000"/>
                <w:sz w:val="20"/>
              </w:rPr>
              <w:t>
ПК-2.</w:t>
            </w:r>
          </w:p>
          <w:bookmarkEnd w:id="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59"/>
          <w:p>
            <w:pPr>
              <w:spacing w:after="20"/>
              <w:ind w:left="20"/>
              <w:jc w:val="both"/>
            </w:pPr>
            <w:r>
              <w:rPr>
                <w:rFonts w:ascii="Times New Roman"/>
                <w:b w:val="false"/>
                <w:i w:val="false"/>
                <w:color w:val="000000"/>
                <w:sz w:val="20"/>
              </w:rPr>
              <w:t>
ПК-2.1.</w:t>
            </w:r>
          </w:p>
          <w:bookmarkEnd w:id="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пищевой продукции: учитывает требования технических регламентов Таможенного союза, устанавливающих обязательные требования к отдельным видам пищевой продукции и связанным с требованиями к ним процессам производства, хранения, перевозки, реализации и утилизации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60"/>
          <w:p>
            <w:pPr>
              <w:spacing w:after="20"/>
              <w:ind w:left="20"/>
              <w:jc w:val="both"/>
            </w:pPr>
            <w:r>
              <w:rPr>
                <w:rFonts w:ascii="Times New Roman"/>
                <w:b w:val="false"/>
                <w:i w:val="false"/>
                <w:color w:val="000000"/>
                <w:sz w:val="20"/>
              </w:rPr>
              <w:t>
ПК-2.2.</w:t>
            </w:r>
          </w:p>
          <w:bookmarkEnd w:id="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окружающей и производственной среды:</w:t>
            </w:r>
          </w:p>
          <w:p>
            <w:pPr>
              <w:spacing w:after="20"/>
              <w:ind w:left="20"/>
              <w:jc w:val="both"/>
            </w:pPr>
            <w:r>
              <w:rPr>
                <w:rFonts w:ascii="Times New Roman"/>
                <w:b w:val="false"/>
                <w:i w:val="false"/>
                <w:color w:val="000000"/>
                <w:sz w:val="20"/>
              </w:rPr>
              <w:t>
проводит мониторинг состояния окружающей среды; контролирует выполнение установленных санитарно-эпидемиологических требований к содержанию производственных, общественных, жилых и других помещений, зданий, сооружений, оборудования, транспортных средств;владеет методикой сбора, анализа и статистической обработки полученной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61"/>
          <w:p>
            <w:pPr>
              <w:spacing w:after="20"/>
              <w:ind w:left="20"/>
              <w:jc w:val="both"/>
            </w:pPr>
            <w:r>
              <w:rPr>
                <w:rFonts w:ascii="Times New Roman"/>
                <w:b w:val="false"/>
                <w:i w:val="false"/>
                <w:color w:val="000000"/>
                <w:sz w:val="20"/>
              </w:rPr>
              <w:t>
ПК-2.3.</w:t>
            </w:r>
          </w:p>
          <w:bookmarkEnd w:id="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Гигиеническое нормирование:</w:t>
            </w:r>
          </w:p>
          <w:p>
            <w:pPr>
              <w:spacing w:after="20"/>
              <w:ind w:left="20"/>
              <w:jc w:val="both"/>
            </w:pPr>
            <w:r>
              <w:rPr>
                <w:rFonts w:ascii="Times New Roman"/>
                <w:b w:val="false"/>
                <w:i w:val="false"/>
                <w:color w:val="000000"/>
                <w:sz w:val="20"/>
              </w:rPr>
              <w:t>
использует нормативно-правовую документацию;</w:t>
            </w:r>
          </w:p>
          <w:p>
            <w:pPr>
              <w:spacing w:after="20"/>
              <w:ind w:left="20"/>
              <w:jc w:val="both"/>
            </w:pPr>
            <w:r>
              <w:rPr>
                <w:rFonts w:ascii="Times New Roman"/>
                <w:b w:val="false"/>
                <w:i w:val="false"/>
                <w:color w:val="000000"/>
                <w:sz w:val="20"/>
              </w:rPr>
              <w:t xml:space="preserve">
осуществляет санитарно-эпидемиологическую экспертизу в сфере санитарно-эпидемиологического благополучия населения, согласно гигиеническим нормативам.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62"/>
          <w:p>
            <w:pPr>
              <w:spacing w:after="20"/>
              <w:ind w:left="20"/>
              <w:jc w:val="both"/>
            </w:pPr>
            <w:r>
              <w:rPr>
                <w:rFonts w:ascii="Times New Roman"/>
                <w:b w:val="false"/>
                <w:i w:val="false"/>
                <w:color w:val="000000"/>
                <w:sz w:val="20"/>
              </w:rPr>
              <w:t>
ПК-3.</w:t>
            </w:r>
          </w:p>
          <w:bookmarkEnd w:id="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Санитарно-эпидемиологическое благополучие населения и охрана общественного здоровья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63"/>
          <w:p>
            <w:pPr>
              <w:spacing w:after="20"/>
              <w:ind w:left="20"/>
              <w:jc w:val="both"/>
            </w:pPr>
            <w:r>
              <w:rPr>
                <w:rFonts w:ascii="Times New Roman"/>
                <w:b w:val="false"/>
                <w:i w:val="false"/>
                <w:color w:val="000000"/>
                <w:sz w:val="20"/>
              </w:rPr>
              <w:t>
ПК-3.1.</w:t>
            </w:r>
          </w:p>
          <w:bookmarkEnd w:id="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Санитарно-эпидемиологический надзор:</w:t>
            </w:r>
          </w:p>
          <w:p>
            <w:pPr>
              <w:spacing w:after="20"/>
              <w:ind w:left="20"/>
              <w:jc w:val="both"/>
            </w:pPr>
            <w:r>
              <w:rPr>
                <w:rFonts w:ascii="Times New Roman"/>
                <w:b w:val="false"/>
                <w:i w:val="false"/>
                <w:color w:val="000000"/>
                <w:sz w:val="20"/>
              </w:rPr>
              <w:t>
осуществляет надзор за объектами среды обитания и профессиональной деятельности;</w:t>
            </w:r>
          </w:p>
          <w:p>
            <w:pPr>
              <w:spacing w:after="20"/>
              <w:ind w:left="20"/>
              <w:jc w:val="both"/>
            </w:pPr>
            <w:r>
              <w:rPr>
                <w:rFonts w:ascii="Times New Roman"/>
                <w:b w:val="false"/>
                <w:i w:val="false"/>
                <w:color w:val="000000"/>
                <w:sz w:val="20"/>
              </w:rPr>
              <w:t>
осуществляет эпидемиологический надзор за инфекционными и паразитарными заболеваниями оценивает эффективность проводимых санитарно-эпидемиологических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64"/>
          <w:p>
            <w:pPr>
              <w:spacing w:after="20"/>
              <w:ind w:left="20"/>
              <w:jc w:val="both"/>
            </w:pPr>
            <w:r>
              <w:rPr>
                <w:rFonts w:ascii="Times New Roman"/>
                <w:b w:val="false"/>
                <w:i w:val="false"/>
                <w:color w:val="000000"/>
                <w:sz w:val="20"/>
              </w:rPr>
              <w:t>
ПК-3.2.</w:t>
            </w:r>
          </w:p>
          <w:bookmarkEnd w:id="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p>
            <w:pPr>
              <w:spacing w:after="20"/>
              <w:ind w:left="20"/>
              <w:jc w:val="both"/>
            </w:pPr>
            <w:r>
              <w:rPr>
                <w:rFonts w:ascii="Times New Roman"/>
                <w:b w:val="false"/>
                <w:i w:val="false"/>
                <w:color w:val="000000"/>
                <w:sz w:val="20"/>
              </w:rPr>
              <w:t>
проводит оперативный и ретроспективный эпидемиологический анализ заболеваемости;</w:t>
            </w:r>
          </w:p>
          <w:p>
            <w:pPr>
              <w:spacing w:after="20"/>
              <w:ind w:left="20"/>
              <w:jc w:val="both"/>
            </w:pPr>
            <w:r>
              <w:rPr>
                <w:rFonts w:ascii="Times New Roman"/>
                <w:b w:val="false"/>
                <w:i w:val="false"/>
                <w:color w:val="000000"/>
                <w:sz w:val="20"/>
              </w:rPr>
              <w:t>
оценивает эффективность противоэпидемических мероприятий осуществляет общую профилактику заболеваемости, с использованием средств коллективной и индивидуальной защиты населения и окружающей среды, осуществляет контроль использования медицинских иммунобиологических препаратов для повышения невосприимчивости населения к инфекционным заболеваниям.</w:t>
            </w:r>
          </w:p>
        </w:tc>
      </w:tr>
    </w:tbl>
    <w:bookmarkStart w:name="z1055" w:id="965"/>
    <w:p>
      <w:pPr>
        <w:spacing w:after="0"/>
        <w:ind w:left="0"/>
        <w:jc w:val="both"/>
      </w:pPr>
      <w:r>
        <w:rPr>
          <w:rFonts w:ascii="Times New Roman"/>
          <w:b w:val="false"/>
          <w:i w:val="false"/>
          <w:color w:val="000000"/>
          <w:sz w:val="28"/>
        </w:rPr>
        <w:t>
      Используемые сокращения:</w:t>
      </w:r>
    </w:p>
    <w:bookmarkEnd w:id="965"/>
    <w:bookmarkStart w:name="z1056" w:id="966"/>
    <w:p>
      <w:pPr>
        <w:spacing w:after="0"/>
        <w:ind w:left="0"/>
        <w:jc w:val="both"/>
      </w:pPr>
      <w:r>
        <w:rPr>
          <w:rFonts w:ascii="Times New Roman"/>
          <w:b w:val="false"/>
          <w:i w:val="false"/>
          <w:color w:val="000000"/>
          <w:sz w:val="28"/>
        </w:rPr>
        <w:t>
      СД – специальные дисциплины</w:t>
      </w:r>
    </w:p>
    <w:bookmarkEnd w:id="966"/>
    <w:bookmarkStart w:name="z1057" w:id="967"/>
    <w:p>
      <w:pPr>
        <w:spacing w:after="0"/>
        <w:ind w:left="0"/>
        <w:jc w:val="both"/>
      </w:pPr>
      <w:r>
        <w:rPr>
          <w:rFonts w:ascii="Times New Roman"/>
          <w:b w:val="false"/>
          <w:i w:val="false"/>
          <w:color w:val="000000"/>
          <w:sz w:val="28"/>
        </w:rPr>
        <w:t>
      СЭД – социально-экономические дисциплины</w:t>
      </w:r>
    </w:p>
    <w:bookmarkEnd w:id="967"/>
    <w:bookmarkStart w:name="z1058" w:id="968"/>
    <w:p>
      <w:pPr>
        <w:spacing w:after="0"/>
        <w:ind w:left="0"/>
        <w:jc w:val="both"/>
      </w:pPr>
      <w:r>
        <w:rPr>
          <w:rFonts w:ascii="Times New Roman"/>
          <w:b w:val="false"/>
          <w:i w:val="false"/>
          <w:color w:val="000000"/>
          <w:sz w:val="28"/>
        </w:rPr>
        <w:t>
      БК – базовые компетенции</w:t>
      </w:r>
    </w:p>
    <w:bookmarkEnd w:id="968"/>
    <w:bookmarkStart w:name="z1059" w:id="969"/>
    <w:p>
      <w:pPr>
        <w:spacing w:after="0"/>
        <w:ind w:left="0"/>
        <w:jc w:val="both"/>
      </w:pPr>
      <w:r>
        <w:rPr>
          <w:rFonts w:ascii="Times New Roman"/>
          <w:b w:val="false"/>
          <w:i w:val="false"/>
          <w:color w:val="000000"/>
          <w:sz w:val="28"/>
        </w:rPr>
        <w:t>
      ПК – профессиональные компетенции</w:t>
      </w:r>
    </w:p>
    <w:bookmarkEnd w:id="969"/>
    <w:bookmarkStart w:name="z1060" w:id="970"/>
    <w:p>
      <w:pPr>
        <w:spacing w:after="0"/>
        <w:ind w:left="0"/>
        <w:jc w:val="both"/>
      </w:pPr>
      <w:r>
        <w:rPr>
          <w:rFonts w:ascii="Times New Roman"/>
          <w:b w:val="false"/>
          <w:i w:val="false"/>
          <w:color w:val="000000"/>
          <w:sz w:val="28"/>
        </w:rPr>
        <w:t>
      ООД – общеобразовательные дисциплины</w:t>
      </w:r>
    </w:p>
    <w:bookmarkEnd w:id="970"/>
    <w:bookmarkStart w:name="z1061" w:id="971"/>
    <w:p>
      <w:pPr>
        <w:spacing w:after="0"/>
        <w:ind w:left="0"/>
        <w:jc w:val="both"/>
      </w:pPr>
      <w:r>
        <w:rPr>
          <w:rFonts w:ascii="Times New Roman"/>
          <w:b w:val="false"/>
          <w:i w:val="false"/>
          <w:color w:val="000000"/>
          <w:sz w:val="28"/>
        </w:rPr>
        <w:t>
      ОПД – общепрофессиональные дисциплины</w:t>
      </w:r>
    </w:p>
    <w:bookmarkEnd w:id="971"/>
    <w:bookmarkStart w:name="z1062" w:id="972"/>
    <w:p>
      <w:pPr>
        <w:spacing w:after="0"/>
        <w:ind w:left="0"/>
        <w:jc w:val="both"/>
      </w:pPr>
      <w:r>
        <w:rPr>
          <w:rFonts w:ascii="Times New Roman"/>
          <w:b w:val="false"/>
          <w:i w:val="false"/>
          <w:color w:val="000000"/>
          <w:sz w:val="28"/>
        </w:rPr>
        <w:t>
      ПО – производственное обучение</w:t>
      </w:r>
    </w:p>
    <w:bookmarkEnd w:id="972"/>
    <w:bookmarkStart w:name="z1063" w:id="973"/>
    <w:p>
      <w:pPr>
        <w:spacing w:after="0"/>
        <w:ind w:left="0"/>
        <w:jc w:val="both"/>
      </w:pPr>
      <w:r>
        <w:rPr>
          <w:rFonts w:ascii="Times New Roman"/>
          <w:b w:val="false"/>
          <w:i w:val="false"/>
          <w:color w:val="000000"/>
          <w:sz w:val="28"/>
        </w:rPr>
        <w:t>
      ПП – профессиональная практика</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 xml:space="preserve"> 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0304000 – "Стоматология"</w:t>
            </w:r>
            <w:r>
              <w:br/>
            </w:r>
            <w:r>
              <w:rPr>
                <w:rFonts w:ascii="Times New Roman"/>
                <w:b w:val="false"/>
                <w:i w:val="false"/>
                <w:color w:val="000000"/>
                <w:sz w:val="20"/>
              </w:rPr>
              <w:t>Квалификация: 0304013 – "Помощник врача-</w:t>
            </w:r>
            <w:r>
              <w:br/>
            </w:r>
            <w:r>
              <w:rPr>
                <w:rFonts w:ascii="Times New Roman"/>
                <w:b w:val="false"/>
                <w:i w:val="false"/>
                <w:color w:val="000000"/>
                <w:sz w:val="20"/>
              </w:rPr>
              <w:t>стоматолога"</w:t>
            </w:r>
          </w:p>
        </w:tc>
      </w:tr>
    </w:tbl>
    <w:bookmarkStart w:name="z1066" w:id="974"/>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75"/>
          <w:p>
            <w:pPr>
              <w:spacing w:after="20"/>
              <w:ind w:left="20"/>
              <w:jc w:val="both"/>
            </w:pPr>
            <w:r>
              <w:rPr>
                <w:rFonts w:ascii="Times New Roman"/>
                <w:b w:val="false"/>
                <w:i w:val="false"/>
                <w:color w:val="000000"/>
                <w:sz w:val="20"/>
              </w:rPr>
              <w:t>
Индекс цикла (дисциплин)</w:t>
            </w:r>
          </w:p>
          <w:bookmarkEnd w:id="9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76"/>
          <w:p>
            <w:pPr>
              <w:spacing w:after="20"/>
              <w:ind w:left="20"/>
              <w:jc w:val="both"/>
            </w:pPr>
            <w:r>
              <w:rPr>
                <w:rFonts w:ascii="Times New Roman"/>
                <w:b w:val="false"/>
                <w:i w:val="false"/>
                <w:color w:val="000000"/>
                <w:sz w:val="20"/>
              </w:rPr>
              <w:t>
ООД</w:t>
            </w:r>
          </w:p>
          <w:bookmarkEnd w:id="97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77"/>
          <w:p>
            <w:pPr>
              <w:spacing w:after="20"/>
              <w:ind w:left="20"/>
              <w:jc w:val="both"/>
            </w:pPr>
            <w:r>
              <w:rPr>
                <w:rFonts w:ascii="Times New Roman"/>
                <w:b w:val="false"/>
                <w:i w:val="false"/>
                <w:color w:val="000000"/>
                <w:sz w:val="20"/>
              </w:rPr>
              <w:t>
ООД 01</w:t>
            </w:r>
          </w:p>
          <w:bookmarkEnd w:id="9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w:t>
            </w:r>
          </w:p>
          <w:p>
            <w:pPr>
              <w:spacing w:after="20"/>
              <w:ind w:left="20"/>
              <w:jc w:val="both"/>
            </w:pPr>
            <w:r>
              <w:rPr>
                <w:rFonts w:ascii="Times New Roman"/>
                <w:b w:val="false"/>
                <w:i w:val="false"/>
                <w:color w:val="000000"/>
                <w:sz w:val="20"/>
              </w:rPr>
              <w:t>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78"/>
          <w:p>
            <w:pPr>
              <w:spacing w:after="20"/>
              <w:ind w:left="20"/>
              <w:jc w:val="both"/>
            </w:pPr>
            <w:r>
              <w:rPr>
                <w:rFonts w:ascii="Times New Roman"/>
                <w:b w:val="false"/>
                <w:i w:val="false"/>
                <w:color w:val="000000"/>
                <w:sz w:val="20"/>
              </w:rPr>
              <w:t>
ООД 02</w:t>
            </w:r>
          </w:p>
          <w:bookmarkEnd w:id="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79"/>
          <w:p>
            <w:pPr>
              <w:spacing w:after="20"/>
              <w:ind w:left="20"/>
              <w:jc w:val="both"/>
            </w:pPr>
            <w:r>
              <w:rPr>
                <w:rFonts w:ascii="Times New Roman"/>
                <w:b w:val="false"/>
                <w:i w:val="false"/>
                <w:color w:val="000000"/>
                <w:sz w:val="20"/>
              </w:rPr>
              <w:t xml:space="preserve">
ООД 03 </w:t>
            </w:r>
          </w:p>
          <w:bookmarkEnd w:id="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80"/>
          <w:p>
            <w:pPr>
              <w:spacing w:after="20"/>
              <w:ind w:left="20"/>
              <w:jc w:val="both"/>
            </w:pPr>
            <w:r>
              <w:rPr>
                <w:rFonts w:ascii="Times New Roman"/>
                <w:b w:val="false"/>
                <w:i w:val="false"/>
                <w:color w:val="000000"/>
                <w:sz w:val="20"/>
              </w:rPr>
              <w:t>
ООД 04</w:t>
            </w:r>
          </w:p>
          <w:bookmarkEnd w:id="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первой половине 20 века. Первая мировая война. Послевоенная Европа. Послевоенная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81"/>
          <w:p>
            <w:pPr>
              <w:spacing w:after="20"/>
              <w:ind w:left="20"/>
              <w:jc w:val="both"/>
            </w:pPr>
            <w:r>
              <w:rPr>
                <w:rFonts w:ascii="Times New Roman"/>
                <w:b w:val="false"/>
                <w:i w:val="false"/>
                <w:color w:val="000000"/>
                <w:sz w:val="20"/>
              </w:rPr>
              <w:t xml:space="preserve">
ООД 05 </w:t>
            </w:r>
          </w:p>
          <w:bookmarkEnd w:id="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во второй половине 20 и в начале 21 веков.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82"/>
          <w:p>
            <w:pPr>
              <w:spacing w:after="20"/>
              <w:ind w:left="20"/>
              <w:jc w:val="both"/>
            </w:pPr>
            <w:r>
              <w:rPr>
                <w:rFonts w:ascii="Times New Roman"/>
                <w:b w:val="false"/>
                <w:i w:val="false"/>
                <w:color w:val="000000"/>
                <w:sz w:val="20"/>
              </w:rPr>
              <w:t>
ООД 06</w:t>
            </w:r>
          </w:p>
          <w:bookmarkEnd w:id="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83"/>
          <w:p>
            <w:pPr>
              <w:spacing w:after="20"/>
              <w:ind w:left="20"/>
              <w:jc w:val="both"/>
            </w:pPr>
            <w:r>
              <w:rPr>
                <w:rFonts w:ascii="Times New Roman"/>
                <w:b w:val="false"/>
                <w:i w:val="false"/>
                <w:color w:val="000000"/>
                <w:sz w:val="20"/>
              </w:rPr>
              <w:t xml:space="preserve">
ООД 07 </w:t>
            </w:r>
          </w:p>
          <w:bookmarkEnd w:id="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84"/>
          <w:p>
            <w:pPr>
              <w:spacing w:after="20"/>
              <w:ind w:left="20"/>
              <w:jc w:val="both"/>
            </w:pPr>
            <w:r>
              <w:rPr>
                <w:rFonts w:ascii="Times New Roman"/>
                <w:b w:val="false"/>
                <w:i w:val="false"/>
                <w:color w:val="000000"/>
                <w:sz w:val="20"/>
              </w:rPr>
              <w:t>
ООД 08</w:t>
            </w:r>
          </w:p>
          <w:bookmarkEnd w:id="9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85"/>
          <w:p>
            <w:pPr>
              <w:spacing w:after="20"/>
              <w:ind w:left="20"/>
              <w:jc w:val="both"/>
            </w:pPr>
            <w:r>
              <w:rPr>
                <w:rFonts w:ascii="Times New Roman"/>
                <w:b w:val="false"/>
                <w:i w:val="false"/>
                <w:color w:val="000000"/>
                <w:sz w:val="20"/>
              </w:rPr>
              <w:t>
ООД 09</w:t>
            </w:r>
          </w:p>
          <w:bookmarkEnd w:id="9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от компьютерных вирусов. Тектовый процессор. Электронная таблица. Система управления базами данных. Создание презентации. Комьютерная графика. Комьютерные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86"/>
          <w:p>
            <w:pPr>
              <w:spacing w:after="20"/>
              <w:ind w:left="20"/>
              <w:jc w:val="both"/>
            </w:pPr>
            <w:r>
              <w:rPr>
                <w:rFonts w:ascii="Times New Roman"/>
                <w:b w:val="false"/>
                <w:i w:val="false"/>
                <w:color w:val="000000"/>
                <w:sz w:val="20"/>
              </w:rPr>
              <w:t>
ООД 10</w:t>
            </w:r>
          </w:p>
          <w:bookmarkEnd w:id="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87"/>
          <w:p>
            <w:pPr>
              <w:spacing w:after="20"/>
              <w:ind w:left="20"/>
              <w:jc w:val="both"/>
            </w:pPr>
            <w:r>
              <w:rPr>
                <w:rFonts w:ascii="Times New Roman"/>
                <w:b w:val="false"/>
                <w:i w:val="false"/>
                <w:color w:val="000000"/>
                <w:sz w:val="20"/>
              </w:rPr>
              <w:t>
ООД 11</w:t>
            </w:r>
          </w:p>
          <w:bookmarkEnd w:id="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88"/>
          <w:p>
            <w:pPr>
              <w:spacing w:after="20"/>
              <w:ind w:left="20"/>
              <w:jc w:val="both"/>
            </w:pPr>
            <w:r>
              <w:rPr>
                <w:rFonts w:ascii="Times New Roman"/>
                <w:b w:val="false"/>
                <w:i w:val="false"/>
                <w:color w:val="000000"/>
                <w:sz w:val="20"/>
              </w:rPr>
              <w:t>
ООД 12</w:t>
            </w:r>
          </w:p>
          <w:bookmarkEnd w:id="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 их историческое развитие, и их структуру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89"/>
          <w:p>
            <w:pPr>
              <w:spacing w:after="20"/>
              <w:ind w:left="20"/>
              <w:jc w:val="both"/>
            </w:pPr>
            <w:r>
              <w:rPr>
                <w:rFonts w:ascii="Times New Roman"/>
                <w:b w:val="false"/>
                <w:i w:val="false"/>
                <w:color w:val="000000"/>
                <w:sz w:val="20"/>
              </w:rPr>
              <w:t xml:space="preserve">
ООД 13 </w:t>
            </w:r>
          </w:p>
          <w:bookmarkEnd w:id="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90"/>
          <w:p>
            <w:pPr>
              <w:spacing w:after="20"/>
              <w:ind w:left="20"/>
              <w:jc w:val="both"/>
            </w:pPr>
            <w:r>
              <w:rPr>
                <w:rFonts w:ascii="Times New Roman"/>
                <w:b w:val="false"/>
                <w:i w:val="false"/>
                <w:color w:val="000000"/>
                <w:sz w:val="20"/>
              </w:rPr>
              <w:t>
ООД 14</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91"/>
          <w:p>
            <w:pPr>
              <w:spacing w:after="20"/>
              <w:ind w:left="20"/>
              <w:jc w:val="both"/>
            </w:pPr>
            <w:r>
              <w:rPr>
                <w:rFonts w:ascii="Times New Roman"/>
                <w:b w:val="false"/>
                <w:i w:val="false"/>
                <w:color w:val="000000"/>
                <w:sz w:val="20"/>
              </w:rPr>
              <w:t>
ОГД</w:t>
            </w:r>
          </w:p>
          <w:bookmarkEnd w:id="99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92"/>
          <w:p>
            <w:pPr>
              <w:spacing w:after="20"/>
              <w:ind w:left="20"/>
              <w:jc w:val="both"/>
            </w:pPr>
            <w:r>
              <w:rPr>
                <w:rFonts w:ascii="Times New Roman"/>
                <w:b w:val="false"/>
                <w:i w:val="false"/>
                <w:color w:val="000000"/>
                <w:sz w:val="20"/>
              </w:rPr>
              <w:t>
ОГД 01</w:t>
            </w:r>
          </w:p>
          <w:bookmarkEnd w:id="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 Техника перевода (со словарем) профессионально-ориентированных текстов. Профессиональное общение. Развитие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93"/>
          <w:p>
            <w:pPr>
              <w:spacing w:after="20"/>
              <w:ind w:left="20"/>
              <w:jc w:val="both"/>
            </w:pPr>
            <w:r>
              <w:rPr>
                <w:rFonts w:ascii="Times New Roman"/>
                <w:b w:val="false"/>
                <w:i w:val="false"/>
                <w:color w:val="000000"/>
                <w:sz w:val="20"/>
              </w:rPr>
              <w:t>
ОГД 02</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Техника перевода со словарем профессионально-ориентированных текстов. Профессиональное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94"/>
          <w:p>
            <w:pPr>
              <w:spacing w:after="20"/>
              <w:ind w:left="20"/>
              <w:jc w:val="both"/>
            </w:pPr>
            <w:r>
              <w:rPr>
                <w:rFonts w:ascii="Times New Roman"/>
                <w:b w:val="false"/>
                <w:i w:val="false"/>
                <w:color w:val="000000"/>
                <w:sz w:val="20"/>
              </w:rPr>
              <w:t>
ОГД 03</w:t>
            </w:r>
          </w:p>
          <w:bookmarkEnd w:id="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Казахстан в эпоху древности. Казахстан в средние века. Казахское ханство в 15 – середина 17 веков. Казахстан в составе Российской империи. Казахстан в новое время 18-20 века. Социально-экономическое положение Казахстана в 20 веке. Казахстан в новейшее время. Независимый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95"/>
          <w:p>
            <w:pPr>
              <w:spacing w:after="20"/>
              <w:ind w:left="20"/>
              <w:jc w:val="both"/>
            </w:pPr>
            <w:r>
              <w:rPr>
                <w:rFonts w:ascii="Times New Roman"/>
                <w:b w:val="false"/>
                <w:i w:val="false"/>
                <w:color w:val="000000"/>
                <w:sz w:val="20"/>
              </w:rPr>
              <w:t>
ОГД 04</w:t>
            </w:r>
          </w:p>
          <w:bookmarkEnd w:id="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физического воспитания. Основные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Общая физическая и специальная подготовка в системе физического воспитания. Средства физического воспитания: Легкая атлетика. Гимнастика. Спортивные игры. Президентские тесты. Туризм. Плавание. Лыжный спорт. Профессионально-прикладная психофизическая подготовка. Национальные, народные и подвижные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96"/>
          <w:p>
            <w:pPr>
              <w:spacing w:after="20"/>
              <w:ind w:left="20"/>
              <w:jc w:val="both"/>
            </w:pPr>
            <w:r>
              <w:rPr>
                <w:rFonts w:ascii="Times New Roman"/>
                <w:b w:val="false"/>
                <w:i w:val="false"/>
                <w:color w:val="000000"/>
                <w:sz w:val="20"/>
              </w:rPr>
              <w:t>
ОГД 05</w:t>
            </w:r>
          </w:p>
          <w:bookmarkEnd w:id="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знаний о здоровом образе жизни и профилактическом направлении современной системы охраны здоровья населения. Формирование культуры здоровья как стиля жизни. Применение знаний в работе с населением.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97"/>
          <w:p>
            <w:pPr>
              <w:spacing w:after="20"/>
              <w:ind w:left="20"/>
              <w:jc w:val="both"/>
            </w:pPr>
            <w:r>
              <w:rPr>
                <w:rFonts w:ascii="Times New Roman"/>
                <w:b w:val="false"/>
                <w:i w:val="false"/>
                <w:color w:val="000000"/>
                <w:sz w:val="20"/>
              </w:rPr>
              <w:t xml:space="preserve">
СЭД </w:t>
            </w:r>
          </w:p>
          <w:bookmarkEnd w:id="99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98"/>
          <w:p>
            <w:pPr>
              <w:spacing w:after="20"/>
              <w:ind w:left="20"/>
              <w:jc w:val="both"/>
            </w:pPr>
            <w:r>
              <w:rPr>
                <w:rFonts w:ascii="Times New Roman"/>
                <w:b w:val="false"/>
                <w:i w:val="false"/>
                <w:color w:val="000000"/>
                <w:sz w:val="20"/>
              </w:rPr>
              <w:t>
СЭД 01</w:t>
            </w:r>
          </w:p>
          <w:bookmarkEnd w:id="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развития культуры творческого процесса по созданию и сохранению общечеловеческих ценностей, достижения культурного современного человека, закономерности и развития культуры мировой, так и национальной.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99"/>
          <w:p>
            <w:pPr>
              <w:spacing w:after="20"/>
              <w:ind w:left="20"/>
              <w:jc w:val="both"/>
            </w:pPr>
            <w:r>
              <w:rPr>
                <w:rFonts w:ascii="Times New Roman"/>
                <w:b w:val="false"/>
                <w:i w:val="false"/>
                <w:color w:val="000000"/>
                <w:sz w:val="20"/>
              </w:rPr>
              <w:t>
СЭД 02</w:t>
            </w:r>
          </w:p>
          <w:bookmarkEnd w:id="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история становления и развития философии. Теоретические и методологические основы философии. Социальная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00"/>
          <w:p>
            <w:pPr>
              <w:spacing w:after="20"/>
              <w:ind w:left="20"/>
              <w:jc w:val="both"/>
            </w:pPr>
            <w:r>
              <w:rPr>
                <w:rFonts w:ascii="Times New Roman"/>
                <w:b w:val="false"/>
                <w:i w:val="false"/>
                <w:color w:val="000000"/>
                <w:sz w:val="20"/>
              </w:rPr>
              <w:t>
СЭД 03</w:t>
            </w:r>
          </w:p>
          <w:bookmarkEnd w:id="1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процессы, происходящие в обществе. Законы функционирования политики, ее исторического развития. Типология политических систем. Место человека в политической жизни. Общие закономерности развития и функционирования общества и социальные явления, протекающие в нем. Роль и место Казахстана в современном мире.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01"/>
          <w:p>
            <w:pPr>
              <w:spacing w:after="20"/>
              <w:ind w:left="20"/>
              <w:jc w:val="both"/>
            </w:pPr>
            <w:r>
              <w:rPr>
                <w:rFonts w:ascii="Times New Roman"/>
                <w:b w:val="false"/>
                <w:i w:val="false"/>
                <w:color w:val="000000"/>
                <w:sz w:val="20"/>
              </w:rPr>
              <w:t>
СЭД 04</w:t>
            </w:r>
          </w:p>
          <w:bookmarkEnd w:id="10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проблемы предмета и методы курса, основы общественного производства, воздействие государственной экономической политики Республики Казахстан на различные стороны современной рыночной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02"/>
          <w:p>
            <w:pPr>
              <w:spacing w:after="20"/>
              <w:ind w:left="20"/>
              <w:jc w:val="both"/>
            </w:pPr>
            <w:r>
              <w:rPr>
                <w:rFonts w:ascii="Times New Roman"/>
                <w:b w:val="false"/>
                <w:i w:val="false"/>
                <w:color w:val="000000"/>
                <w:sz w:val="20"/>
              </w:rPr>
              <w:t>
СЭД 05</w:t>
            </w:r>
          </w:p>
          <w:bookmarkEnd w:id="10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государства и права. Понятие гражданско-правовой ответственности. Понятие административной, уголовной ответственности. Понятие "Семья и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03"/>
          <w:p>
            <w:pPr>
              <w:spacing w:after="20"/>
              <w:ind w:left="20"/>
              <w:jc w:val="both"/>
            </w:pPr>
            <w:r>
              <w:rPr>
                <w:rFonts w:ascii="Times New Roman"/>
                <w:b w:val="false"/>
                <w:i w:val="false"/>
                <w:color w:val="000000"/>
                <w:sz w:val="20"/>
              </w:rPr>
              <w:t>
ОПД</w:t>
            </w:r>
          </w:p>
          <w:bookmarkEnd w:id="10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04"/>
          <w:p>
            <w:pPr>
              <w:spacing w:after="20"/>
              <w:ind w:left="20"/>
              <w:jc w:val="both"/>
            </w:pPr>
            <w:r>
              <w:rPr>
                <w:rFonts w:ascii="Times New Roman"/>
                <w:b w:val="false"/>
                <w:i w:val="false"/>
                <w:color w:val="000000"/>
                <w:sz w:val="20"/>
              </w:rPr>
              <w:t>
ОПД 01</w:t>
            </w:r>
          </w:p>
          <w:bookmarkEnd w:id="1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основы обеспечения жизнедеятельности, чрезвычайные ситуации мирного и военного времени. Система лечебно-эвакуационного обеспечения в чрезвычайных ситуациях (далее – ЧС). Организация экстренной медицинской помощи населению в ЧС мирного и военного времени при угрожающих жизни состояниях, наиболее часто встречающиеся в условиях ЧС.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05"/>
          <w:p>
            <w:pPr>
              <w:spacing w:after="20"/>
              <w:ind w:left="20"/>
              <w:jc w:val="both"/>
            </w:pPr>
            <w:r>
              <w:rPr>
                <w:rFonts w:ascii="Times New Roman"/>
                <w:b w:val="false"/>
                <w:i w:val="false"/>
                <w:color w:val="000000"/>
                <w:sz w:val="20"/>
              </w:rPr>
              <w:t>
ОПД 02</w:t>
            </w:r>
          </w:p>
          <w:bookmarkEnd w:id="1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и деонтология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этики и деонтологии. Медицинская этика.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06"/>
          <w:p>
            <w:pPr>
              <w:spacing w:after="20"/>
              <w:ind w:left="20"/>
              <w:jc w:val="both"/>
            </w:pPr>
            <w:r>
              <w:rPr>
                <w:rFonts w:ascii="Times New Roman"/>
                <w:b w:val="false"/>
                <w:i w:val="false"/>
                <w:color w:val="000000"/>
                <w:sz w:val="20"/>
              </w:rPr>
              <w:t>
ОПД 03</w:t>
            </w:r>
          </w:p>
          <w:bookmarkEnd w:id="1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Остеология. Синдесмология. Миология. Система крови. Иммунитет. Пищеварительная система. Обмен веществ и энергии. Терморегуляция. Дыхательная система. Мочевыделительная система. Половая система. Сердечно-сосудистая система. Нервная система. Возбудимые ткани. Органы чувств. Эндокринная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07"/>
          <w:p>
            <w:pPr>
              <w:spacing w:after="20"/>
              <w:ind w:left="20"/>
              <w:jc w:val="both"/>
            </w:pPr>
            <w:r>
              <w:rPr>
                <w:rFonts w:ascii="Times New Roman"/>
                <w:b w:val="false"/>
                <w:i w:val="false"/>
                <w:color w:val="000000"/>
                <w:sz w:val="20"/>
              </w:rPr>
              <w:t>
ОПД 04</w:t>
            </w:r>
          </w:p>
          <w:bookmarkEnd w:id="1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этики и деонтологии. Основы заболеваний внутренних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08"/>
          <w:p>
            <w:pPr>
              <w:spacing w:after="20"/>
              <w:ind w:left="20"/>
              <w:jc w:val="both"/>
            </w:pPr>
            <w:r>
              <w:rPr>
                <w:rFonts w:ascii="Times New Roman"/>
                <w:b w:val="false"/>
                <w:i w:val="false"/>
                <w:color w:val="000000"/>
                <w:sz w:val="20"/>
              </w:rPr>
              <w:t>
ОПД 05</w:t>
            </w:r>
          </w:p>
          <w:bookmarkEnd w:id="1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психические процессы. Сознание, самосознание. Эмоциональные и волевые процессы. Личность. Психологический склад личности. Личность и межличностные взаимоотношения.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09"/>
          <w:p>
            <w:pPr>
              <w:spacing w:after="20"/>
              <w:ind w:left="20"/>
              <w:jc w:val="both"/>
            </w:pPr>
            <w:r>
              <w:rPr>
                <w:rFonts w:ascii="Times New Roman"/>
                <w:b w:val="false"/>
                <w:i w:val="false"/>
                <w:color w:val="000000"/>
                <w:sz w:val="20"/>
              </w:rPr>
              <w:t>
ОПД 06</w:t>
            </w:r>
          </w:p>
          <w:bookmarkEnd w:id="1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рецептура.</w:t>
            </w:r>
          </w:p>
          <w:p>
            <w:pPr>
              <w:spacing w:after="20"/>
              <w:ind w:left="20"/>
              <w:jc w:val="both"/>
            </w:pPr>
            <w:r>
              <w:rPr>
                <w:rFonts w:ascii="Times New Roman"/>
                <w:b w:val="false"/>
                <w:i w:val="false"/>
                <w:color w:val="000000"/>
                <w:sz w:val="20"/>
              </w:rPr>
              <w:t>
Общая фармакология.</w:t>
            </w:r>
          </w:p>
          <w:p>
            <w:pPr>
              <w:spacing w:after="20"/>
              <w:ind w:left="20"/>
              <w:jc w:val="both"/>
            </w:pPr>
            <w:r>
              <w:rPr>
                <w:rFonts w:ascii="Times New Roman"/>
                <w:b w:val="false"/>
                <w:i w:val="false"/>
                <w:color w:val="000000"/>
                <w:sz w:val="20"/>
              </w:rPr>
              <w:t>
Частная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10"/>
          <w:p>
            <w:pPr>
              <w:spacing w:after="20"/>
              <w:ind w:left="20"/>
              <w:jc w:val="both"/>
            </w:pPr>
            <w:r>
              <w:rPr>
                <w:rFonts w:ascii="Times New Roman"/>
                <w:b w:val="false"/>
                <w:i w:val="false"/>
                <w:color w:val="000000"/>
                <w:sz w:val="20"/>
              </w:rPr>
              <w:t>
ОПД 07</w:t>
            </w:r>
          </w:p>
          <w:bookmarkEnd w:id="10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гигиена и организация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Комплексная оценка состояния здоровья населения. Организация лечебно-профилактической помощи городскому населению и рабочим промышленных предприятий. Охрана здоровья женщин и детей и особенности стоматологической помощи этой группе населения. Организация медицинской и стоматологической помощи сельскому населению. Экономика, планирование, финансирование и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11"/>
          <w:p>
            <w:pPr>
              <w:spacing w:after="20"/>
              <w:ind w:left="20"/>
              <w:jc w:val="both"/>
            </w:pPr>
            <w:r>
              <w:rPr>
                <w:rFonts w:ascii="Times New Roman"/>
                <w:b w:val="false"/>
                <w:i w:val="false"/>
                <w:color w:val="000000"/>
                <w:sz w:val="20"/>
              </w:rPr>
              <w:t xml:space="preserve">
СД </w:t>
            </w:r>
          </w:p>
          <w:bookmarkEnd w:id="10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12"/>
          <w:p>
            <w:pPr>
              <w:spacing w:after="20"/>
              <w:ind w:left="20"/>
              <w:jc w:val="both"/>
            </w:pPr>
            <w:r>
              <w:rPr>
                <w:rFonts w:ascii="Times New Roman"/>
                <w:b w:val="false"/>
                <w:i w:val="false"/>
                <w:color w:val="000000"/>
                <w:sz w:val="20"/>
              </w:rPr>
              <w:t>
СД 01</w:t>
            </w:r>
          </w:p>
          <w:bookmarkEnd w:id="1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с курсом инфекционных болезней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этики и деонтологии. Понятия о заболеваниях внутренних органов и инфекционных заболеваниях.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13"/>
          <w:p>
            <w:pPr>
              <w:spacing w:after="20"/>
              <w:ind w:left="20"/>
              <w:jc w:val="both"/>
            </w:pPr>
            <w:r>
              <w:rPr>
                <w:rFonts w:ascii="Times New Roman"/>
                <w:b w:val="false"/>
                <w:i w:val="false"/>
                <w:color w:val="000000"/>
                <w:sz w:val="20"/>
              </w:rPr>
              <w:t>
СД 02</w:t>
            </w:r>
          </w:p>
          <w:bookmarkEnd w:id="10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основами реанимации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хирургии и хирургических заболеваниях. Внутрибольничная инфекция, методы асептики и антисептики в хирургии. Понятие о трансфузиологии. Обезболивание. Оценка состояния жизненно важных функций организма. Сердечно-легочная реанимация. Повреждение мягких тканей. Классификация и методы остановки кровотечений. Виды ран и соответствующий им характер кровотечений. Повреждение опорно-двигательного аппарата. Ожоги. Ожоговая болезнь. Отморожения. Электротравма. Спинальная травма. Черепно-мозговая травма. Виды хирургической патологии шеи, трахеи и пищевода. Синдром "острого живота". Понятие о хирургической инфекции. Периоперативный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14"/>
          <w:p>
            <w:pPr>
              <w:spacing w:after="20"/>
              <w:ind w:left="20"/>
              <w:jc w:val="both"/>
            </w:pPr>
            <w:r>
              <w:rPr>
                <w:rFonts w:ascii="Times New Roman"/>
                <w:b w:val="false"/>
                <w:i w:val="false"/>
                <w:color w:val="000000"/>
                <w:sz w:val="20"/>
              </w:rPr>
              <w:t>
СД 03</w:t>
            </w:r>
          </w:p>
          <w:bookmarkEnd w:id="1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физиотерапевтического кабинета стоматологической поликлиники. Техника безопасности. Документация. Постоянный ток. Гальванизация и лечебный электрофорез. Электрообезболивание. Импульсные токи. Диадинамотерапия. Амплипульстерапия. Флюктуоризация. Электроодонто-диагностика. Электрические и магнитные поля. Светолечение. Механовибротерапия. Водо- и теплолечение. Дарсонвализация. Диатермокоагуляция. Ультравысокочастотная терапия. Инфракрасное и ультрафиолетовое излучения. Лазерная терапия. Ультразвук. Массаж. Гидротерапия в полости рта. Парафино-, грязелечение.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15"/>
          <w:p>
            <w:pPr>
              <w:spacing w:after="20"/>
              <w:ind w:left="20"/>
              <w:jc w:val="both"/>
            </w:pPr>
            <w:r>
              <w:rPr>
                <w:rFonts w:ascii="Times New Roman"/>
                <w:b w:val="false"/>
                <w:i w:val="false"/>
                <w:color w:val="000000"/>
                <w:sz w:val="20"/>
              </w:rPr>
              <w:t>
СД 04</w:t>
            </w:r>
          </w:p>
          <w:bookmarkEnd w:id="1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 специальные методы рентгенологического исследования. Техника рентгенографии. Рентгеноанатомия зубов и челюстей в норме. Рентгеносемиотика. Рентгенодиагностика заболеваний зубов и челюстей (кариес, периодонтит, пародонтоз). Рентгенодиагностика кист и воспалительных заболеваний челюстей (остеомиелит, гайморит). Рентгенодиагностика заболеваний височно-нижнечелюстного сустава. Рентгенодиагностика слюннокаменной болезни. Рентгенодиагностика одонтогенных и неодонтогенных опухолей челюстей. Рентгенологическая картина травматологических повреждений зубов, челюстей и их осложнения. Основы лучевой терапии воспалительных и опухолевых заболеваний челюстно-лицевой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16"/>
          <w:p>
            <w:pPr>
              <w:spacing w:after="20"/>
              <w:ind w:left="20"/>
              <w:jc w:val="both"/>
            </w:pPr>
            <w:r>
              <w:rPr>
                <w:rFonts w:ascii="Times New Roman"/>
                <w:b w:val="false"/>
                <w:i w:val="false"/>
                <w:color w:val="000000"/>
                <w:sz w:val="20"/>
              </w:rPr>
              <w:t>
СД 05</w:t>
            </w:r>
          </w:p>
          <w:bookmarkEnd w:id="10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стоматологического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безопасность пациента и персонала. Санитарно-противоэпидемический режим в стоматологии. Оценка функционального состояния пациента. Пути и способы введения лекарственных средств. Этапы сестринского процесса. Основы профилактики стоматологического больного и выполнения назначения врача. Особенности обследования стоматологического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17"/>
          <w:p>
            <w:pPr>
              <w:spacing w:after="20"/>
              <w:ind w:left="20"/>
              <w:jc w:val="both"/>
            </w:pPr>
            <w:r>
              <w:rPr>
                <w:rFonts w:ascii="Times New Roman"/>
                <w:b w:val="false"/>
                <w:i w:val="false"/>
                <w:color w:val="000000"/>
                <w:sz w:val="20"/>
              </w:rPr>
              <w:t>
СД 06</w:t>
            </w:r>
          </w:p>
          <w:bookmarkEnd w:id="1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оборудование стоматологического кабинета. Этиология, клиническое течение, диагностика, лечение заболеваний челюстно-лицевой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18"/>
          <w:p>
            <w:pPr>
              <w:spacing w:after="20"/>
              <w:ind w:left="20"/>
              <w:jc w:val="both"/>
            </w:pPr>
            <w:r>
              <w:rPr>
                <w:rFonts w:ascii="Times New Roman"/>
                <w:b w:val="false"/>
                <w:i w:val="false"/>
                <w:color w:val="000000"/>
                <w:sz w:val="20"/>
              </w:rPr>
              <w:t>
СД 07</w:t>
            </w:r>
          </w:p>
          <w:bookmarkEnd w:id="10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оборудование стоматологического кабинета. Этиология, клиническое течение, диагностика, профилактика, лечение заболеваний зубов и полости 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19"/>
          <w:p>
            <w:pPr>
              <w:spacing w:after="20"/>
              <w:ind w:left="20"/>
              <w:jc w:val="both"/>
            </w:pPr>
            <w:r>
              <w:rPr>
                <w:rFonts w:ascii="Times New Roman"/>
                <w:b w:val="false"/>
                <w:i w:val="false"/>
                <w:color w:val="000000"/>
                <w:sz w:val="20"/>
              </w:rPr>
              <w:t>
СД 08</w:t>
            </w:r>
          </w:p>
          <w:bookmarkEnd w:id="10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и ортодонтической стоматологии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протезов и их назначения. Конструкции ортодонтических и ортопедических протезов. Клинические и лабораторные этапы изготовления ортодонтических и ортопедических протезов.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20"/>
          <w:p>
            <w:pPr>
              <w:spacing w:after="20"/>
              <w:ind w:left="20"/>
              <w:jc w:val="both"/>
            </w:pPr>
            <w:r>
              <w:rPr>
                <w:rFonts w:ascii="Times New Roman"/>
                <w:b w:val="false"/>
                <w:i w:val="false"/>
                <w:color w:val="000000"/>
                <w:sz w:val="20"/>
              </w:rPr>
              <w:t>
ПО</w:t>
            </w:r>
          </w:p>
          <w:bookmarkEnd w:id="10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и хирургические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хирургии и хирургических заболеваниях. Внутрибольничная инфекция, методы асептики и антисептики в хирургии. Основы медицинской этики и деонтологии. Понятие о заболеваниях внутренних органов и инфекционных заболеваниях.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21"/>
          <w:p>
            <w:pPr>
              <w:spacing w:after="20"/>
              <w:ind w:left="20"/>
              <w:jc w:val="both"/>
            </w:pPr>
            <w:r>
              <w:rPr>
                <w:rFonts w:ascii="Times New Roman"/>
                <w:b w:val="false"/>
                <w:i w:val="false"/>
                <w:color w:val="000000"/>
                <w:sz w:val="20"/>
              </w:rPr>
              <w:t>
ПП</w:t>
            </w:r>
          </w:p>
          <w:bookmarkEnd w:id="10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 Хирургическая стоматология. Медицинская сестра стоматологического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безопасность пациента и персонала. Санитарно-противоэпидемический режим в стоматологии. Оценка функционального состояния пациента. Пути и способы введения лекарственных средств. Диагностика, лечение заболеваний челюстно-лицевой области. Этиология, клиническое течение диагностика, лечение заболеваний челюстно-лицевой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bl>
    <w:bookmarkStart w:name="z1115" w:id="1022"/>
    <w:p>
      <w:pPr>
        <w:spacing w:after="0"/>
        <w:ind w:left="0"/>
        <w:jc w:val="both"/>
      </w:pPr>
      <w:r>
        <w:rPr>
          <w:rFonts w:ascii="Times New Roman"/>
          <w:b w:val="false"/>
          <w:i w:val="false"/>
          <w:color w:val="000000"/>
          <w:sz w:val="28"/>
        </w:rPr>
        <w:t>
      Используемые сокращения:</w:t>
      </w:r>
    </w:p>
    <w:bookmarkEnd w:id="1022"/>
    <w:bookmarkStart w:name="z1116" w:id="1023"/>
    <w:p>
      <w:pPr>
        <w:spacing w:after="0"/>
        <w:ind w:left="0"/>
        <w:jc w:val="both"/>
      </w:pPr>
      <w:r>
        <w:rPr>
          <w:rFonts w:ascii="Times New Roman"/>
          <w:b w:val="false"/>
          <w:i w:val="false"/>
          <w:color w:val="000000"/>
          <w:sz w:val="28"/>
        </w:rPr>
        <w:t>
      СД – специальные дисциплины</w:t>
      </w:r>
    </w:p>
    <w:bookmarkEnd w:id="1023"/>
    <w:bookmarkStart w:name="z1117" w:id="1024"/>
    <w:p>
      <w:pPr>
        <w:spacing w:after="0"/>
        <w:ind w:left="0"/>
        <w:jc w:val="both"/>
      </w:pPr>
      <w:r>
        <w:rPr>
          <w:rFonts w:ascii="Times New Roman"/>
          <w:b w:val="false"/>
          <w:i w:val="false"/>
          <w:color w:val="000000"/>
          <w:sz w:val="28"/>
        </w:rPr>
        <w:t>
      СЭД – социально-экономические дисциплины</w:t>
      </w:r>
    </w:p>
    <w:bookmarkEnd w:id="1024"/>
    <w:bookmarkStart w:name="z1118" w:id="1025"/>
    <w:p>
      <w:pPr>
        <w:spacing w:after="0"/>
        <w:ind w:left="0"/>
        <w:jc w:val="both"/>
      </w:pPr>
      <w:r>
        <w:rPr>
          <w:rFonts w:ascii="Times New Roman"/>
          <w:b w:val="false"/>
          <w:i w:val="false"/>
          <w:color w:val="000000"/>
          <w:sz w:val="28"/>
        </w:rPr>
        <w:t>
      ООД – общеобразовательные дисциплины</w:t>
      </w:r>
    </w:p>
    <w:bookmarkEnd w:id="1025"/>
    <w:bookmarkStart w:name="z1119" w:id="1026"/>
    <w:p>
      <w:pPr>
        <w:spacing w:after="0"/>
        <w:ind w:left="0"/>
        <w:jc w:val="both"/>
      </w:pPr>
      <w:r>
        <w:rPr>
          <w:rFonts w:ascii="Times New Roman"/>
          <w:b w:val="false"/>
          <w:i w:val="false"/>
          <w:color w:val="000000"/>
          <w:sz w:val="28"/>
        </w:rPr>
        <w:t>
      ОГД – общегуманитарные дисциплины</w:t>
      </w:r>
    </w:p>
    <w:bookmarkEnd w:id="1026"/>
    <w:bookmarkStart w:name="z1120" w:id="1027"/>
    <w:p>
      <w:pPr>
        <w:spacing w:after="0"/>
        <w:ind w:left="0"/>
        <w:jc w:val="both"/>
      </w:pPr>
      <w:r>
        <w:rPr>
          <w:rFonts w:ascii="Times New Roman"/>
          <w:b w:val="false"/>
          <w:i w:val="false"/>
          <w:color w:val="000000"/>
          <w:sz w:val="28"/>
        </w:rPr>
        <w:t>
      ОПД – общепрофессиональные дисциплины</w:t>
      </w:r>
    </w:p>
    <w:bookmarkEnd w:id="1027"/>
    <w:bookmarkStart w:name="z1121" w:id="1028"/>
    <w:p>
      <w:pPr>
        <w:spacing w:after="0"/>
        <w:ind w:left="0"/>
        <w:jc w:val="both"/>
      </w:pPr>
      <w:r>
        <w:rPr>
          <w:rFonts w:ascii="Times New Roman"/>
          <w:b w:val="false"/>
          <w:i w:val="false"/>
          <w:color w:val="000000"/>
          <w:sz w:val="28"/>
        </w:rPr>
        <w:t>
      ПО – производственное обучение</w:t>
      </w:r>
    </w:p>
    <w:bookmarkEnd w:id="1028"/>
    <w:bookmarkStart w:name="z1122" w:id="1029"/>
    <w:p>
      <w:pPr>
        <w:spacing w:after="0"/>
        <w:ind w:left="0"/>
        <w:jc w:val="both"/>
      </w:pPr>
      <w:r>
        <w:rPr>
          <w:rFonts w:ascii="Times New Roman"/>
          <w:b w:val="false"/>
          <w:i w:val="false"/>
          <w:color w:val="000000"/>
          <w:sz w:val="28"/>
        </w:rPr>
        <w:t>
      ПП – профессиональная практика</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0304000 – "Стоматология"</w:t>
            </w:r>
            <w:r>
              <w:br/>
            </w:r>
            <w:r>
              <w:rPr>
                <w:rFonts w:ascii="Times New Roman"/>
                <w:b w:val="false"/>
                <w:i w:val="false"/>
                <w:color w:val="000000"/>
                <w:sz w:val="20"/>
              </w:rPr>
              <w:t>Квалификация: 0304023 – "Дантист"</w:t>
            </w:r>
          </w:p>
        </w:tc>
      </w:tr>
    </w:tbl>
    <w:bookmarkStart w:name="z1125" w:id="1030"/>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31"/>
          <w:p>
            <w:pPr>
              <w:spacing w:after="20"/>
              <w:ind w:left="20"/>
              <w:jc w:val="both"/>
            </w:pPr>
            <w:r>
              <w:rPr>
                <w:rFonts w:ascii="Times New Roman"/>
                <w:b w:val="false"/>
                <w:i w:val="false"/>
                <w:color w:val="000000"/>
                <w:sz w:val="20"/>
              </w:rPr>
              <w:t>
Индекс цикла (дисциплин)</w:t>
            </w:r>
          </w:p>
          <w:bookmarkEnd w:id="10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Формируемые знания, умения и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32"/>
          <w:p>
            <w:pPr>
              <w:spacing w:after="20"/>
              <w:ind w:left="20"/>
              <w:jc w:val="both"/>
            </w:pPr>
            <w:r>
              <w:rPr>
                <w:rFonts w:ascii="Times New Roman"/>
                <w:b w:val="false"/>
                <w:i w:val="false"/>
                <w:color w:val="000000"/>
                <w:sz w:val="20"/>
              </w:rPr>
              <w:t>
ООД</w:t>
            </w:r>
          </w:p>
          <w:bookmarkEnd w:id="103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33"/>
          <w:p>
            <w:pPr>
              <w:spacing w:after="20"/>
              <w:ind w:left="20"/>
              <w:jc w:val="both"/>
            </w:pPr>
            <w:r>
              <w:rPr>
                <w:rFonts w:ascii="Times New Roman"/>
                <w:b w:val="false"/>
                <w:i w:val="false"/>
                <w:color w:val="000000"/>
                <w:sz w:val="20"/>
              </w:rPr>
              <w:t>
ООД 01</w:t>
            </w:r>
          </w:p>
          <w:bookmarkEnd w:id="10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Казсхстан. Моя профессия.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34"/>
          <w:p>
            <w:pPr>
              <w:spacing w:after="20"/>
              <w:ind w:left="20"/>
              <w:jc w:val="both"/>
            </w:pPr>
            <w:r>
              <w:rPr>
                <w:rFonts w:ascii="Times New Roman"/>
                <w:b w:val="false"/>
                <w:i w:val="false"/>
                <w:color w:val="000000"/>
                <w:sz w:val="20"/>
              </w:rPr>
              <w:t>
ООД 02</w:t>
            </w:r>
          </w:p>
          <w:bookmarkEnd w:id="1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35"/>
          <w:p>
            <w:pPr>
              <w:spacing w:after="20"/>
              <w:ind w:left="20"/>
              <w:jc w:val="both"/>
            </w:pPr>
            <w:r>
              <w:rPr>
                <w:rFonts w:ascii="Times New Roman"/>
                <w:b w:val="false"/>
                <w:i w:val="false"/>
                <w:color w:val="000000"/>
                <w:sz w:val="20"/>
              </w:rPr>
              <w:t xml:space="preserve">
ООД 03 </w:t>
            </w:r>
          </w:p>
          <w:bookmarkEnd w:id="10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Путешествие и туризм. Спряжение глагола "быть" ,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Англоговорящие страны. Группа длительных времен. Медицина и спорт. Выбор профессии.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36"/>
          <w:p>
            <w:pPr>
              <w:spacing w:after="20"/>
              <w:ind w:left="20"/>
              <w:jc w:val="both"/>
            </w:pPr>
            <w:r>
              <w:rPr>
                <w:rFonts w:ascii="Times New Roman"/>
                <w:b w:val="false"/>
                <w:i w:val="false"/>
                <w:color w:val="000000"/>
                <w:sz w:val="20"/>
              </w:rPr>
              <w:t>
ООД 04</w:t>
            </w:r>
          </w:p>
          <w:bookmarkEnd w:id="10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первой половине 20 века. Первая мировая война. Послевоенная Европа. Послевоенная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37"/>
          <w:p>
            <w:pPr>
              <w:spacing w:after="20"/>
              <w:ind w:left="20"/>
              <w:jc w:val="both"/>
            </w:pPr>
            <w:r>
              <w:rPr>
                <w:rFonts w:ascii="Times New Roman"/>
                <w:b w:val="false"/>
                <w:i w:val="false"/>
                <w:color w:val="000000"/>
                <w:sz w:val="20"/>
              </w:rPr>
              <w:t xml:space="preserve">
ООД 05 </w:t>
            </w:r>
          </w:p>
          <w:bookmarkEnd w:id="10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 первой половине 20 и в начале 21 веков.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38"/>
          <w:p>
            <w:pPr>
              <w:spacing w:after="20"/>
              <w:ind w:left="20"/>
              <w:jc w:val="both"/>
            </w:pPr>
            <w:r>
              <w:rPr>
                <w:rFonts w:ascii="Times New Roman"/>
                <w:b w:val="false"/>
                <w:i w:val="false"/>
                <w:color w:val="000000"/>
                <w:sz w:val="20"/>
              </w:rPr>
              <w:t>
ООД 06</w:t>
            </w:r>
          </w:p>
          <w:bookmarkEnd w:id="10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39"/>
          <w:p>
            <w:pPr>
              <w:spacing w:after="20"/>
              <w:ind w:left="20"/>
              <w:jc w:val="both"/>
            </w:pPr>
            <w:r>
              <w:rPr>
                <w:rFonts w:ascii="Times New Roman"/>
                <w:b w:val="false"/>
                <w:i w:val="false"/>
                <w:color w:val="000000"/>
                <w:sz w:val="20"/>
              </w:rPr>
              <w:t xml:space="preserve">
ООД 07 </w:t>
            </w:r>
          </w:p>
          <w:bookmarkEnd w:id="10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40"/>
          <w:p>
            <w:pPr>
              <w:spacing w:after="20"/>
              <w:ind w:left="20"/>
              <w:jc w:val="both"/>
            </w:pPr>
            <w:r>
              <w:rPr>
                <w:rFonts w:ascii="Times New Roman"/>
                <w:b w:val="false"/>
                <w:i w:val="false"/>
                <w:color w:val="000000"/>
                <w:sz w:val="20"/>
              </w:rPr>
              <w:t>
ООД 08</w:t>
            </w:r>
          </w:p>
          <w:bookmarkEnd w:id="10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41"/>
          <w:p>
            <w:pPr>
              <w:spacing w:after="20"/>
              <w:ind w:left="20"/>
              <w:jc w:val="both"/>
            </w:pPr>
            <w:r>
              <w:rPr>
                <w:rFonts w:ascii="Times New Roman"/>
                <w:b w:val="false"/>
                <w:i w:val="false"/>
                <w:color w:val="000000"/>
                <w:sz w:val="20"/>
              </w:rPr>
              <w:t>
ООД 09</w:t>
            </w:r>
          </w:p>
          <w:bookmarkEnd w:id="10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от компьютерных вирусов. Тектовый процессор. Электронная таблица. Система управления базами данных. Создание презентации. Комьютерная графика. Комьютерные сети. Интернет. Информационная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42"/>
          <w:p>
            <w:pPr>
              <w:spacing w:after="20"/>
              <w:ind w:left="20"/>
              <w:jc w:val="both"/>
            </w:pPr>
            <w:r>
              <w:rPr>
                <w:rFonts w:ascii="Times New Roman"/>
                <w:b w:val="false"/>
                <w:i w:val="false"/>
                <w:color w:val="000000"/>
                <w:sz w:val="20"/>
              </w:rPr>
              <w:t>
ООД 10</w:t>
            </w:r>
          </w:p>
          <w:bookmarkEnd w:id="10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43"/>
          <w:p>
            <w:pPr>
              <w:spacing w:after="20"/>
              <w:ind w:left="20"/>
              <w:jc w:val="both"/>
            </w:pPr>
            <w:r>
              <w:rPr>
                <w:rFonts w:ascii="Times New Roman"/>
                <w:b w:val="false"/>
                <w:i w:val="false"/>
                <w:color w:val="000000"/>
                <w:sz w:val="20"/>
              </w:rPr>
              <w:t>
ООД 11</w:t>
            </w:r>
          </w:p>
          <w:bookmarkEnd w:id="10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44"/>
          <w:p>
            <w:pPr>
              <w:spacing w:after="20"/>
              <w:ind w:left="20"/>
              <w:jc w:val="both"/>
            </w:pPr>
            <w:r>
              <w:rPr>
                <w:rFonts w:ascii="Times New Roman"/>
                <w:b w:val="false"/>
                <w:i w:val="false"/>
                <w:color w:val="000000"/>
                <w:sz w:val="20"/>
              </w:rPr>
              <w:t>
ООД 12</w:t>
            </w:r>
          </w:p>
          <w:bookmarkEnd w:id="10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 их историческое развитие, и их структуру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45"/>
          <w:p>
            <w:pPr>
              <w:spacing w:after="20"/>
              <w:ind w:left="20"/>
              <w:jc w:val="both"/>
            </w:pPr>
            <w:r>
              <w:rPr>
                <w:rFonts w:ascii="Times New Roman"/>
                <w:b w:val="false"/>
                <w:i w:val="false"/>
                <w:color w:val="000000"/>
                <w:sz w:val="20"/>
              </w:rPr>
              <w:t xml:space="preserve">
ООД 13 </w:t>
            </w:r>
          </w:p>
          <w:bookmarkEnd w:id="10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46"/>
          <w:p>
            <w:pPr>
              <w:spacing w:after="20"/>
              <w:ind w:left="20"/>
              <w:jc w:val="both"/>
            </w:pPr>
            <w:r>
              <w:rPr>
                <w:rFonts w:ascii="Times New Roman"/>
                <w:b w:val="false"/>
                <w:i w:val="false"/>
                <w:color w:val="000000"/>
                <w:sz w:val="20"/>
              </w:rPr>
              <w:t>
ООД 14</w:t>
            </w:r>
          </w:p>
          <w:bookmarkEnd w:id="10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47"/>
          <w:p>
            <w:pPr>
              <w:spacing w:after="20"/>
              <w:ind w:left="20"/>
              <w:jc w:val="both"/>
            </w:pPr>
            <w:r>
              <w:rPr>
                <w:rFonts w:ascii="Times New Roman"/>
                <w:b w:val="false"/>
                <w:i w:val="false"/>
                <w:color w:val="000000"/>
                <w:sz w:val="20"/>
              </w:rPr>
              <w:t xml:space="preserve">
ОГД </w:t>
            </w:r>
          </w:p>
          <w:bookmarkEnd w:id="104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48"/>
          <w:p>
            <w:pPr>
              <w:spacing w:after="20"/>
              <w:ind w:left="20"/>
              <w:jc w:val="both"/>
            </w:pPr>
            <w:r>
              <w:rPr>
                <w:rFonts w:ascii="Times New Roman"/>
                <w:b w:val="false"/>
                <w:i w:val="false"/>
                <w:color w:val="000000"/>
                <w:sz w:val="20"/>
              </w:rPr>
              <w:t xml:space="preserve">
ОГД 01 </w:t>
            </w:r>
          </w:p>
          <w:bookmarkEnd w:id="10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 Техника перевода (со словарем) профессионально- ориентированных текстов. Профессиональное общение. Развитие речи.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49"/>
          <w:p>
            <w:pPr>
              <w:spacing w:after="20"/>
              <w:ind w:left="20"/>
              <w:jc w:val="both"/>
            </w:pPr>
            <w:r>
              <w:rPr>
                <w:rFonts w:ascii="Times New Roman"/>
                <w:b w:val="false"/>
                <w:i w:val="false"/>
                <w:color w:val="000000"/>
                <w:sz w:val="20"/>
              </w:rPr>
              <w:t>
ОГД 02</w:t>
            </w:r>
          </w:p>
          <w:bookmarkEnd w:id="10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Техника перевода со словарем профессионально-ориентированных текстов. Профессиональное обращение.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50"/>
          <w:p>
            <w:pPr>
              <w:spacing w:after="20"/>
              <w:ind w:left="20"/>
              <w:jc w:val="both"/>
            </w:pPr>
            <w:r>
              <w:rPr>
                <w:rFonts w:ascii="Times New Roman"/>
                <w:b w:val="false"/>
                <w:i w:val="false"/>
                <w:color w:val="000000"/>
                <w:sz w:val="20"/>
              </w:rPr>
              <w:t>
ОГД 03</w:t>
            </w:r>
          </w:p>
          <w:bookmarkEnd w:id="10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Историю Казахстана. Казахстан в эпоху древности. Казахстан в средние века. Казахское ханство в 15 – середине 17 веков. Казахстан в составе Российской империи. Казахстан в новое время 18-20 века. Социально-экономическое положение Казахстана в 20 веке. Казахстан в новейшее время Независимый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51"/>
          <w:p>
            <w:pPr>
              <w:spacing w:after="20"/>
              <w:ind w:left="20"/>
              <w:jc w:val="both"/>
            </w:pPr>
            <w:r>
              <w:rPr>
                <w:rFonts w:ascii="Times New Roman"/>
                <w:b w:val="false"/>
                <w:i w:val="false"/>
                <w:color w:val="000000"/>
                <w:sz w:val="20"/>
              </w:rPr>
              <w:t xml:space="preserve">
ОГД 04 </w:t>
            </w:r>
          </w:p>
          <w:bookmarkEnd w:id="10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физического воспитания. Основные принципы здорового образа жизни. Физическая культура и обеспечение здоровья. Режимы двигательной активности. Олимпийское движение. Профессионально-прикладная психофизическая подготовка. Общая физическая и специальная подготовка в системе физического воспитания. Средства физического воспитания: Легкая атлетика. Гимнастика. Спортивные игры. Президентские тесты. Туризм. Плавание. Лыжный спорт. Национальные, народные и подвижные игры.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52"/>
          <w:p>
            <w:pPr>
              <w:spacing w:after="20"/>
              <w:ind w:left="20"/>
              <w:jc w:val="both"/>
            </w:pPr>
            <w:r>
              <w:rPr>
                <w:rFonts w:ascii="Times New Roman"/>
                <w:b w:val="false"/>
                <w:i w:val="false"/>
                <w:color w:val="000000"/>
                <w:sz w:val="20"/>
              </w:rPr>
              <w:t xml:space="preserve">
СЭД </w:t>
            </w:r>
          </w:p>
          <w:bookmarkEnd w:id="105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53"/>
          <w:p>
            <w:pPr>
              <w:spacing w:after="20"/>
              <w:ind w:left="20"/>
              <w:jc w:val="both"/>
            </w:pPr>
            <w:r>
              <w:rPr>
                <w:rFonts w:ascii="Times New Roman"/>
                <w:b w:val="false"/>
                <w:i w:val="false"/>
                <w:color w:val="000000"/>
                <w:sz w:val="20"/>
              </w:rPr>
              <w:t xml:space="preserve">
СЭД 01 </w:t>
            </w:r>
          </w:p>
          <w:bookmarkEnd w:id="10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Закономерности развития культуры творческого прцесса по созданию и сохранению общечеловеческих ценностей, достижения культурного современного человека, закономерности и развития культуры мировой, так и национальной.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54"/>
          <w:p>
            <w:pPr>
              <w:spacing w:after="20"/>
              <w:ind w:left="20"/>
              <w:jc w:val="both"/>
            </w:pPr>
            <w:r>
              <w:rPr>
                <w:rFonts w:ascii="Times New Roman"/>
                <w:b w:val="false"/>
                <w:i w:val="false"/>
                <w:color w:val="000000"/>
                <w:sz w:val="20"/>
              </w:rPr>
              <w:t xml:space="preserve">
СЭД 02 </w:t>
            </w:r>
          </w:p>
          <w:bookmarkEnd w:id="10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история становления и развития философии. Теоретические и методологические основы философии. Социальная философия.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55"/>
          <w:p>
            <w:pPr>
              <w:spacing w:after="20"/>
              <w:ind w:left="20"/>
              <w:jc w:val="both"/>
            </w:pPr>
            <w:r>
              <w:rPr>
                <w:rFonts w:ascii="Times New Roman"/>
                <w:b w:val="false"/>
                <w:i w:val="false"/>
                <w:color w:val="000000"/>
                <w:sz w:val="20"/>
              </w:rPr>
              <w:t>
СЭД 03</w:t>
            </w:r>
          </w:p>
          <w:bookmarkEnd w:id="10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процессы, происходящие в обществе. Законы функционирования политики, ее исторического развития. Типология политических систем. Место человека в политической жизни. Общие закономерности развития и функционирования общества и социальные явления протекающие в нем. Роль и место Казахстана в современном мире.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56"/>
          <w:p>
            <w:pPr>
              <w:spacing w:after="20"/>
              <w:ind w:left="20"/>
              <w:jc w:val="both"/>
            </w:pPr>
            <w:r>
              <w:rPr>
                <w:rFonts w:ascii="Times New Roman"/>
                <w:b w:val="false"/>
                <w:i w:val="false"/>
                <w:color w:val="000000"/>
                <w:sz w:val="20"/>
              </w:rPr>
              <w:t>
СЭД 04</w:t>
            </w:r>
          </w:p>
          <w:bookmarkEnd w:id="10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проблемы предмета и методы курса, основы общественного производства, воздействие государственной экономической политики Республики Казахстан на различные стороны современной рыночной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57"/>
          <w:p>
            <w:pPr>
              <w:spacing w:after="20"/>
              <w:ind w:left="20"/>
              <w:jc w:val="both"/>
            </w:pPr>
            <w:r>
              <w:rPr>
                <w:rFonts w:ascii="Times New Roman"/>
                <w:b w:val="false"/>
                <w:i w:val="false"/>
                <w:color w:val="000000"/>
                <w:sz w:val="20"/>
              </w:rPr>
              <w:t>
СЭД 05</w:t>
            </w:r>
          </w:p>
          <w:bookmarkEnd w:id="10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государства и права. Понятие гражданско-правовой ответственности. Понятие административной, уголовной ответственности. Понятие "Семья и брак".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58"/>
          <w:p>
            <w:pPr>
              <w:spacing w:after="20"/>
              <w:ind w:left="20"/>
              <w:jc w:val="both"/>
            </w:pPr>
            <w:r>
              <w:rPr>
                <w:rFonts w:ascii="Times New Roman"/>
                <w:b w:val="false"/>
                <w:i w:val="false"/>
                <w:color w:val="000000"/>
                <w:sz w:val="20"/>
              </w:rPr>
              <w:t>
ОПД</w:t>
            </w:r>
          </w:p>
          <w:bookmarkEnd w:id="105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59"/>
          <w:p>
            <w:pPr>
              <w:spacing w:after="20"/>
              <w:ind w:left="20"/>
              <w:jc w:val="both"/>
            </w:pPr>
            <w:r>
              <w:rPr>
                <w:rFonts w:ascii="Times New Roman"/>
                <w:b w:val="false"/>
                <w:i w:val="false"/>
                <w:color w:val="000000"/>
                <w:sz w:val="20"/>
              </w:rPr>
              <w:t xml:space="preserve">
ОПД 01 </w:t>
            </w:r>
          </w:p>
          <w:bookmarkEnd w:id="10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клинику с основами сестринского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типы медицинских организаций и основы организации их работы. Инфекционная безопасность. Инфекционный контроль. Личная гигиена пациента. Питание пациента. Оценка функционального состояния пациента. Методы простейшей физиотерапии. Пути и способы введения лекарственных средств. Подготовка пациента и забор материала для лабораторных и инструментальных методов исследования. Организация сестринского процесса. Наблюдение и уход за пациентом при нарушении функции различных органов и систем. Понятия об уходе за тяжелобольными и агонирующими. Оказание доврачебной помощи при некоторых неотложных состояниях.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60"/>
          <w:p>
            <w:pPr>
              <w:spacing w:after="20"/>
              <w:ind w:left="20"/>
              <w:jc w:val="both"/>
            </w:pPr>
            <w:r>
              <w:rPr>
                <w:rFonts w:ascii="Times New Roman"/>
                <w:b w:val="false"/>
                <w:i w:val="false"/>
                <w:color w:val="000000"/>
                <w:sz w:val="20"/>
              </w:rPr>
              <w:t xml:space="preserve">
ОПД 02 </w:t>
            </w:r>
          </w:p>
          <w:bookmarkEnd w:id="10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терминология: фонетика, морфология.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61"/>
          <w:p>
            <w:pPr>
              <w:spacing w:after="20"/>
              <w:ind w:left="20"/>
              <w:jc w:val="both"/>
            </w:pPr>
            <w:r>
              <w:rPr>
                <w:rFonts w:ascii="Times New Roman"/>
                <w:b w:val="false"/>
                <w:i w:val="false"/>
                <w:color w:val="000000"/>
                <w:sz w:val="20"/>
              </w:rPr>
              <w:t xml:space="preserve">
ОПД 03 </w:t>
            </w:r>
          </w:p>
          <w:bookmarkEnd w:id="10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Остеология. Cиндесмология. Миология. Пищеварительная система. Дыхательная система. Мочевыделительная система. Половая система. Сердечно-сосудистая система. Нервная система. Органы чувств. Эндокринная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62"/>
          <w:p>
            <w:pPr>
              <w:spacing w:after="20"/>
              <w:ind w:left="20"/>
              <w:jc w:val="both"/>
            </w:pPr>
            <w:r>
              <w:rPr>
                <w:rFonts w:ascii="Times New Roman"/>
                <w:b w:val="false"/>
                <w:i w:val="false"/>
                <w:color w:val="000000"/>
                <w:sz w:val="20"/>
              </w:rPr>
              <w:t xml:space="preserve">
ОПД 04 </w:t>
            </w:r>
          </w:p>
          <w:bookmarkEnd w:id="10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медицинская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и функции белков и нуклеиновых кислот. Строение гена и генетического кода, как основа реакции матричного типа. Молекулярные механизмы регуляции экспрессии генов прокариот и эукариот. Гены и геномы.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63"/>
          <w:p>
            <w:pPr>
              <w:spacing w:after="20"/>
              <w:ind w:left="20"/>
              <w:jc w:val="both"/>
            </w:pPr>
            <w:r>
              <w:rPr>
                <w:rFonts w:ascii="Times New Roman"/>
                <w:b w:val="false"/>
                <w:i w:val="false"/>
                <w:color w:val="000000"/>
                <w:sz w:val="20"/>
              </w:rPr>
              <w:t xml:space="preserve">
ОПД 05 </w:t>
            </w:r>
          </w:p>
          <w:bookmarkEnd w:id="10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основы обеспечения жизнедеятельности, чрезвычайные ситуации (далее – ЧС) мирного и военного времени. Система лечебно-эвакуационного обеспечения в ЧС. Организация экстренной медицинской помощи населению в ЧС мирного и военного времени при угрожающих жизни состояниях, наиболее часто встречающиеся в условиях ЧС.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64"/>
          <w:p>
            <w:pPr>
              <w:spacing w:after="20"/>
              <w:ind w:left="20"/>
              <w:jc w:val="both"/>
            </w:pPr>
            <w:r>
              <w:rPr>
                <w:rFonts w:ascii="Times New Roman"/>
                <w:b w:val="false"/>
                <w:i w:val="false"/>
                <w:color w:val="000000"/>
                <w:sz w:val="20"/>
              </w:rPr>
              <w:t xml:space="preserve">
ОПД 06 </w:t>
            </w:r>
          </w:p>
          <w:bookmarkEnd w:id="10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рецептура. Общая фармакология. Частная фармакология.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65"/>
          <w:p>
            <w:pPr>
              <w:spacing w:after="20"/>
              <w:ind w:left="20"/>
              <w:jc w:val="both"/>
            </w:pPr>
            <w:r>
              <w:rPr>
                <w:rFonts w:ascii="Times New Roman"/>
                <w:b w:val="false"/>
                <w:i w:val="false"/>
                <w:color w:val="000000"/>
                <w:sz w:val="20"/>
              </w:rPr>
              <w:t xml:space="preserve">
ОПД 07 </w:t>
            </w:r>
          </w:p>
          <w:bookmarkEnd w:id="10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окружающей среды. Основные закономерности функционирования живых организмов, экосистем различного уровня организации, биосферы в целом и их устойчивости. Основные закономерности взаимодействия компонентов биосферы и экологических последствий хозяйственной деятельности человека, в условиях интенсификации природопользования. Стратегии и практические задачи устойчивого развития в различных странах и Республике Казахстан. Самостоятельные работы по обсуждению наиболее острых и сложных проблем экологии, охраны окружающей среды и устойчивого развития. Охрана окружающей среды и здоровья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66"/>
          <w:p>
            <w:pPr>
              <w:spacing w:after="20"/>
              <w:ind w:left="20"/>
              <w:jc w:val="both"/>
            </w:pPr>
            <w:r>
              <w:rPr>
                <w:rFonts w:ascii="Times New Roman"/>
                <w:b w:val="false"/>
                <w:i w:val="false"/>
                <w:color w:val="000000"/>
                <w:sz w:val="20"/>
              </w:rPr>
              <w:t xml:space="preserve">
ОПД 08 </w:t>
            </w:r>
          </w:p>
          <w:bookmarkEnd w:id="10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информационные процессы. Программное и системное обеспечение персонального компьютера. Операционная система. Прикладные программы: текстовый процессор, электронная таблица, программа создания презентаций, система управления базами данных. Защита информации. Виды антивирусных программ. Информационно-коммуникационные технологии. Алгоритм и основы программирования. Информационная безопасность. Виды антивирусных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67"/>
          <w:p>
            <w:pPr>
              <w:spacing w:after="20"/>
              <w:ind w:left="20"/>
              <w:jc w:val="both"/>
            </w:pPr>
            <w:r>
              <w:rPr>
                <w:rFonts w:ascii="Times New Roman"/>
                <w:b w:val="false"/>
                <w:i w:val="false"/>
                <w:color w:val="000000"/>
                <w:sz w:val="20"/>
              </w:rPr>
              <w:t xml:space="preserve">
ОПД 09 </w:t>
            </w:r>
          </w:p>
          <w:bookmarkEnd w:id="10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о здоровом образе жизни и профилактическом направлении современной системы охраны здоровья населения. Формирование культуры здоровья, как стиля жизни. Применение знаний в работе с населением.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68"/>
          <w:p>
            <w:pPr>
              <w:spacing w:after="20"/>
              <w:ind w:left="20"/>
              <w:jc w:val="both"/>
            </w:pPr>
            <w:r>
              <w:rPr>
                <w:rFonts w:ascii="Times New Roman"/>
                <w:b w:val="false"/>
                <w:i w:val="false"/>
                <w:color w:val="000000"/>
                <w:sz w:val="20"/>
              </w:rPr>
              <w:t xml:space="preserve">
ОПД 10 </w:t>
            </w:r>
          </w:p>
          <w:bookmarkEnd w:id="10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психические процессы. Сознание, самосознание. Эмоциональные и волевые процессы. Личность. Психологический склад личности. Личность и межличностные взаимоотношения.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69"/>
          <w:p>
            <w:pPr>
              <w:spacing w:after="20"/>
              <w:ind w:left="20"/>
              <w:jc w:val="both"/>
            </w:pPr>
            <w:r>
              <w:rPr>
                <w:rFonts w:ascii="Times New Roman"/>
                <w:b w:val="false"/>
                <w:i w:val="false"/>
                <w:color w:val="000000"/>
                <w:sz w:val="20"/>
              </w:rPr>
              <w:t>
ОПД 11</w:t>
            </w:r>
          </w:p>
          <w:bookmarkEnd w:id="10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сторона общения. Общие принципы эффективного общения. Барьеры, препятствующие эффективному общению медицинского работника с пациентом. Психодиагностика. Психология пациента. Личность медицинского работника.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70"/>
          <w:p>
            <w:pPr>
              <w:spacing w:after="20"/>
              <w:ind w:left="20"/>
              <w:jc w:val="both"/>
            </w:pPr>
            <w:r>
              <w:rPr>
                <w:rFonts w:ascii="Times New Roman"/>
                <w:b w:val="false"/>
                <w:i w:val="false"/>
                <w:color w:val="000000"/>
                <w:sz w:val="20"/>
              </w:rPr>
              <w:t xml:space="preserve">
ОПД 12 </w:t>
            </w:r>
          </w:p>
          <w:bookmarkEnd w:id="10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гемодинамики.</w:t>
            </w:r>
          </w:p>
          <w:p>
            <w:pPr>
              <w:spacing w:after="20"/>
              <w:ind w:left="20"/>
              <w:jc w:val="both"/>
            </w:pPr>
            <w:r>
              <w:rPr>
                <w:rFonts w:ascii="Times New Roman"/>
                <w:b w:val="false"/>
                <w:i w:val="false"/>
                <w:color w:val="000000"/>
                <w:sz w:val="20"/>
              </w:rPr>
              <w:t>
Биофизика мышечных сокращений. Акустика. Квантовая биофизика.</w:t>
            </w:r>
          </w:p>
          <w:p>
            <w:pPr>
              <w:spacing w:after="20"/>
              <w:ind w:left="20"/>
              <w:jc w:val="both"/>
            </w:pPr>
            <w:r>
              <w:rPr>
                <w:rFonts w:ascii="Times New Roman"/>
                <w:b w:val="false"/>
                <w:i w:val="false"/>
                <w:color w:val="000000"/>
                <w:sz w:val="20"/>
              </w:rPr>
              <w:t>
Биофизика клеточных мембран. Основы электродинамики.</w:t>
            </w:r>
          </w:p>
          <w:p>
            <w:pPr>
              <w:spacing w:after="20"/>
              <w:ind w:left="20"/>
              <w:jc w:val="both"/>
            </w:pPr>
            <w:r>
              <w:rPr>
                <w:rFonts w:ascii="Times New Roman"/>
                <w:b w:val="false"/>
                <w:i w:val="false"/>
                <w:color w:val="000000"/>
                <w:sz w:val="20"/>
              </w:rPr>
              <w:t>
Биофизика ионизирующих излучении.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71"/>
          <w:p>
            <w:pPr>
              <w:spacing w:after="20"/>
              <w:ind w:left="20"/>
              <w:jc w:val="both"/>
            </w:pPr>
            <w:r>
              <w:rPr>
                <w:rFonts w:ascii="Times New Roman"/>
                <w:b w:val="false"/>
                <w:i w:val="false"/>
                <w:color w:val="000000"/>
                <w:sz w:val="20"/>
              </w:rPr>
              <w:t xml:space="preserve">
ОПД 13 </w:t>
            </w:r>
          </w:p>
          <w:bookmarkEnd w:id="10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Важнейшие теоретические основы химической термодинамики. Свойства растворов. Биогенные элементы. Дисперсные и коллоидные системы. Кислотность и основность органических соединений. Гетерофункциональные органические соединения.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72"/>
          <w:p>
            <w:pPr>
              <w:spacing w:after="20"/>
              <w:ind w:left="20"/>
              <w:jc w:val="both"/>
            </w:pPr>
            <w:r>
              <w:rPr>
                <w:rFonts w:ascii="Times New Roman"/>
                <w:b w:val="false"/>
                <w:i w:val="false"/>
                <w:color w:val="000000"/>
                <w:sz w:val="20"/>
              </w:rPr>
              <w:t>
СД</w:t>
            </w:r>
          </w:p>
          <w:bookmarkEnd w:id="107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73"/>
          <w:p>
            <w:pPr>
              <w:spacing w:after="20"/>
              <w:ind w:left="20"/>
              <w:jc w:val="both"/>
            </w:pPr>
            <w:r>
              <w:rPr>
                <w:rFonts w:ascii="Times New Roman"/>
                <w:b w:val="false"/>
                <w:i w:val="false"/>
                <w:color w:val="000000"/>
                <w:sz w:val="20"/>
              </w:rPr>
              <w:t xml:space="preserve">
СД 01 </w:t>
            </w:r>
          </w:p>
          <w:bookmarkEnd w:id="10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с курсом инфекционных болезней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этики и деонтологии. Понятия о заболеваниях внутренних органов и инфекционных заболеваниях.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74"/>
          <w:p>
            <w:pPr>
              <w:spacing w:after="20"/>
              <w:ind w:left="20"/>
              <w:jc w:val="both"/>
            </w:pPr>
            <w:r>
              <w:rPr>
                <w:rFonts w:ascii="Times New Roman"/>
                <w:b w:val="false"/>
                <w:i w:val="false"/>
                <w:color w:val="000000"/>
                <w:sz w:val="20"/>
              </w:rPr>
              <w:t xml:space="preserve">
СД 02 </w:t>
            </w:r>
          </w:p>
          <w:bookmarkEnd w:id="10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основами реанимации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хирургии и хирургических заболеваниях. Внутрибольничная инфекция, методы асептики и антисептики в хирургии. Понятие о трансфузиологии. Обезболивание. Оценка состояния жизненно важных функций организма. Сердечно-легочная реанимация. Повреждение мягких тканей. Классификация и методы остановки кровотечений. Виды ран и соответствующий им характер кровотечений. Повреждение опорно-двигательного аппарата. Ожоги. Ожоговая болезнь. Отморожения. Электротравма. Спинальная травма. Черепно-мозговая травма. Виды хирургической патологии шеи, трахеи и пищевода. Синдром "острого живота". Понятие о хирургической инфекции. Периоперативный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75"/>
          <w:p>
            <w:pPr>
              <w:spacing w:after="20"/>
              <w:ind w:left="20"/>
              <w:jc w:val="both"/>
            </w:pPr>
            <w:r>
              <w:rPr>
                <w:rFonts w:ascii="Times New Roman"/>
                <w:b w:val="false"/>
                <w:i w:val="false"/>
                <w:color w:val="000000"/>
                <w:sz w:val="20"/>
              </w:rPr>
              <w:t xml:space="preserve">
СД 03 </w:t>
            </w:r>
          </w:p>
          <w:bookmarkEnd w:id="10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детских болезней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костно-мышечной системы ребенка. Понятие о фоновых заболеваниях: рахит, аллергический диатез, гипотрофия. Заболевания слизистой оболочки полости рта: стоматиты, молочница. Ангина, хронический тонзиллит. Воздушно-капельные инфекции: острая респираторная инфекция, корь, ветряная оспа. Дифтерия. Скарлатина. Эпидемический паротит. Дифференциальная диагностика патологических изменений полости рта при данных инфекциях у детей. Физиология беременности. Диагностика беременности. Ведение физиологической беременности. Профилактика заболеваний полости рта и зубов у беременных. Ведение физиологических родов на современном этапе. Оказание неотложной доврачебной помощи в акушерстве (при эклампсии и кровотечении).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76"/>
          <w:p>
            <w:pPr>
              <w:spacing w:after="20"/>
              <w:ind w:left="20"/>
              <w:jc w:val="both"/>
            </w:pPr>
            <w:r>
              <w:rPr>
                <w:rFonts w:ascii="Times New Roman"/>
                <w:b w:val="false"/>
                <w:i w:val="false"/>
                <w:color w:val="000000"/>
                <w:sz w:val="20"/>
              </w:rPr>
              <w:t xml:space="preserve">
СД 04 </w:t>
            </w:r>
          </w:p>
          <w:bookmarkEnd w:id="10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физиотерапевтического кабинета стоматологической поликлиники.Техника безопасности. Документация. Постоянный ток. Гальванизация и лечебный электрофорез. Электрообезболивание. Импульсные токи. Диадинамотерапия. Амплипульстерапия. Флюктуоризация. Электроодонто-диагностика. Электрические и магнитные поля. Светолечение. Механовибротерапия. Водо-и-теплолечение. Дарсонвализация. Диатермокоагуляция. Ультравысокочастотная терапия. Инфракрасное и ультрафиолетовое излучения. Лазерная терапия. Ультразвук. Массаж. Гидротерапия в полости рта. Парафинолечение, грязелечение.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77"/>
          <w:p>
            <w:pPr>
              <w:spacing w:after="20"/>
              <w:ind w:left="20"/>
              <w:jc w:val="both"/>
            </w:pPr>
            <w:r>
              <w:rPr>
                <w:rFonts w:ascii="Times New Roman"/>
                <w:b w:val="false"/>
                <w:i w:val="false"/>
                <w:color w:val="000000"/>
                <w:sz w:val="20"/>
              </w:rPr>
              <w:t xml:space="preserve">
СД 05 </w:t>
            </w:r>
          </w:p>
          <w:bookmarkEnd w:id="10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 специальные методы рентгенологического исследования. Техника рентгенографии. Рентгеноанатомия зубов и челюстей в норме. Рентгеносемиотика. Рентгенодиагностика заболеваний зубов и челюстей (кариес, периодонтит, пародонтоз). Рентгенодиагностика кист и воспалительных заболеваний челюстей (остеомиелит, гайморит). Рентгенодиагностика заболеваний височно-нижнечелюстного сустава. Рентгенодиагностика слюннокаменной болезни. Рентгенодиагностика одонтогенных и неодонтогенных опухолей челюстей. Рентгенологическая картина травматологических повреждений зубов, челюстей и их осложнения. Основы лучевой терапии воспалительных и опухолевых заболеваний челюстно-лицевой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78"/>
          <w:p>
            <w:pPr>
              <w:spacing w:after="20"/>
              <w:ind w:left="20"/>
              <w:jc w:val="both"/>
            </w:pPr>
            <w:r>
              <w:rPr>
                <w:rFonts w:ascii="Times New Roman"/>
                <w:b w:val="false"/>
                <w:i w:val="false"/>
                <w:color w:val="000000"/>
                <w:sz w:val="20"/>
              </w:rPr>
              <w:t xml:space="preserve">
СД 06 </w:t>
            </w:r>
          </w:p>
          <w:bookmarkEnd w:id="10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патологии с патологией зубов</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закономерности развития различных болезней, течение и исход.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79"/>
          <w:p>
            <w:pPr>
              <w:spacing w:after="20"/>
              <w:ind w:left="20"/>
              <w:jc w:val="both"/>
            </w:pPr>
            <w:r>
              <w:rPr>
                <w:rFonts w:ascii="Times New Roman"/>
                <w:b w:val="false"/>
                <w:i w:val="false"/>
                <w:color w:val="000000"/>
                <w:sz w:val="20"/>
              </w:rPr>
              <w:t xml:space="preserve">
СД 07 </w:t>
            </w:r>
          </w:p>
          <w:bookmarkEnd w:id="10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Зуботехническкое материаловедение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материалов применяемых в стоматологии, их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80"/>
          <w:p>
            <w:pPr>
              <w:spacing w:after="20"/>
              <w:ind w:left="20"/>
              <w:jc w:val="both"/>
            </w:pPr>
            <w:r>
              <w:rPr>
                <w:rFonts w:ascii="Times New Roman"/>
                <w:b w:val="false"/>
                <w:i w:val="false"/>
                <w:color w:val="000000"/>
                <w:sz w:val="20"/>
              </w:rPr>
              <w:t xml:space="preserve">
СД 08 </w:t>
            </w:r>
          </w:p>
          <w:bookmarkEnd w:id="10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Виды и конструктивные особенности бюгельных протезов. Организация зуботехнического производства по изготовлению бюгельных протезов. Клинико-лабораторные этапы изготовления бюгельных протезов. Современные технологические особенности изготовления бюгельного протеза. Замковые, балочные, телескопические системы крепления бюгельного протеза.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81"/>
          <w:p>
            <w:pPr>
              <w:spacing w:after="20"/>
              <w:ind w:left="20"/>
              <w:jc w:val="both"/>
            </w:pPr>
            <w:r>
              <w:rPr>
                <w:rFonts w:ascii="Times New Roman"/>
                <w:b w:val="false"/>
                <w:i w:val="false"/>
                <w:color w:val="000000"/>
                <w:sz w:val="20"/>
              </w:rPr>
              <w:t xml:space="preserve">
СД 09 </w:t>
            </w:r>
          </w:p>
          <w:bookmarkEnd w:id="10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ортодонтических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зубочелюстной системы у детей. Классификация зубочелюстных аномалий, деформаций и их лечение. Характеристика ортодонтических аппаратов.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82"/>
          <w:p>
            <w:pPr>
              <w:spacing w:after="20"/>
              <w:ind w:left="20"/>
              <w:jc w:val="both"/>
            </w:pPr>
            <w:r>
              <w:rPr>
                <w:rFonts w:ascii="Times New Roman"/>
                <w:b w:val="false"/>
                <w:i w:val="false"/>
                <w:color w:val="000000"/>
                <w:sz w:val="20"/>
              </w:rPr>
              <w:t xml:space="preserve">
СД 10 </w:t>
            </w:r>
          </w:p>
          <w:bookmarkEnd w:id="10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челюстно-лицевых протезов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ортопедия. Травмы челюстно-лицевой области. Первая помощь при травмах. Применение аппаратов и протезов для лечения травм и дефектов челюстно-лицевой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83"/>
          <w:p>
            <w:pPr>
              <w:spacing w:after="20"/>
              <w:ind w:left="20"/>
              <w:jc w:val="both"/>
            </w:pPr>
            <w:r>
              <w:rPr>
                <w:rFonts w:ascii="Times New Roman"/>
                <w:b w:val="false"/>
                <w:i w:val="false"/>
                <w:color w:val="000000"/>
                <w:sz w:val="20"/>
              </w:rPr>
              <w:t xml:space="preserve">
СД 11 </w:t>
            </w:r>
          </w:p>
          <w:bookmarkEnd w:id="10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болезней зубов и полости 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оборудование стоматологического кабинета. Этиология, клиническое течение, диагностика, профилактика, лечение заболеваний зубов и полости 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84"/>
          <w:p>
            <w:pPr>
              <w:spacing w:after="20"/>
              <w:ind w:left="20"/>
              <w:jc w:val="both"/>
            </w:pPr>
            <w:r>
              <w:rPr>
                <w:rFonts w:ascii="Times New Roman"/>
                <w:b w:val="false"/>
                <w:i w:val="false"/>
                <w:color w:val="000000"/>
                <w:sz w:val="20"/>
              </w:rPr>
              <w:t xml:space="preserve">
СД 12 </w:t>
            </w:r>
          </w:p>
          <w:bookmarkEnd w:id="10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зубов и челюстно-лицевая травматология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оборудование стоматологического кабинета. Этиология, клиническое течение, диагностика, лечение заболеваний челюстно-лицевой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85"/>
          <w:p>
            <w:pPr>
              <w:spacing w:after="20"/>
              <w:ind w:left="20"/>
              <w:jc w:val="both"/>
            </w:pPr>
            <w:r>
              <w:rPr>
                <w:rFonts w:ascii="Times New Roman"/>
                <w:b w:val="false"/>
                <w:i w:val="false"/>
                <w:color w:val="000000"/>
                <w:sz w:val="20"/>
              </w:rPr>
              <w:t>
СД13</w:t>
            </w:r>
          </w:p>
          <w:bookmarkEnd w:id="10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протезов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изготовления съемных протезов. Виды протезов и их назначение. Конструкция частичных и полных съемных протезов. Современные технологии изготовления частичных съемных протезов инжекционным методом. Техника изготовления частичных съемных протезов из биодентапласта. Клинические и лабораторные этапы изготовления съемных протезов.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86"/>
          <w:p>
            <w:pPr>
              <w:spacing w:after="20"/>
              <w:ind w:left="20"/>
              <w:jc w:val="both"/>
            </w:pPr>
            <w:r>
              <w:rPr>
                <w:rFonts w:ascii="Times New Roman"/>
                <w:b w:val="false"/>
                <w:i w:val="false"/>
                <w:color w:val="000000"/>
                <w:sz w:val="20"/>
              </w:rPr>
              <w:t>
СД14</w:t>
            </w:r>
          </w:p>
          <w:bookmarkEnd w:id="10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несъемных протезов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протезов и их назначения. Конструкции несъемных протезов. Клинические и лабораторные этапы изготовления несъемных протезов.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87"/>
          <w:p>
            <w:pPr>
              <w:spacing w:after="20"/>
              <w:ind w:left="20"/>
              <w:jc w:val="both"/>
            </w:pPr>
            <w:r>
              <w:rPr>
                <w:rFonts w:ascii="Times New Roman"/>
                <w:b w:val="false"/>
                <w:i w:val="false"/>
                <w:color w:val="000000"/>
                <w:sz w:val="20"/>
              </w:rPr>
              <w:t>
СД 15</w:t>
            </w:r>
          </w:p>
          <w:bookmarkEnd w:id="10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 и ортодонтии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протезов и их назначения: конструкции ортодонтических и ортопедических протезов. Клинические и лабораторные этапы изготовления ортодонтических и ортопедических протезов.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88"/>
          <w:p>
            <w:pPr>
              <w:spacing w:after="20"/>
              <w:ind w:left="20"/>
              <w:jc w:val="both"/>
            </w:pPr>
          </w:p>
          <w:bookmarkEnd w:id="10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89"/>
          <w:p>
            <w:pPr>
              <w:spacing w:after="20"/>
              <w:ind w:left="20"/>
              <w:jc w:val="both"/>
            </w:pPr>
            <w:r>
              <w:rPr>
                <w:rFonts w:ascii="Times New Roman"/>
                <w:b w:val="false"/>
                <w:i w:val="false"/>
                <w:color w:val="000000"/>
                <w:sz w:val="20"/>
              </w:rPr>
              <w:t>
ПО</w:t>
            </w:r>
          </w:p>
          <w:bookmarkEnd w:id="10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и хирургические болезни.</w:t>
            </w:r>
          </w:p>
          <w:p>
            <w:pPr>
              <w:spacing w:after="20"/>
              <w:ind w:left="20"/>
              <w:jc w:val="both"/>
            </w:pPr>
            <w:r>
              <w:rPr>
                <w:rFonts w:ascii="Times New Roman"/>
                <w:b w:val="false"/>
                <w:i w:val="false"/>
                <w:color w:val="000000"/>
                <w:sz w:val="20"/>
              </w:rPr>
              <w:t>
Техника изготовления съемных протезов.</w:t>
            </w:r>
          </w:p>
          <w:p>
            <w:pPr>
              <w:spacing w:after="20"/>
              <w:ind w:left="20"/>
              <w:jc w:val="both"/>
            </w:pPr>
            <w:r>
              <w:rPr>
                <w:rFonts w:ascii="Times New Roman"/>
                <w:b w:val="false"/>
                <w:i w:val="false"/>
                <w:color w:val="000000"/>
                <w:sz w:val="20"/>
              </w:rPr>
              <w:t>
Техника изготовления несъемных протезов.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и несъемных протезов. Клинические и лабораторные этапы изготовления съемных и несъемных протезов.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90"/>
          <w:p>
            <w:pPr>
              <w:spacing w:after="20"/>
              <w:ind w:left="20"/>
              <w:jc w:val="both"/>
            </w:pPr>
            <w:r>
              <w:rPr>
                <w:rFonts w:ascii="Times New Roman"/>
                <w:b w:val="false"/>
                <w:i w:val="false"/>
                <w:color w:val="000000"/>
                <w:sz w:val="20"/>
              </w:rPr>
              <w:t>
ПП</w:t>
            </w:r>
          </w:p>
          <w:bookmarkEnd w:id="10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протезов.</w:t>
            </w:r>
          </w:p>
          <w:p>
            <w:pPr>
              <w:spacing w:after="20"/>
              <w:ind w:left="20"/>
              <w:jc w:val="both"/>
            </w:pPr>
            <w:r>
              <w:rPr>
                <w:rFonts w:ascii="Times New Roman"/>
                <w:b w:val="false"/>
                <w:i w:val="false"/>
                <w:color w:val="000000"/>
                <w:sz w:val="20"/>
              </w:rPr>
              <w:t>
Техника изготовления несъемных протезов.</w:t>
            </w:r>
          </w:p>
          <w:p>
            <w:pPr>
              <w:spacing w:after="20"/>
              <w:ind w:left="20"/>
              <w:jc w:val="both"/>
            </w:pPr>
            <w:r>
              <w:rPr>
                <w:rFonts w:ascii="Times New Roman"/>
                <w:b w:val="false"/>
                <w:i w:val="false"/>
                <w:color w:val="000000"/>
                <w:sz w:val="20"/>
              </w:rPr>
              <w:t>
Техника изготовления бюгельных протезов.</w:t>
            </w:r>
          </w:p>
          <w:p>
            <w:pPr>
              <w:spacing w:after="20"/>
              <w:ind w:left="20"/>
              <w:jc w:val="both"/>
            </w:pPr>
            <w:r>
              <w:rPr>
                <w:rFonts w:ascii="Times New Roman"/>
                <w:b w:val="false"/>
                <w:i w:val="false"/>
                <w:color w:val="000000"/>
                <w:sz w:val="20"/>
              </w:rPr>
              <w:t>
Профилактика и лечение болезней зубов и полости рта.</w:t>
            </w:r>
          </w:p>
          <w:p>
            <w:pPr>
              <w:spacing w:after="20"/>
              <w:ind w:left="20"/>
              <w:jc w:val="both"/>
            </w:pPr>
            <w:r>
              <w:rPr>
                <w:rFonts w:ascii="Times New Roman"/>
                <w:b w:val="false"/>
                <w:i w:val="false"/>
                <w:color w:val="000000"/>
                <w:sz w:val="20"/>
              </w:rPr>
              <w:t xml:space="preserve">
Хирургия зубов и челюстно-лицевая травматология. </w:t>
            </w:r>
          </w:p>
          <w:p>
            <w:pPr>
              <w:spacing w:after="20"/>
              <w:ind w:left="20"/>
              <w:jc w:val="both"/>
            </w:pPr>
            <w:r>
              <w:rPr>
                <w:rFonts w:ascii="Times New Roman"/>
                <w:b w:val="false"/>
                <w:i w:val="false"/>
                <w:color w:val="000000"/>
                <w:sz w:val="20"/>
              </w:rPr>
              <w:t>
Основы ортопедической стоматологии и ортодонтии.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несъемных и бюгельных протезов. Виды протезов и их назначения. Конструкция съемных, несъемных и бюгельных протезов. Современные технологии изготовления съемных, несъемных и бюгельных протезов. Виды протезов и их назначения. Конструкции ортодонтических и ортопедических протезов. Клинические и лабораторные этапы изготовления ортодонтических и ортопедических протезов. Этиология, клиническое течение, диагностика, лечение заболеваний челюстно-лицевой области. Этиология, клиническое течение, диагностика, профилактика, лечение заболеваний зубов и полости 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bl>
    <w:bookmarkStart w:name="z1187" w:id="1091"/>
    <w:p>
      <w:pPr>
        <w:spacing w:after="0"/>
        <w:ind w:left="0"/>
        <w:jc w:val="both"/>
      </w:pPr>
      <w:r>
        <w:rPr>
          <w:rFonts w:ascii="Times New Roman"/>
          <w:b w:val="false"/>
          <w:i w:val="false"/>
          <w:color w:val="000000"/>
          <w:sz w:val="28"/>
        </w:rPr>
        <w:t>
      Используемые сокращения:</w:t>
      </w:r>
    </w:p>
    <w:bookmarkEnd w:id="1091"/>
    <w:bookmarkStart w:name="z1188" w:id="1092"/>
    <w:p>
      <w:pPr>
        <w:spacing w:after="0"/>
        <w:ind w:left="0"/>
        <w:jc w:val="both"/>
      </w:pPr>
      <w:r>
        <w:rPr>
          <w:rFonts w:ascii="Times New Roman"/>
          <w:b w:val="false"/>
          <w:i w:val="false"/>
          <w:color w:val="000000"/>
          <w:sz w:val="28"/>
        </w:rPr>
        <w:t>
      СД – специальные дисциплины</w:t>
      </w:r>
    </w:p>
    <w:bookmarkEnd w:id="1092"/>
    <w:bookmarkStart w:name="z1189" w:id="1093"/>
    <w:p>
      <w:pPr>
        <w:spacing w:after="0"/>
        <w:ind w:left="0"/>
        <w:jc w:val="both"/>
      </w:pPr>
      <w:r>
        <w:rPr>
          <w:rFonts w:ascii="Times New Roman"/>
          <w:b w:val="false"/>
          <w:i w:val="false"/>
          <w:color w:val="000000"/>
          <w:sz w:val="28"/>
        </w:rPr>
        <w:t>
      СЭД – социально-экономические дисциплины</w:t>
      </w:r>
    </w:p>
    <w:bookmarkEnd w:id="1093"/>
    <w:bookmarkStart w:name="z1190" w:id="1094"/>
    <w:p>
      <w:pPr>
        <w:spacing w:after="0"/>
        <w:ind w:left="0"/>
        <w:jc w:val="both"/>
      </w:pPr>
      <w:r>
        <w:rPr>
          <w:rFonts w:ascii="Times New Roman"/>
          <w:b w:val="false"/>
          <w:i w:val="false"/>
          <w:color w:val="000000"/>
          <w:sz w:val="28"/>
        </w:rPr>
        <w:t>
      ООД – общеобразовательные дисциплины</w:t>
      </w:r>
    </w:p>
    <w:bookmarkEnd w:id="1094"/>
    <w:bookmarkStart w:name="z1191" w:id="1095"/>
    <w:p>
      <w:pPr>
        <w:spacing w:after="0"/>
        <w:ind w:left="0"/>
        <w:jc w:val="both"/>
      </w:pPr>
      <w:r>
        <w:rPr>
          <w:rFonts w:ascii="Times New Roman"/>
          <w:b w:val="false"/>
          <w:i w:val="false"/>
          <w:color w:val="000000"/>
          <w:sz w:val="28"/>
        </w:rPr>
        <w:t>
      ОГД – общегуманитарные дисциплины</w:t>
      </w:r>
    </w:p>
    <w:bookmarkEnd w:id="1095"/>
    <w:bookmarkStart w:name="z1192" w:id="1096"/>
    <w:p>
      <w:pPr>
        <w:spacing w:after="0"/>
        <w:ind w:left="0"/>
        <w:jc w:val="both"/>
      </w:pPr>
      <w:r>
        <w:rPr>
          <w:rFonts w:ascii="Times New Roman"/>
          <w:b w:val="false"/>
          <w:i w:val="false"/>
          <w:color w:val="000000"/>
          <w:sz w:val="28"/>
        </w:rPr>
        <w:t>
      ОПД – общепрофессиональные дисциплины</w:t>
      </w:r>
    </w:p>
    <w:bookmarkEnd w:id="1096"/>
    <w:bookmarkStart w:name="z1193" w:id="1097"/>
    <w:p>
      <w:pPr>
        <w:spacing w:after="0"/>
        <w:ind w:left="0"/>
        <w:jc w:val="both"/>
      </w:pPr>
      <w:r>
        <w:rPr>
          <w:rFonts w:ascii="Times New Roman"/>
          <w:b w:val="false"/>
          <w:i w:val="false"/>
          <w:color w:val="000000"/>
          <w:sz w:val="28"/>
        </w:rPr>
        <w:t>
      ПО – производственное обучение</w:t>
      </w:r>
    </w:p>
    <w:bookmarkEnd w:id="1097"/>
    <w:bookmarkStart w:name="z1194" w:id="1098"/>
    <w:p>
      <w:pPr>
        <w:spacing w:after="0"/>
        <w:ind w:left="0"/>
        <w:jc w:val="both"/>
      </w:pPr>
      <w:r>
        <w:rPr>
          <w:rFonts w:ascii="Times New Roman"/>
          <w:b w:val="false"/>
          <w:i w:val="false"/>
          <w:color w:val="000000"/>
          <w:sz w:val="28"/>
        </w:rPr>
        <w:t>
      ПП – профессиональная практика</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0304000 – "Стоматология"</w:t>
            </w:r>
            <w:r>
              <w:br/>
            </w:r>
            <w:r>
              <w:rPr>
                <w:rFonts w:ascii="Times New Roman"/>
                <w:b w:val="false"/>
                <w:i w:val="false"/>
                <w:color w:val="000000"/>
                <w:sz w:val="20"/>
              </w:rPr>
              <w:t>Квалификация: 0304032 – "Гигиенист</w:t>
            </w:r>
            <w:r>
              <w:br/>
            </w:r>
            <w:r>
              <w:rPr>
                <w:rFonts w:ascii="Times New Roman"/>
                <w:b w:val="false"/>
                <w:i w:val="false"/>
                <w:color w:val="000000"/>
                <w:sz w:val="20"/>
              </w:rPr>
              <w:t>стоматологический"</w:t>
            </w:r>
          </w:p>
        </w:tc>
      </w:tr>
    </w:tbl>
    <w:bookmarkStart w:name="z1197" w:id="1099"/>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00"/>
          <w:p>
            <w:pPr>
              <w:spacing w:after="20"/>
              <w:ind w:left="20"/>
              <w:jc w:val="both"/>
            </w:pPr>
            <w:r>
              <w:rPr>
                <w:rFonts w:ascii="Times New Roman"/>
                <w:b w:val="false"/>
                <w:i w:val="false"/>
                <w:color w:val="000000"/>
                <w:sz w:val="20"/>
              </w:rPr>
              <w:t>
Индекс цикла (дисциплин)</w:t>
            </w:r>
          </w:p>
          <w:bookmarkEnd w:id="1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01"/>
          <w:p>
            <w:pPr>
              <w:spacing w:after="20"/>
              <w:ind w:left="20"/>
              <w:jc w:val="both"/>
            </w:pPr>
            <w:r>
              <w:rPr>
                <w:rFonts w:ascii="Times New Roman"/>
                <w:b w:val="false"/>
                <w:i w:val="false"/>
                <w:color w:val="000000"/>
                <w:sz w:val="20"/>
              </w:rPr>
              <w:t>
ООД</w:t>
            </w:r>
          </w:p>
          <w:bookmarkEnd w:id="110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02"/>
          <w:p>
            <w:pPr>
              <w:spacing w:after="20"/>
              <w:ind w:left="20"/>
              <w:jc w:val="both"/>
            </w:pPr>
            <w:r>
              <w:rPr>
                <w:rFonts w:ascii="Times New Roman"/>
                <w:b w:val="false"/>
                <w:i w:val="false"/>
                <w:color w:val="000000"/>
                <w:sz w:val="20"/>
              </w:rPr>
              <w:t>
ООД 01</w:t>
            </w:r>
          </w:p>
          <w:bookmarkEnd w:id="1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03"/>
          <w:p>
            <w:pPr>
              <w:spacing w:after="20"/>
              <w:ind w:left="20"/>
              <w:jc w:val="both"/>
            </w:pPr>
            <w:r>
              <w:rPr>
                <w:rFonts w:ascii="Times New Roman"/>
                <w:b w:val="false"/>
                <w:i w:val="false"/>
                <w:color w:val="000000"/>
                <w:sz w:val="20"/>
              </w:rPr>
              <w:t>
ООД 02</w:t>
            </w:r>
          </w:p>
          <w:bookmarkEnd w:id="1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04"/>
          <w:p>
            <w:pPr>
              <w:spacing w:after="20"/>
              <w:ind w:left="20"/>
              <w:jc w:val="both"/>
            </w:pPr>
            <w:r>
              <w:rPr>
                <w:rFonts w:ascii="Times New Roman"/>
                <w:b w:val="false"/>
                <w:i w:val="false"/>
                <w:color w:val="000000"/>
                <w:sz w:val="20"/>
              </w:rPr>
              <w:t xml:space="preserve">
ООД 03 </w:t>
            </w:r>
          </w:p>
          <w:bookmarkEnd w:id="1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БК-3.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05"/>
          <w:p>
            <w:pPr>
              <w:spacing w:after="20"/>
              <w:ind w:left="20"/>
              <w:jc w:val="both"/>
            </w:pPr>
            <w:r>
              <w:rPr>
                <w:rFonts w:ascii="Times New Roman"/>
                <w:b w:val="false"/>
                <w:i w:val="false"/>
                <w:color w:val="000000"/>
                <w:sz w:val="20"/>
              </w:rPr>
              <w:t>
ООД 04</w:t>
            </w:r>
          </w:p>
          <w:bookmarkEnd w:id="1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первой половине 20 века Первая мировая война. Послевоенная Европа. Послевоенная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06"/>
          <w:p>
            <w:pPr>
              <w:spacing w:after="20"/>
              <w:ind w:left="20"/>
              <w:jc w:val="both"/>
            </w:pPr>
            <w:r>
              <w:rPr>
                <w:rFonts w:ascii="Times New Roman"/>
                <w:b w:val="false"/>
                <w:i w:val="false"/>
                <w:color w:val="000000"/>
                <w:sz w:val="20"/>
              </w:rPr>
              <w:t xml:space="preserve">
ООД 05 </w:t>
            </w:r>
          </w:p>
          <w:bookmarkEnd w:id="1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во второй половине 20 и в начале 21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07"/>
          <w:p>
            <w:pPr>
              <w:spacing w:after="20"/>
              <w:ind w:left="20"/>
              <w:jc w:val="both"/>
            </w:pPr>
            <w:r>
              <w:rPr>
                <w:rFonts w:ascii="Times New Roman"/>
                <w:b w:val="false"/>
                <w:i w:val="false"/>
                <w:color w:val="000000"/>
                <w:sz w:val="20"/>
              </w:rPr>
              <w:t>
ООД 06</w:t>
            </w:r>
          </w:p>
          <w:bookmarkEnd w:id="1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08"/>
          <w:p>
            <w:pPr>
              <w:spacing w:after="20"/>
              <w:ind w:left="20"/>
              <w:jc w:val="both"/>
            </w:pPr>
            <w:r>
              <w:rPr>
                <w:rFonts w:ascii="Times New Roman"/>
                <w:b w:val="false"/>
                <w:i w:val="false"/>
                <w:color w:val="000000"/>
                <w:sz w:val="20"/>
              </w:rPr>
              <w:t xml:space="preserve">
ООД 07 </w:t>
            </w:r>
          </w:p>
          <w:bookmarkEnd w:id="1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09"/>
          <w:p>
            <w:pPr>
              <w:spacing w:after="20"/>
              <w:ind w:left="20"/>
              <w:jc w:val="both"/>
            </w:pPr>
            <w:r>
              <w:rPr>
                <w:rFonts w:ascii="Times New Roman"/>
                <w:b w:val="false"/>
                <w:i w:val="false"/>
                <w:color w:val="000000"/>
                <w:sz w:val="20"/>
              </w:rPr>
              <w:t>
ООД 08</w:t>
            </w:r>
          </w:p>
          <w:bookmarkEnd w:id="1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10"/>
          <w:p>
            <w:pPr>
              <w:spacing w:after="20"/>
              <w:ind w:left="20"/>
              <w:jc w:val="both"/>
            </w:pPr>
            <w:r>
              <w:rPr>
                <w:rFonts w:ascii="Times New Roman"/>
                <w:b w:val="false"/>
                <w:i w:val="false"/>
                <w:color w:val="000000"/>
                <w:sz w:val="20"/>
              </w:rPr>
              <w:t>
ООД 09</w:t>
            </w:r>
          </w:p>
          <w:bookmarkEnd w:id="1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от компьютерных вирусов. Тектовый процессор. Электронная таблица. Система управления базами данных. Создание презентации. Комьютерная графика. Комьютерные сети. Интернет. Информационная безопасноть.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11"/>
          <w:p>
            <w:pPr>
              <w:spacing w:after="20"/>
              <w:ind w:left="20"/>
              <w:jc w:val="both"/>
            </w:pPr>
            <w:r>
              <w:rPr>
                <w:rFonts w:ascii="Times New Roman"/>
                <w:b w:val="false"/>
                <w:i w:val="false"/>
                <w:color w:val="000000"/>
                <w:sz w:val="20"/>
              </w:rPr>
              <w:t>
ООД 10</w:t>
            </w:r>
          </w:p>
          <w:bookmarkEnd w:id="1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12"/>
          <w:p>
            <w:pPr>
              <w:spacing w:after="20"/>
              <w:ind w:left="20"/>
              <w:jc w:val="both"/>
            </w:pPr>
            <w:r>
              <w:rPr>
                <w:rFonts w:ascii="Times New Roman"/>
                <w:b w:val="false"/>
                <w:i w:val="false"/>
                <w:color w:val="000000"/>
                <w:sz w:val="20"/>
              </w:rPr>
              <w:t>
ООД 11</w:t>
            </w:r>
          </w:p>
          <w:bookmarkEnd w:id="1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соединении.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13"/>
          <w:p>
            <w:pPr>
              <w:spacing w:after="20"/>
              <w:ind w:left="20"/>
              <w:jc w:val="both"/>
            </w:pPr>
            <w:r>
              <w:rPr>
                <w:rFonts w:ascii="Times New Roman"/>
                <w:b w:val="false"/>
                <w:i w:val="false"/>
                <w:color w:val="000000"/>
                <w:sz w:val="20"/>
              </w:rPr>
              <w:t>
ООД 12</w:t>
            </w:r>
          </w:p>
          <w:bookmarkEnd w:id="1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 их историческое развитие, их структура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понятии,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14"/>
          <w:p>
            <w:pPr>
              <w:spacing w:after="20"/>
              <w:ind w:left="20"/>
              <w:jc w:val="both"/>
            </w:pPr>
            <w:r>
              <w:rPr>
                <w:rFonts w:ascii="Times New Roman"/>
                <w:b w:val="false"/>
                <w:i w:val="false"/>
                <w:color w:val="000000"/>
                <w:sz w:val="20"/>
              </w:rPr>
              <w:t xml:space="preserve">
ООД 13 </w:t>
            </w:r>
          </w:p>
          <w:bookmarkEnd w:id="1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15"/>
          <w:p>
            <w:pPr>
              <w:spacing w:after="20"/>
              <w:ind w:left="20"/>
              <w:jc w:val="both"/>
            </w:pPr>
            <w:r>
              <w:rPr>
                <w:rFonts w:ascii="Times New Roman"/>
                <w:b w:val="false"/>
                <w:i w:val="false"/>
                <w:color w:val="000000"/>
                <w:sz w:val="20"/>
              </w:rPr>
              <w:t>
ООД 14</w:t>
            </w:r>
          </w:p>
          <w:bookmarkEnd w:id="1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воинской службы.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16"/>
          <w:p>
            <w:pPr>
              <w:spacing w:after="20"/>
              <w:ind w:left="20"/>
              <w:jc w:val="both"/>
            </w:pPr>
            <w:r>
              <w:rPr>
                <w:rFonts w:ascii="Times New Roman"/>
                <w:b w:val="false"/>
                <w:i w:val="false"/>
                <w:color w:val="000000"/>
                <w:sz w:val="20"/>
              </w:rPr>
              <w:t xml:space="preserve">
ОГД </w:t>
            </w:r>
          </w:p>
          <w:bookmarkEnd w:id="111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17"/>
          <w:p>
            <w:pPr>
              <w:spacing w:after="20"/>
              <w:ind w:left="20"/>
              <w:jc w:val="both"/>
            </w:pPr>
            <w:r>
              <w:rPr>
                <w:rFonts w:ascii="Times New Roman"/>
                <w:b w:val="false"/>
                <w:i w:val="false"/>
                <w:color w:val="000000"/>
                <w:sz w:val="20"/>
              </w:rPr>
              <w:t>
ОГД 01</w:t>
            </w:r>
          </w:p>
          <w:bookmarkEnd w:id="1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 Техника перевода (со словарем) профессионально- ориентированных текстов. Профессиональное общение. Развитие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18"/>
          <w:p>
            <w:pPr>
              <w:spacing w:after="20"/>
              <w:ind w:left="20"/>
              <w:jc w:val="both"/>
            </w:pPr>
            <w:r>
              <w:rPr>
                <w:rFonts w:ascii="Times New Roman"/>
                <w:b w:val="false"/>
                <w:i w:val="false"/>
                <w:color w:val="000000"/>
                <w:sz w:val="20"/>
              </w:rPr>
              <w:t>
ОГД 02</w:t>
            </w:r>
          </w:p>
          <w:bookmarkEnd w:id="1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Техника перевода со словарем профессионально-ориентированных текстов. Профессиональное обращение.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19"/>
          <w:p>
            <w:pPr>
              <w:spacing w:after="20"/>
              <w:ind w:left="20"/>
              <w:jc w:val="both"/>
            </w:pPr>
            <w:r>
              <w:rPr>
                <w:rFonts w:ascii="Times New Roman"/>
                <w:b w:val="false"/>
                <w:i w:val="false"/>
                <w:color w:val="000000"/>
                <w:sz w:val="20"/>
              </w:rPr>
              <w:t>
ОГД 03</w:t>
            </w:r>
          </w:p>
          <w:bookmarkEnd w:id="1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Казахстан в эпоху древности. Казахстан в средние века. Казахское ханство в 15-18 веках. Казахстан в составе Российской империи. Казахстан в новое время 18-20 веков. Социально-экономическое положение Казахстана в 20 веке. Казахстан в новейшее время. Независимый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20"/>
          <w:p>
            <w:pPr>
              <w:spacing w:after="20"/>
              <w:ind w:left="20"/>
              <w:jc w:val="both"/>
            </w:pPr>
            <w:r>
              <w:rPr>
                <w:rFonts w:ascii="Times New Roman"/>
                <w:b w:val="false"/>
                <w:i w:val="false"/>
                <w:color w:val="000000"/>
                <w:sz w:val="20"/>
              </w:rPr>
              <w:t>
ОГД 04</w:t>
            </w:r>
          </w:p>
          <w:bookmarkEnd w:id="1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физического воспитания. Основные принципы здорового образа жизни. Физическая культура и обеспечение здоровья. Режимы двигательной активности. Олимпийское движение. Профессионально-прикладная психофизическая подготовка. Общая физическая и специальная подготовка в системе физического воспитания. Средства физического воспитания. Легкая атлетика. Гимнастика. Спортивные игры. Президентские тесты. Туризм. Плавание. Лыжный спорт. Профессионально-прикладная психофизическая подготовка. Национальные, народные и подвижные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21"/>
          <w:p>
            <w:pPr>
              <w:spacing w:after="20"/>
              <w:ind w:left="20"/>
              <w:jc w:val="both"/>
            </w:pPr>
            <w:r>
              <w:rPr>
                <w:rFonts w:ascii="Times New Roman"/>
                <w:b w:val="false"/>
                <w:i w:val="false"/>
                <w:color w:val="000000"/>
                <w:sz w:val="20"/>
              </w:rPr>
              <w:t>
ОГД 05</w:t>
            </w:r>
          </w:p>
          <w:bookmarkEnd w:id="1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знаний о здоровом образе жизни и профилактическом направлении современной системы охраны здоровья населения. Формирование культуры здоровья, как стиля жизни. Применение знаний в работе с населением.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22"/>
          <w:p>
            <w:pPr>
              <w:spacing w:after="20"/>
              <w:ind w:left="20"/>
              <w:jc w:val="both"/>
            </w:pPr>
            <w:r>
              <w:rPr>
                <w:rFonts w:ascii="Times New Roman"/>
                <w:b w:val="false"/>
                <w:i w:val="false"/>
                <w:color w:val="000000"/>
                <w:sz w:val="20"/>
              </w:rPr>
              <w:t>
СЭД 00</w:t>
            </w:r>
          </w:p>
          <w:bookmarkEnd w:id="112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23"/>
          <w:p>
            <w:pPr>
              <w:spacing w:after="20"/>
              <w:ind w:left="20"/>
              <w:jc w:val="both"/>
            </w:pPr>
            <w:r>
              <w:rPr>
                <w:rFonts w:ascii="Times New Roman"/>
                <w:b w:val="false"/>
                <w:i w:val="false"/>
                <w:color w:val="000000"/>
                <w:sz w:val="20"/>
              </w:rPr>
              <w:t>
СЭД 01</w:t>
            </w:r>
          </w:p>
          <w:bookmarkEnd w:id="1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развития культуры творческого процесса по созданию и сохранению общечеловеческих ценностей, достижения культурного современного человека, закономерности и развитие культуры мировой, так и национальной.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24"/>
          <w:p>
            <w:pPr>
              <w:spacing w:after="20"/>
              <w:ind w:left="20"/>
              <w:jc w:val="both"/>
            </w:pPr>
            <w:r>
              <w:rPr>
                <w:rFonts w:ascii="Times New Roman"/>
                <w:b w:val="false"/>
                <w:i w:val="false"/>
                <w:color w:val="000000"/>
                <w:sz w:val="20"/>
              </w:rPr>
              <w:t>
СЭД 02</w:t>
            </w:r>
          </w:p>
          <w:bookmarkEnd w:id="1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становления и развития философии. Теоретические и методологические основы философии. Социальная философия.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25"/>
          <w:p>
            <w:pPr>
              <w:spacing w:after="20"/>
              <w:ind w:left="20"/>
              <w:jc w:val="both"/>
            </w:pPr>
            <w:r>
              <w:rPr>
                <w:rFonts w:ascii="Times New Roman"/>
                <w:b w:val="false"/>
                <w:i w:val="false"/>
                <w:color w:val="000000"/>
                <w:sz w:val="20"/>
              </w:rPr>
              <w:t>
СЭД 03</w:t>
            </w:r>
          </w:p>
          <w:bookmarkEnd w:id="1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процессы, происходящие в обществе. Законы функционирования политики, ее историческое развитие. Типология политических систем. Место человека в политической жизни. Общие закономерности развития и функционирования общества и социальные явления, протекающие в нем. Роль и место Казахстана в современном мире.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26"/>
          <w:p>
            <w:pPr>
              <w:spacing w:after="20"/>
              <w:ind w:left="20"/>
              <w:jc w:val="both"/>
            </w:pPr>
            <w:r>
              <w:rPr>
                <w:rFonts w:ascii="Times New Roman"/>
                <w:b w:val="false"/>
                <w:i w:val="false"/>
                <w:color w:val="000000"/>
                <w:sz w:val="20"/>
              </w:rPr>
              <w:t>
СЭД 04</w:t>
            </w:r>
          </w:p>
          <w:bookmarkEnd w:id="1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проблемы предмета и методы курса, основы общественного производства, воздействие государственной экономической политики Республики Казахстан на различные стороны современной рыночной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27"/>
          <w:p>
            <w:pPr>
              <w:spacing w:after="20"/>
              <w:ind w:left="20"/>
              <w:jc w:val="both"/>
            </w:pPr>
            <w:r>
              <w:rPr>
                <w:rFonts w:ascii="Times New Roman"/>
                <w:b w:val="false"/>
                <w:i w:val="false"/>
                <w:color w:val="000000"/>
                <w:sz w:val="20"/>
              </w:rPr>
              <w:t>
СЭД 05</w:t>
            </w:r>
          </w:p>
          <w:bookmarkEnd w:id="1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государства и права. Понятие гражданско-правовой ответственности. Понятие административной, уголовной ответственности. Понятие "Семья и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xml:space="preserve">
БК-2.3. </w:t>
            </w:r>
          </w:p>
          <w:p>
            <w:pPr>
              <w:spacing w:after="20"/>
              <w:ind w:left="20"/>
              <w:jc w:val="both"/>
            </w:pPr>
            <w:r>
              <w:rPr>
                <w:rFonts w:ascii="Times New Roman"/>
                <w:b w:val="false"/>
                <w:i w:val="false"/>
                <w:color w:val="000000"/>
                <w:sz w:val="20"/>
              </w:rPr>
              <w:t>
БК-3.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28"/>
          <w:p>
            <w:pPr>
              <w:spacing w:after="20"/>
              <w:ind w:left="20"/>
              <w:jc w:val="both"/>
            </w:pPr>
            <w:r>
              <w:rPr>
                <w:rFonts w:ascii="Times New Roman"/>
                <w:b w:val="false"/>
                <w:i w:val="false"/>
                <w:color w:val="000000"/>
                <w:sz w:val="20"/>
              </w:rPr>
              <w:t>
ОПД</w:t>
            </w:r>
          </w:p>
          <w:bookmarkEnd w:id="112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29"/>
          <w:p>
            <w:pPr>
              <w:spacing w:after="20"/>
              <w:ind w:left="20"/>
              <w:jc w:val="both"/>
            </w:pPr>
            <w:r>
              <w:rPr>
                <w:rFonts w:ascii="Times New Roman"/>
                <w:b w:val="false"/>
                <w:i w:val="false"/>
                <w:color w:val="000000"/>
                <w:sz w:val="20"/>
              </w:rPr>
              <w:t>
ОПД 01</w:t>
            </w:r>
          </w:p>
          <w:bookmarkEnd w:id="1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основы обеспечения жизнедеятельности, чрезвычайные ситуации (далее – ЧС) мирного и военного времени. Система лечебно-эвакуационного обеспечения в ЧС. Организация экстренной медицинской помощи населению в ЧС мирного и военного времени при угрожающих жизни состояниях, наиболее часто встречающиеся в условиях ЧС.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30"/>
          <w:p>
            <w:pPr>
              <w:spacing w:after="20"/>
              <w:ind w:left="20"/>
              <w:jc w:val="both"/>
            </w:pPr>
            <w:r>
              <w:rPr>
                <w:rFonts w:ascii="Times New Roman"/>
                <w:b w:val="false"/>
                <w:i w:val="false"/>
                <w:color w:val="000000"/>
                <w:sz w:val="20"/>
              </w:rPr>
              <w:t>
ОПД 02</w:t>
            </w:r>
          </w:p>
          <w:bookmarkEnd w:id="1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и деонтология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этики и деонтологии. Медицинская этика. Задачи.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31"/>
          <w:p>
            <w:pPr>
              <w:spacing w:after="20"/>
              <w:ind w:left="20"/>
              <w:jc w:val="both"/>
            </w:pPr>
            <w:r>
              <w:rPr>
                <w:rFonts w:ascii="Times New Roman"/>
                <w:b w:val="false"/>
                <w:i w:val="false"/>
                <w:color w:val="000000"/>
                <w:sz w:val="20"/>
              </w:rPr>
              <w:t>
ОПД 03</w:t>
            </w:r>
          </w:p>
          <w:bookmarkEnd w:id="1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Остеология. Синдесмология. Миология. Система крови. Иммунитет. Пищеварительная система. Обмен веществ и энергии. Терморегуляция. Дыхательная система. Мочевыделительная система. Половая система. Сердечно-сосудистая система. Нервная система. Возбудимые ткани. Органы чувств. Эндокринная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32"/>
          <w:p>
            <w:pPr>
              <w:spacing w:after="20"/>
              <w:ind w:left="20"/>
              <w:jc w:val="both"/>
            </w:pPr>
            <w:r>
              <w:rPr>
                <w:rFonts w:ascii="Times New Roman"/>
                <w:b w:val="false"/>
                <w:i w:val="false"/>
                <w:color w:val="000000"/>
                <w:sz w:val="20"/>
              </w:rPr>
              <w:t>
ОПД 04</w:t>
            </w:r>
          </w:p>
          <w:bookmarkEnd w:id="1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этики и деонтологии. Основы заболеваний внутренних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33"/>
          <w:p>
            <w:pPr>
              <w:spacing w:after="20"/>
              <w:ind w:left="20"/>
              <w:jc w:val="both"/>
            </w:pPr>
            <w:r>
              <w:rPr>
                <w:rFonts w:ascii="Times New Roman"/>
                <w:b w:val="false"/>
                <w:i w:val="false"/>
                <w:color w:val="000000"/>
                <w:sz w:val="20"/>
              </w:rPr>
              <w:t>
ОПД 05</w:t>
            </w:r>
          </w:p>
          <w:bookmarkEnd w:id="1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психические процессы. Сознание, самосознание. Эмоциональные и волевые процессы. Личность. Психологический склад личности. Личность и межличностные взаимоотношения.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xml:space="preserve">
БК-2.2. </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xml:space="preserve">
ПК-1. </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34"/>
          <w:p>
            <w:pPr>
              <w:spacing w:after="20"/>
              <w:ind w:left="20"/>
              <w:jc w:val="both"/>
            </w:pPr>
            <w:r>
              <w:rPr>
                <w:rFonts w:ascii="Times New Roman"/>
                <w:b w:val="false"/>
                <w:i w:val="false"/>
                <w:color w:val="000000"/>
                <w:sz w:val="20"/>
              </w:rPr>
              <w:t>
ОПД 06</w:t>
            </w:r>
          </w:p>
          <w:bookmarkEnd w:id="1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рецептура. Общая фармакология. Частная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35"/>
          <w:p>
            <w:pPr>
              <w:spacing w:after="20"/>
              <w:ind w:left="20"/>
              <w:jc w:val="both"/>
            </w:pPr>
            <w:r>
              <w:rPr>
                <w:rFonts w:ascii="Times New Roman"/>
                <w:b w:val="false"/>
                <w:i w:val="false"/>
                <w:color w:val="000000"/>
                <w:sz w:val="20"/>
              </w:rPr>
              <w:t>
ОПД 07</w:t>
            </w:r>
          </w:p>
          <w:bookmarkEnd w:id="1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гигиена и организация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Комплексная оценка состояния здоровья населения. Организация лечебно-профилактической помощи городскому населению и рабочим промышленных предприятий. Охрана здоровья женщин и детей, особенности стоматологической помощи этой группе населения. Организация медицинской и стоматологической помощи сельскому населению. Экономика, планирование, финансирование и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36"/>
          <w:p>
            <w:pPr>
              <w:spacing w:after="20"/>
              <w:ind w:left="20"/>
              <w:jc w:val="both"/>
            </w:pPr>
            <w:r>
              <w:rPr>
                <w:rFonts w:ascii="Times New Roman"/>
                <w:b w:val="false"/>
                <w:i w:val="false"/>
                <w:color w:val="000000"/>
                <w:sz w:val="20"/>
              </w:rPr>
              <w:t>
СД</w:t>
            </w:r>
          </w:p>
          <w:bookmarkEnd w:id="113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37"/>
          <w:p>
            <w:pPr>
              <w:spacing w:after="20"/>
              <w:ind w:left="20"/>
              <w:jc w:val="both"/>
            </w:pPr>
            <w:r>
              <w:rPr>
                <w:rFonts w:ascii="Times New Roman"/>
                <w:b w:val="false"/>
                <w:i w:val="false"/>
                <w:color w:val="000000"/>
                <w:sz w:val="20"/>
              </w:rPr>
              <w:t>
СД 01</w:t>
            </w:r>
          </w:p>
          <w:bookmarkEnd w:id="1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с курсом инфекционных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этики и деонтологии. Понятия о заболеваниях внутренних органов и инфекционных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38"/>
          <w:p>
            <w:pPr>
              <w:spacing w:after="20"/>
              <w:ind w:left="20"/>
              <w:jc w:val="both"/>
            </w:pPr>
            <w:r>
              <w:rPr>
                <w:rFonts w:ascii="Times New Roman"/>
                <w:b w:val="false"/>
                <w:i w:val="false"/>
                <w:color w:val="000000"/>
                <w:sz w:val="20"/>
              </w:rPr>
              <w:t>
СД 02</w:t>
            </w:r>
          </w:p>
          <w:bookmarkEnd w:id="1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основами реанимации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хирургии и хирургических заболеваниях. Внутрибольничная инфекция, методы асептики и антисептики в хирургии. Понятие о трансфузиологии. Обезболивание. Оценка состояния жизненно важных функций организма. Сердечно-легочная реанимация. Повреждение мягких тканей. Классификация и методы остановки кровотечений. Виды ран и соответствующий им характер кровотечений. Повреждение опорно-двигательного аппарата. Ожоги. Ожоговая болезнь. Отморожения. Электротравма. Спинальная травма. Черепно-мозговая травма. Виды хирургической патологии шеи, трахеи и пищевода. Синдром "острого живота". Понятие о хирургической инфекции. Периоперативный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39"/>
          <w:p>
            <w:pPr>
              <w:spacing w:after="20"/>
              <w:ind w:left="20"/>
              <w:jc w:val="both"/>
            </w:pPr>
            <w:r>
              <w:rPr>
                <w:rFonts w:ascii="Times New Roman"/>
                <w:b w:val="false"/>
                <w:i w:val="false"/>
                <w:color w:val="000000"/>
                <w:sz w:val="20"/>
              </w:rPr>
              <w:t>
СД 03</w:t>
            </w:r>
          </w:p>
          <w:bookmarkEnd w:id="1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физиотерапевтического отделения. Техника безопасности. Документация. Постоянный ток. Гальванизация и лечебный электрофорез. Электрообезболивание. Импульсные токи. Диадинамотерапия. Амплипульстерапия. Флюктуоризация. Электроодонто-диагностика. Электрические и магнитные поля. Светолечение. Механовибротерапия. Водо- и теплолечение. Дарсонвализация. Диатермокоагуляция. Ультравысокочастотная терапия. Инфракрасное и ультрафиолетовое излучения. Ультразвук. Массаж. Гидротерапия в полости рта. Парафинолечение.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40"/>
          <w:p>
            <w:pPr>
              <w:spacing w:after="20"/>
              <w:ind w:left="20"/>
              <w:jc w:val="both"/>
            </w:pPr>
            <w:r>
              <w:rPr>
                <w:rFonts w:ascii="Times New Roman"/>
                <w:b w:val="false"/>
                <w:i w:val="false"/>
                <w:color w:val="000000"/>
                <w:sz w:val="20"/>
              </w:rPr>
              <w:t>
СД 04</w:t>
            </w:r>
          </w:p>
          <w:bookmarkEnd w:id="1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 специальные методы рентгенологического исследования. Техника рентгенографии. Рентгеноанатомия зубов и челюстей в норме. Рентгеносемиотика.Рентгенодиагностика заболеваний зубов и челюстей (кариес, периодонтит, пародонтоз). Рентгенодиагностика кист и воспалительных заболеваний челюстей (остеомиелит, гайморит). Рентгенодиагностика заболеваний височно-нижнечелюстного сустава. Рентгенодиагностика слюннокаменной болезни. Рентгенодиагностика одонтогенных и неодонтогенных опухолей челюстей. Рентгенологическая картина травматологических повреждений зубов, челюстей и их осложнения. Основы лучевой терапии воспалительных и опухолевых заболеваний челюстно-лицевой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 .</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41"/>
          <w:p>
            <w:pPr>
              <w:spacing w:after="20"/>
              <w:ind w:left="20"/>
              <w:jc w:val="both"/>
            </w:pPr>
            <w:r>
              <w:rPr>
                <w:rFonts w:ascii="Times New Roman"/>
                <w:b w:val="false"/>
                <w:i w:val="false"/>
                <w:color w:val="000000"/>
                <w:sz w:val="20"/>
              </w:rPr>
              <w:t>
СД 05</w:t>
            </w:r>
          </w:p>
          <w:bookmarkEnd w:id="1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гигиены полости рта в профилактике стоматологических заболеваний. Основные средства и методы индивидуальной и профессиональной гигиены полости рта. Организация уголков и кабинетов гигиены полости рта. Гигиеническое обучение и воспитание детей. Особенности стоматологического обследования при профилактических осмотрах. Эпидемиология основных стоматологических заболеваний. Профилактика кариеса, заболеваний пародонта, зубочелюстных аномалий у детей. Диспансеризация – основной метод профилактики стоматологических заболеваний. Основы составления комплексной профилактики основных стоматологических заболеваний.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42"/>
          <w:p>
            <w:pPr>
              <w:spacing w:after="20"/>
              <w:ind w:left="20"/>
              <w:jc w:val="both"/>
            </w:pPr>
            <w:r>
              <w:rPr>
                <w:rFonts w:ascii="Times New Roman"/>
                <w:b w:val="false"/>
                <w:i w:val="false"/>
                <w:color w:val="000000"/>
                <w:sz w:val="20"/>
              </w:rPr>
              <w:t>
СД 06</w:t>
            </w:r>
          </w:p>
          <w:bookmarkEnd w:id="1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оборудование стоматологического кабинета. Этиология, течение диагностика, лечение заболеваний челюстно-лицевой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43"/>
          <w:p>
            <w:pPr>
              <w:spacing w:after="20"/>
              <w:ind w:left="20"/>
              <w:jc w:val="both"/>
            </w:pPr>
            <w:r>
              <w:rPr>
                <w:rFonts w:ascii="Times New Roman"/>
                <w:b w:val="false"/>
                <w:i w:val="false"/>
                <w:color w:val="000000"/>
                <w:sz w:val="20"/>
              </w:rPr>
              <w:t>
СД 07</w:t>
            </w:r>
          </w:p>
          <w:bookmarkEnd w:id="1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оборудование стоматологического кабинета. Этиология, клиническое течение, диагностика, профилактика, лечение заболеваний зубов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44"/>
          <w:p>
            <w:pPr>
              <w:spacing w:after="20"/>
              <w:ind w:left="20"/>
              <w:jc w:val="both"/>
            </w:pPr>
            <w:r>
              <w:rPr>
                <w:rFonts w:ascii="Times New Roman"/>
                <w:b w:val="false"/>
                <w:i w:val="false"/>
                <w:color w:val="000000"/>
                <w:sz w:val="20"/>
              </w:rPr>
              <w:t>
СД 08</w:t>
            </w:r>
          </w:p>
          <w:bookmarkEnd w:id="1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и ортодонтической стоматологии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протезов и их назначения. Конструкции ортодонтических и ортопедических протезов. Клинические и лабораторные этапы изготовления ортодонтических и ортопедических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45"/>
          <w:p>
            <w:pPr>
              <w:spacing w:after="20"/>
              <w:ind w:left="20"/>
              <w:jc w:val="both"/>
            </w:pPr>
            <w:r>
              <w:rPr>
                <w:rFonts w:ascii="Times New Roman"/>
                <w:b w:val="false"/>
                <w:i w:val="false"/>
                <w:color w:val="000000"/>
                <w:sz w:val="20"/>
              </w:rPr>
              <w:t>
ПО</w:t>
            </w:r>
          </w:p>
          <w:bookmarkEnd w:id="1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46"/>
          <w:p>
            <w:pPr>
              <w:spacing w:after="20"/>
              <w:ind w:left="20"/>
              <w:jc w:val="both"/>
            </w:pPr>
            <w:r>
              <w:rPr>
                <w:rFonts w:ascii="Times New Roman"/>
                <w:b w:val="false"/>
                <w:i w:val="false"/>
                <w:color w:val="000000"/>
                <w:sz w:val="20"/>
              </w:rPr>
              <w:t>
ПО 01</w:t>
            </w:r>
          </w:p>
          <w:bookmarkEnd w:id="1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и хирургические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хирургии и хирургических заболеваниях. Внутрибольничная инфекция, методы асептики и антисептики в хирургии. Основы медицинской этики и деонтологии. Понятия о заболеваниях внутренних органов и инфекционных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47"/>
          <w:p>
            <w:pPr>
              <w:spacing w:after="20"/>
              <w:ind w:left="20"/>
              <w:jc w:val="both"/>
            </w:pPr>
            <w:r>
              <w:rPr>
                <w:rFonts w:ascii="Times New Roman"/>
                <w:b w:val="false"/>
                <w:i w:val="false"/>
                <w:color w:val="000000"/>
                <w:sz w:val="20"/>
              </w:rPr>
              <w:t>
ПП</w:t>
            </w:r>
          </w:p>
          <w:bookmarkEnd w:id="114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48"/>
          <w:p>
            <w:pPr>
              <w:spacing w:after="20"/>
              <w:ind w:left="20"/>
              <w:jc w:val="both"/>
            </w:pPr>
            <w:r>
              <w:rPr>
                <w:rFonts w:ascii="Times New Roman"/>
                <w:b w:val="false"/>
                <w:i w:val="false"/>
                <w:color w:val="000000"/>
                <w:sz w:val="20"/>
              </w:rPr>
              <w:t>
ПП 01</w:t>
            </w:r>
          </w:p>
          <w:bookmarkEnd w:id="1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p>
            <w:pPr>
              <w:spacing w:after="20"/>
              <w:ind w:left="20"/>
              <w:jc w:val="both"/>
            </w:pPr>
            <w:r>
              <w:rPr>
                <w:rFonts w:ascii="Times New Roman"/>
                <w:b w:val="false"/>
                <w:i w:val="false"/>
                <w:color w:val="000000"/>
                <w:sz w:val="20"/>
              </w:rPr>
              <w:t>
Терапевтическая стоматология.</w:t>
            </w:r>
          </w:p>
          <w:p>
            <w:pPr>
              <w:spacing w:after="20"/>
              <w:ind w:left="20"/>
              <w:jc w:val="both"/>
            </w:pPr>
            <w:r>
              <w:rPr>
                <w:rFonts w:ascii="Times New Roman"/>
                <w:b w:val="false"/>
                <w:i w:val="false"/>
                <w:color w:val="000000"/>
                <w:sz w:val="20"/>
              </w:rPr>
              <w:t>
Гигиена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методы индивидуальной и профессиональной гигиены полости рта. Организация уголков и кабинетов гигиены полости рта. Гигиеническое обучение и воспитание детей. Диагностика, лечение заболеваний челюстно-лицевой области. Этиология, течение диагностика, заболеваний челюстно-лицевой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bl>
    <w:bookmarkStart w:name="z1248" w:id="1149"/>
    <w:p>
      <w:pPr>
        <w:spacing w:after="0"/>
        <w:ind w:left="0"/>
        <w:jc w:val="both"/>
      </w:pPr>
      <w:r>
        <w:rPr>
          <w:rFonts w:ascii="Times New Roman"/>
          <w:b w:val="false"/>
          <w:i w:val="false"/>
          <w:color w:val="000000"/>
          <w:sz w:val="28"/>
        </w:rPr>
        <w:t>
      Примечание:</w:t>
      </w:r>
    </w:p>
    <w:bookmarkEnd w:id="1149"/>
    <w:bookmarkStart w:name="z1249" w:id="1150"/>
    <w:p>
      <w:pPr>
        <w:spacing w:after="0"/>
        <w:ind w:left="0"/>
        <w:jc w:val="both"/>
      </w:pPr>
      <w:r>
        <w:rPr>
          <w:rFonts w:ascii="Times New Roman"/>
          <w:b w:val="false"/>
          <w:i w:val="false"/>
          <w:color w:val="000000"/>
          <w:sz w:val="28"/>
        </w:rPr>
        <w:t>
      Образовательная учебная программа по специальности 0304000 – "Стоматология", соответствующая основным видам профессиональной деятельности по квалификации 0304013 – "Помощник врача-стоматолога", 0304023 – "Дантист", 0304032 – "Гигиенист стоматологический", предусматривает овладение обучающимися следующими компетенциями:</w:t>
      </w:r>
    </w:p>
    <w:bookmarkEnd w:id="1150"/>
    <w:bookmarkStart w:name="z1250" w:id="1151"/>
    <w:p>
      <w:pPr>
        <w:spacing w:after="0"/>
        <w:ind w:left="0"/>
        <w:jc w:val="both"/>
      </w:pPr>
      <w:r>
        <w:rPr>
          <w:rFonts w:ascii="Times New Roman"/>
          <w:b w:val="false"/>
          <w:i w:val="false"/>
          <w:color w:val="000000"/>
          <w:sz w:val="28"/>
        </w:rPr>
        <w:t>
      Базовые компетенции:</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152"/>
          <w:p>
            <w:pPr>
              <w:spacing w:after="20"/>
              <w:ind w:left="20"/>
              <w:jc w:val="both"/>
            </w:pPr>
            <w:r>
              <w:rPr>
                <w:rFonts w:ascii="Times New Roman"/>
                <w:b w:val="false"/>
                <w:i w:val="false"/>
                <w:color w:val="000000"/>
                <w:sz w:val="20"/>
              </w:rPr>
              <w:t>
БК-1.</w:t>
            </w:r>
          </w:p>
          <w:bookmarkEnd w:id="1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собирает и анализирует информацию, применяет знания на практике.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техгологии: использует информационные компьютерные технологии в работе и саморазвитии.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53"/>
          <w:p>
            <w:pPr>
              <w:spacing w:after="20"/>
              <w:ind w:left="20"/>
              <w:jc w:val="both"/>
            </w:pPr>
            <w:r>
              <w:rPr>
                <w:rFonts w:ascii="Times New Roman"/>
                <w:b w:val="false"/>
                <w:i w:val="false"/>
                <w:color w:val="000000"/>
                <w:sz w:val="20"/>
              </w:rPr>
              <w:t>
БК-2.</w:t>
            </w:r>
          </w:p>
          <w:bookmarkEnd w:id="1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54"/>
          <w:p>
            <w:pPr>
              <w:spacing w:after="20"/>
              <w:ind w:left="20"/>
              <w:jc w:val="both"/>
            </w:pPr>
            <w:r>
              <w:rPr>
                <w:rFonts w:ascii="Times New Roman"/>
                <w:b w:val="false"/>
                <w:i w:val="false"/>
                <w:color w:val="000000"/>
                <w:sz w:val="20"/>
              </w:rPr>
              <w:t>
БК-3.</w:t>
            </w:r>
          </w:p>
          <w:bookmarkEnd w:id="11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bl>
    <w:bookmarkStart w:name="z1262" w:id="1155"/>
    <w:p>
      <w:pPr>
        <w:spacing w:after="0"/>
        <w:ind w:left="0"/>
        <w:jc w:val="both"/>
      </w:pPr>
      <w:r>
        <w:rPr>
          <w:rFonts w:ascii="Times New Roman"/>
          <w:b w:val="false"/>
          <w:i w:val="false"/>
          <w:color w:val="000000"/>
          <w:sz w:val="28"/>
        </w:rPr>
        <w:t>
      Профессиональные компетенции:</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56"/>
          <w:p>
            <w:pPr>
              <w:spacing w:after="20"/>
              <w:ind w:left="20"/>
              <w:jc w:val="both"/>
            </w:pPr>
            <w:r>
              <w:rPr>
                <w:rFonts w:ascii="Times New Roman"/>
                <w:b w:val="false"/>
                <w:i w:val="false"/>
                <w:color w:val="000000"/>
                <w:sz w:val="20"/>
              </w:rPr>
              <w:t>
ПК-1.</w:t>
            </w:r>
          </w:p>
          <w:bookmarkEnd w:id="1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осуществляет деятельность, направленную на формирование здорового образа жизни у индивидуумов, семей и групп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осуществляет эффективное наблюдение за пациентами и людьми из разных групп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владеет навыками консультирования пациента и его семьи по вопросам сохранения и укрепления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57"/>
          <w:p>
            <w:pPr>
              <w:spacing w:after="20"/>
              <w:ind w:left="20"/>
              <w:jc w:val="both"/>
            </w:pPr>
            <w:r>
              <w:rPr>
                <w:rFonts w:ascii="Times New Roman"/>
                <w:b w:val="false"/>
                <w:i w:val="false"/>
                <w:color w:val="000000"/>
                <w:sz w:val="20"/>
              </w:rPr>
              <w:t>
ПК-2.</w:t>
            </w:r>
          </w:p>
          <w:bookmarkEnd w:id="1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58"/>
          <w:p>
            <w:pPr>
              <w:spacing w:after="20"/>
              <w:ind w:left="20"/>
              <w:jc w:val="both"/>
            </w:pPr>
            <w:r>
              <w:rPr>
                <w:rFonts w:ascii="Times New Roman"/>
                <w:b w:val="false"/>
                <w:i w:val="false"/>
                <w:color w:val="000000"/>
                <w:sz w:val="20"/>
              </w:rPr>
              <w:t>
ПК-3.</w:t>
            </w:r>
          </w:p>
          <w:bookmarkEnd w:id="1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процессом оказания стоматологической помощи:осуществляет профилактику стоматологических заболеваний;</w:t>
            </w:r>
          </w:p>
          <w:p>
            <w:pPr>
              <w:spacing w:after="20"/>
              <w:ind w:left="20"/>
              <w:jc w:val="both"/>
            </w:pPr>
            <w:r>
              <w:rPr>
                <w:rFonts w:ascii="Times New Roman"/>
                <w:b w:val="false"/>
                <w:i w:val="false"/>
                <w:color w:val="000000"/>
                <w:sz w:val="20"/>
              </w:rPr>
              <w:t>
осуществляет диагностику и лечение пациентов терапевтического, хирургического, ортопедического профиля;</w:t>
            </w:r>
          </w:p>
          <w:p>
            <w:pPr>
              <w:spacing w:after="20"/>
              <w:ind w:left="20"/>
              <w:jc w:val="both"/>
            </w:pPr>
            <w:r>
              <w:rPr>
                <w:rFonts w:ascii="Times New Roman"/>
                <w:b w:val="false"/>
                <w:i w:val="false"/>
                <w:color w:val="000000"/>
                <w:sz w:val="20"/>
              </w:rPr>
              <w:t>
осуществляет проведение рентгенологического обследования при различных заболеваниях челюстно-лицевой области.</w:t>
            </w:r>
          </w:p>
        </w:tc>
      </w:tr>
    </w:tbl>
    <w:bookmarkStart w:name="z1273" w:id="1159"/>
    <w:p>
      <w:pPr>
        <w:spacing w:after="0"/>
        <w:ind w:left="0"/>
        <w:jc w:val="both"/>
      </w:pPr>
      <w:r>
        <w:rPr>
          <w:rFonts w:ascii="Times New Roman"/>
          <w:b w:val="false"/>
          <w:i w:val="false"/>
          <w:color w:val="000000"/>
          <w:sz w:val="28"/>
        </w:rPr>
        <w:t>
      Используемые ссокращения:</w:t>
      </w:r>
    </w:p>
    <w:bookmarkEnd w:id="1159"/>
    <w:bookmarkStart w:name="z1274" w:id="1160"/>
    <w:p>
      <w:pPr>
        <w:spacing w:after="0"/>
        <w:ind w:left="0"/>
        <w:jc w:val="both"/>
      </w:pPr>
      <w:r>
        <w:rPr>
          <w:rFonts w:ascii="Times New Roman"/>
          <w:b w:val="false"/>
          <w:i w:val="false"/>
          <w:color w:val="000000"/>
          <w:sz w:val="28"/>
        </w:rPr>
        <w:t>
      БК – базовые компетенции</w:t>
      </w:r>
    </w:p>
    <w:bookmarkEnd w:id="1160"/>
    <w:bookmarkStart w:name="z1275" w:id="1161"/>
    <w:p>
      <w:pPr>
        <w:spacing w:after="0"/>
        <w:ind w:left="0"/>
        <w:jc w:val="both"/>
      </w:pPr>
      <w:r>
        <w:rPr>
          <w:rFonts w:ascii="Times New Roman"/>
          <w:b w:val="false"/>
          <w:i w:val="false"/>
          <w:color w:val="000000"/>
          <w:sz w:val="28"/>
        </w:rPr>
        <w:t>
      ПК – профессиональные компетенции.</w:t>
      </w:r>
    </w:p>
    <w:bookmarkEnd w:id="1161"/>
    <w:bookmarkStart w:name="z1276" w:id="1162"/>
    <w:p>
      <w:pPr>
        <w:spacing w:after="0"/>
        <w:ind w:left="0"/>
        <w:jc w:val="both"/>
      </w:pPr>
      <w:r>
        <w:rPr>
          <w:rFonts w:ascii="Times New Roman"/>
          <w:b w:val="false"/>
          <w:i w:val="false"/>
          <w:color w:val="000000"/>
          <w:sz w:val="28"/>
        </w:rPr>
        <w:t>
      СД – специальные дисциплины</w:t>
      </w:r>
    </w:p>
    <w:bookmarkEnd w:id="1162"/>
    <w:bookmarkStart w:name="z1277" w:id="1163"/>
    <w:p>
      <w:pPr>
        <w:spacing w:after="0"/>
        <w:ind w:left="0"/>
        <w:jc w:val="both"/>
      </w:pPr>
      <w:r>
        <w:rPr>
          <w:rFonts w:ascii="Times New Roman"/>
          <w:b w:val="false"/>
          <w:i w:val="false"/>
          <w:color w:val="000000"/>
          <w:sz w:val="28"/>
        </w:rPr>
        <w:t>
      СЭД – социально-экономические дисциплины</w:t>
      </w:r>
    </w:p>
    <w:bookmarkEnd w:id="1163"/>
    <w:bookmarkStart w:name="z1278" w:id="1164"/>
    <w:p>
      <w:pPr>
        <w:spacing w:after="0"/>
        <w:ind w:left="0"/>
        <w:jc w:val="both"/>
      </w:pPr>
      <w:r>
        <w:rPr>
          <w:rFonts w:ascii="Times New Roman"/>
          <w:b w:val="false"/>
          <w:i w:val="false"/>
          <w:color w:val="000000"/>
          <w:sz w:val="28"/>
        </w:rPr>
        <w:t>
      ООД – общеобразовательные дисциплины</w:t>
      </w:r>
    </w:p>
    <w:bookmarkEnd w:id="1164"/>
    <w:bookmarkStart w:name="z1279" w:id="1165"/>
    <w:p>
      <w:pPr>
        <w:spacing w:after="0"/>
        <w:ind w:left="0"/>
        <w:jc w:val="both"/>
      </w:pPr>
      <w:r>
        <w:rPr>
          <w:rFonts w:ascii="Times New Roman"/>
          <w:b w:val="false"/>
          <w:i w:val="false"/>
          <w:color w:val="000000"/>
          <w:sz w:val="28"/>
        </w:rPr>
        <w:t xml:space="preserve">
      ОГД – общегуманитарные дисциплины </w:t>
      </w:r>
    </w:p>
    <w:bookmarkEnd w:id="1165"/>
    <w:bookmarkStart w:name="z1280" w:id="1166"/>
    <w:p>
      <w:pPr>
        <w:spacing w:after="0"/>
        <w:ind w:left="0"/>
        <w:jc w:val="both"/>
      </w:pPr>
      <w:r>
        <w:rPr>
          <w:rFonts w:ascii="Times New Roman"/>
          <w:b w:val="false"/>
          <w:i w:val="false"/>
          <w:color w:val="000000"/>
          <w:sz w:val="28"/>
        </w:rPr>
        <w:t>
      ОПД – общепрофессиональные дисциплины</w:t>
      </w:r>
    </w:p>
    <w:bookmarkEnd w:id="1166"/>
    <w:bookmarkStart w:name="z1281" w:id="1167"/>
    <w:p>
      <w:pPr>
        <w:spacing w:after="0"/>
        <w:ind w:left="0"/>
        <w:jc w:val="both"/>
      </w:pPr>
      <w:r>
        <w:rPr>
          <w:rFonts w:ascii="Times New Roman"/>
          <w:b w:val="false"/>
          <w:i w:val="false"/>
          <w:color w:val="000000"/>
          <w:sz w:val="28"/>
        </w:rPr>
        <w:t>
      ПО – производственное обучение</w:t>
      </w:r>
    </w:p>
    <w:bookmarkEnd w:id="1167"/>
    <w:bookmarkStart w:name="z1282" w:id="1168"/>
    <w:p>
      <w:pPr>
        <w:spacing w:after="0"/>
        <w:ind w:left="0"/>
        <w:jc w:val="both"/>
      </w:pPr>
      <w:r>
        <w:rPr>
          <w:rFonts w:ascii="Times New Roman"/>
          <w:b w:val="false"/>
          <w:i w:val="false"/>
          <w:color w:val="000000"/>
          <w:sz w:val="28"/>
        </w:rPr>
        <w:t>
      ПП – профессиональная практика</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0305000 – "Лабораторная диагностика"</w:t>
            </w:r>
            <w:r>
              <w:br/>
            </w:r>
            <w:r>
              <w:rPr>
                <w:rFonts w:ascii="Times New Roman"/>
                <w:b w:val="false"/>
                <w:i w:val="false"/>
                <w:color w:val="000000"/>
                <w:sz w:val="20"/>
              </w:rPr>
              <w:t>Квалификация: 0305013 – "Медицинский лаборант"</w:t>
            </w:r>
          </w:p>
        </w:tc>
      </w:tr>
    </w:tbl>
    <w:bookmarkStart w:name="z1285" w:id="1169"/>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70"/>
          <w:p>
            <w:pPr>
              <w:spacing w:after="20"/>
              <w:ind w:left="20"/>
              <w:jc w:val="both"/>
            </w:pPr>
            <w:r>
              <w:rPr>
                <w:rFonts w:ascii="Times New Roman"/>
                <w:b w:val="false"/>
                <w:i w:val="false"/>
                <w:color w:val="000000"/>
                <w:sz w:val="20"/>
              </w:rPr>
              <w:t>
Индекс цикла (дисциплин)</w:t>
            </w:r>
          </w:p>
          <w:bookmarkEnd w:id="1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71"/>
          <w:p>
            <w:pPr>
              <w:spacing w:after="20"/>
              <w:ind w:left="20"/>
              <w:jc w:val="both"/>
            </w:pPr>
            <w:r>
              <w:rPr>
                <w:rFonts w:ascii="Times New Roman"/>
                <w:b w:val="false"/>
                <w:i w:val="false"/>
                <w:color w:val="000000"/>
                <w:sz w:val="20"/>
              </w:rPr>
              <w:t>
ООД</w:t>
            </w:r>
          </w:p>
          <w:bookmarkEnd w:id="11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72"/>
          <w:p>
            <w:pPr>
              <w:spacing w:after="20"/>
              <w:ind w:left="20"/>
              <w:jc w:val="both"/>
            </w:pPr>
            <w:r>
              <w:rPr>
                <w:rFonts w:ascii="Times New Roman"/>
                <w:b w:val="false"/>
                <w:i w:val="false"/>
                <w:color w:val="000000"/>
                <w:sz w:val="20"/>
              </w:rPr>
              <w:t>
ООД 01</w:t>
            </w:r>
          </w:p>
          <w:bookmarkEnd w:id="1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73"/>
          <w:p>
            <w:pPr>
              <w:spacing w:after="20"/>
              <w:ind w:left="20"/>
              <w:jc w:val="both"/>
            </w:pPr>
            <w:r>
              <w:rPr>
                <w:rFonts w:ascii="Times New Roman"/>
                <w:b w:val="false"/>
                <w:i w:val="false"/>
                <w:color w:val="000000"/>
                <w:sz w:val="20"/>
              </w:rPr>
              <w:t>
ООД 02</w:t>
            </w:r>
          </w:p>
          <w:bookmarkEnd w:id="1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74"/>
          <w:p>
            <w:pPr>
              <w:spacing w:after="20"/>
              <w:ind w:left="20"/>
              <w:jc w:val="both"/>
            </w:pPr>
            <w:r>
              <w:rPr>
                <w:rFonts w:ascii="Times New Roman"/>
                <w:b w:val="false"/>
                <w:i w:val="false"/>
                <w:color w:val="000000"/>
                <w:sz w:val="20"/>
              </w:rPr>
              <w:t xml:space="preserve">
ООД 03 </w:t>
            </w:r>
          </w:p>
          <w:bookmarkEnd w:id="1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75"/>
          <w:p>
            <w:pPr>
              <w:spacing w:after="20"/>
              <w:ind w:left="20"/>
              <w:jc w:val="both"/>
            </w:pPr>
            <w:r>
              <w:rPr>
                <w:rFonts w:ascii="Times New Roman"/>
                <w:b w:val="false"/>
                <w:i w:val="false"/>
                <w:color w:val="000000"/>
                <w:sz w:val="20"/>
              </w:rPr>
              <w:t>
ООД 04</w:t>
            </w:r>
          </w:p>
          <w:bookmarkEnd w:id="1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первой половине 20 века. Первая мировая война. Послевоенная Европа и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76"/>
          <w:p>
            <w:pPr>
              <w:spacing w:after="20"/>
              <w:ind w:left="20"/>
              <w:jc w:val="both"/>
            </w:pPr>
            <w:r>
              <w:rPr>
                <w:rFonts w:ascii="Times New Roman"/>
                <w:b w:val="false"/>
                <w:i w:val="false"/>
                <w:color w:val="000000"/>
                <w:sz w:val="20"/>
              </w:rPr>
              <w:t xml:space="preserve">
ООД 05 </w:t>
            </w:r>
          </w:p>
          <w:bookmarkEnd w:id="1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 первой половине 20 и в начале 21 веков.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77"/>
          <w:p>
            <w:pPr>
              <w:spacing w:after="20"/>
              <w:ind w:left="20"/>
              <w:jc w:val="both"/>
            </w:pPr>
            <w:r>
              <w:rPr>
                <w:rFonts w:ascii="Times New Roman"/>
                <w:b w:val="false"/>
                <w:i w:val="false"/>
                <w:color w:val="000000"/>
                <w:sz w:val="20"/>
              </w:rPr>
              <w:t>
ООД 06</w:t>
            </w:r>
          </w:p>
          <w:bookmarkEnd w:id="1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78"/>
          <w:p>
            <w:pPr>
              <w:spacing w:after="20"/>
              <w:ind w:left="20"/>
              <w:jc w:val="both"/>
            </w:pPr>
            <w:r>
              <w:rPr>
                <w:rFonts w:ascii="Times New Roman"/>
                <w:b w:val="false"/>
                <w:i w:val="false"/>
                <w:color w:val="000000"/>
                <w:sz w:val="20"/>
              </w:rPr>
              <w:t xml:space="preserve">
ООД 07 </w:t>
            </w:r>
          </w:p>
          <w:bookmarkEnd w:id="1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79"/>
          <w:p>
            <w:pPr>
              <w:spacing w:after="20"/>
              <w:ind w:left="20"/>
              <w:jc w:val="both"/>
            </w:pPr>
            <w:r>
              <w:rPr>
                <w:rFonts w:ascii="Times New Roman"/>
                <w:b w:val="false"/>
                <w:i w:val="false"/>
                <w:color w:val="000000"/>
                <w:sz w:val="20"/>
              </w:rPr>
              <w:t>
ООД 08</w:t>
            </w:r>
          </w:p>
          <w:bookmarkEnd w:id="1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180"/>
          <w:p>
            <w:pPr>
              <w:spacing w:after="20"/>
              <w:ind w:left="20"/>
              <w:jc w:val="both"/>
            </w:pPr>
            <w:r>
              <w:rPr>
                <w:rFonts w:ascii="Times New Roman"/>
                <w:b w:val="false"/>
                <w:i w:val="false"/>
                <w:color w:val="000000"/>
                <w:sz w:val="20"/>
              </w:rPr>
              <w:t>
ООД 09</w:t>
            </w:r>
          </w:p>
          <w:bookmarkEnd w:id="1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от компьютерных вирусов. Текстовый процессор. Электронная таблица. Система управления базами данных. Создание презентации. Комьютерная графика. Комьютерные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81"/>
          <w:p>
            <w:pPr>
              <w:spacing w:after="20"/>
              <w:ind w:left="20"/>
              <w:jc w:val="both"/>
            </w:pPr>
            <w:r>
              <w:rPr>
                <w:rFonts w:ascii="Times New Roman"/>
                <w:b w:val="false"/>
                <w:i w:val="false"/>
                <w:color w:val="000000"/>
                <w:sz w:val="20"/>
              </w:rPr>
              <w:t>
ООД 10</w:t>
            </w:r>
          </w:p>
          <w:bookmarkEnd w:id="1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82"/>
          <w:p>
            <w:pPr>
              <w:spacing w:after="20"/>
              <w:ind w:left="20"/>
              <w:jc w:val="both"/>
            </w:pPr>
            <w:r>
              <w:rPr>
                <w:rFonts w:ascii="Times New Roman"/>
                <w:b w:val="false"/>
                <w:i w:val="false"/>
                <w:color w:val="000000"/>
                <w:sz w:val="20"/>
              </w:rPr>
              <w:t>
ООД 11</w:t>
            </w:r>
          </w:p>
          <w:bookmarkEnd w:id="1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протекании.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соединений.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83"/>
          <w:p>
            <w:pPr>
              <w:spacing w:after="20"/>
              <w:ind w:left="20"/>
              <w:jc w:val="both"/>
            </w:pPr>
            <w:r>
              <w:rPr>
                <w:rFonts w:ascii="Times New Roman"/>
                <w:b w:val="false"/>
                <w:i w:val="false"/>
                <w:color w:val="000000"/>
                <w:sz w:val="20"/>
              </w:rPr>
              <w:t>
ООД 12</w:t>
            </w:r>
          </w:p>
          <w:bookmarkEnd w:id="1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организмов,их историческое развитие, и их структуру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понятий, биологических закономерностей для правильного формирования мировоззрения.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184"/>
          <w:p>
            <w:pPr>
              <w:spacing w:after="20"/>
              <w:ind w:left="20"/>
              <w:jc w:val="both"/>
            </w:pPr>
            <w:r>
              <w:rPr>
                <w:rFonts w:ascii="Times New Roman"/>
                <w:b w:val="false"/>
                <w:i w:val="false"/>
                <w:color w:val="000000"/>
                <w:sz w:val="20"/>
              </w:rPr>
              <w:t xml:space="preserve">
ООД 13 </w:t>
            </w:r>
          </w:p>
          <w:bookmarkEnd w:id="1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Президентские тесты.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185"/>
          <w:p>
            <w:pPr>
              <w:spacing w:after="20"/>
              <w:ind w:left="20"/>
              <w:jc w:val="both"/>
            </w:pPr>
            <w:r>
              <w:rPr>
                <w:rFonts w:ascii="Times New Roman"/>
                <w:b w:val="false"/>
                <w:i w:val="false"/>
                <w:color w:val="000000"/>
                <w:sz w:val="20"/>
              </w:rPr>
              <w:t>
ООД 14</w:t>
            </w:r>
          </w:p>
          <w:bookmarkEnd w:id="1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воинской службы.Уставы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гигиены.Основы военной эпидемиологии. Строевая подготовка. Военная топография.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86"/>
          <w:p>
            <w:pPr>
              <w:spacing w:after="20"/>
              <w:ind w:left="20"/>
              <w:jc w:val="both"/>
            </w:pPr>
            <w:r>
              <w:rPr>
                <w:rFonts w:ascii="Times New Roman"/>
                <w:b w:val="false"/>
                <w:i w:val="false"/>
                <w:color w:val="000000"/>
                <w:sz w:val="20"/>
              </w:rPr>
              <w:t>
ОГД</w:t>
            </w:r>
          </w:p>
          <w:bookmarkEnd w:id="118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87"/>
          <w:p>
            <w:pPr>
              <w:spacing w:after="20"/>
              <w:ind w:left="20"/>
              <w:jc w:val="both"/>
            </w:pPr>
            <w:r>
              <w:rPr>
                <w:rFonts w:ascii="Times New Roman"/>
                <w:b w:val="false"/>
                <w:i w:val="false"/>
                <w:color w:val="000000"/>
                <w:sz w:val="20"/>
              </w:rPr>
              <w:t>
ОГД 01</w:t>
            </w:r>
          </w:p>
          <w:bookmarkEnd w:id="1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 Техника перевода (со словарем) профессионально-ориентированных текстов. Профессиональное общение. Развитие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xml:space="preserve">
БК-2.1.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БК-3.1.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88"/>
          <w:p>
            <w:pPr>
              <w:spacing w:after="20"/>
              <w:ind w:left="20"/>
              <w:jc w:val="both"/>
            </w:pPr>
            <w:r>
              <w:rPr>
                <w:rFonts w:ascii="Times New Roman"/>
                <w:b w:val="false"/>
                <w:i w:val="false"/>
                <w:color w:val="000000"/>
                <w:sz w:val="20"/>
              </w:rPr>
              <w:t>
ОГД 02</w:t>
            </w:r>
          </w:p>
          <w:bookmarkEnd w:id="1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Выдающиеся медики и ученые. Анатомия и физиология. Общая медицинская терминология. Болезни. Лечение пациента. Первая помощь. Микробиология.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xml:space="preserve">
БК-1.3. </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xml:space="preserve">
БК-2.1.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БК-3.1.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89"/>
          <w:p>
            <w:pPr>
              <w:spacing w:after="20"/>
              <w:ind w:left="20"/>
              <w:jc w:val="both"/>
            </w:pPr>
            <w:r>
              <w:rPr>
                <w:rFonts w:ascii="Times New Roman"/>
                <w:b w:val="false"/>
                <w:i w:val="false"/>
                <w:color w:val="000000"/>
                <w:sz w:val="20"/>
              </w:rPr>
              <w:t>
ОГД 03</w:t>
            </w:r>
          </w:p>
          <w:bookmarkEnd w:id="1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Казахстан в эпоху древности. Казахстан в средние века. Казахское ханство в 15 середина 17 веков. Казахстан в составе Российской империи. Казахстан в новое время 18-20 века. Социально-экономическое положение Казахстана в 20 веке. Казахстан в новейшее время. Независимый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90"/>
          <w:p>
            <w:pPr>
              <w:spacing w:after="20"/>
              <w:ind w:left="20"/>
              <w:jc w:val="both"/>
            </w:pPr>
            <w:r>
              <w:rPr>
                <w:rFonts w:ascii="Times New Roman"/>
                <w:b w:val="false"/>
                <w:i w:val="false"/>
                <w:color w:val="000000"/>
                <w:sz w:val="20"/>
              </w:rPr>
              <w:t>
ОГД 04</w:t>
            </w:r>
          </w:p>
          <w:bookmarkEnd w:id="1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основы теории физического воспитания. Легкая атлетика. Спортивные игры. Баскетбол. Волейбол. Ручной мяч. Гимнастика. Лыжный спорт. Плавание. Казахские национальные подвижные игры и виды спорта.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191"/>
          <w:p>
            <w:pPr>
              <w:spacing w:after="20"/>
              <w:ind w:left="20"/>
              <w:jc w:val="both"/>
            </w:pPr>
            <w:r>
              <w:rPr>
                <w:rFonts w:ascii="Times New Roman"/>
                <w:b w:val="false"/>
                <w:i w:val="false"/>
                <w:color w:val="000000"/>
                <w:sz w:val="20"/>
              </w:rPr>
              <w:t xml:space="preserve">
СЭД </w:t>
            </w:r>
          </w:p>
          <w:bookmarkEnd w:id="119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192"/>
          <w:p>
            <w:pPr>
              <w:spacing w:after="20"/>
              <w:ind w:left="20"/>
              <w:jc w:val="both"/>
            </w:pPr>
            <w:r>
              <w:rPr>
                <w:rFonts w:ascii="Times New Roman"/>
                <w:b w:val="false"/>
                <w:i w:val="false"/>
                <w:color w:val="000000"/>
                <w:sz w:val="20"/>
              </w:rPr>
              <w:t>
СЭД 01</w:t>
            </w:r>
          </w:p>
          <w:bookmarkEnd w:id="1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развития культуры как творческого процесса по созданию и сохранению общечеловеческих ценностей. Структура и особенности духовного производства. Достижения культурного совершенства человека. Закономерности развития культуры, как мировой, так и национальной.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93"/>
          <w:p>
            <w:pPr>
              <w:spacing w:after="20"/>
              <w:ind w:left="20"/>
              <w:jc w:val="both"/>
            </w:pPr>
            <w:r>
              <w:rPr>
                <w:rFonts w:ascii="Times New Roman"/>
                <w:b w:val="false"/>
                <w:i w:val="false"/>
                <w:color w:val="000000"/>
                <w:sz w:val="20"/>
              </w:rPr>
              <w:t>
СЭД 02</w:t>
            </w:r>
          </w:p>
          <w:bookmarkEnd w:id="1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задачи основы философии. Основные понятия. Философия – как учение об обществе, его развитие, материального и духовного единства, а также духовной жизни общества и его связи с медициной. Нравственные нормы регулирования отношений между людьми в обществе, основные законы и закономерности диалектического развития, Основные философские понятия и действия законов в практической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194"/>
          <w:p>
            <w:pPr>
              <w:spacing w:after="20"/>
              <w:ind w:left="20"/>
              <w:jc w:val="both"/>
            </w:pPr>
            <w:r>
              <w:rPr>
                <w:rFonts w:ascii="Times New Roman"/>
                <w:b w:val="false"/>
                <w:i w:val="false"/>
                <w:color w:val="000000"/>
                <w:sz w:val="20"/>
              </w:rPr>
              <w:t>
СЭД 03</w:t>
            </w:r>
          </w:p>
          <w:bookmarkEnd w:id="1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политологиии социологии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процессы, происходящие в обществе, законы функционирования политики, ее историческое развитие. Основные понятия и категории политологии. Политика и политическая власть. Политическая система. Государство – основное звено политической системы. Политические партии и движения. Внешнеполитическая деятельность и мировой политический процесс. Типология политических систем, место человека в политической жизни, а также общие, основные понятия и категории социологии. Социальные и этнонациональные отношения. Личность как субъект и объект общественных отношений. Социальная структура общества. Социальные конфликты, механизм их разрешения. Закономерности развития и функционирования общества и социальные явления. Роль и место Казахстана в современном мире.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195"/>
          <w:p>
            <w:pPr>
              <w:spacing w:after="20"/>
              <w:ind w:left="20"/>
              <w:jc w:val="both"/>
            </w:pPr>
            <w:r>
              <w:rPr>
                <w:rFonts w:ascii="Times New Roman"/>
                <w:b w:val="false"/>
                <w:i w:val="false"/>
                <w:color w:val="000000"/>
                <w:sz w:val="20"/>
              </w:rPr>
              <w:t>
СЭД 04</w:t>
            </w:r>
          </w:p>
          <w:bookmarkEnd w:id="1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государства и права. Понятие гражданско-правовой ответственности. Понятие административной ответственности. Понятие уголовной ответственности. Основы трудового права. Понятие "Семья и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196"/>
          <w:p>
            <w:pPr>
              <w:spacing w:after="20"/>
              <w:ind w:left="20"/>
              <w:jc w:val="both"/>
            </w:pPr>
            <w:r>
              <w:rPr>
                <w:rFonts w:ascii="Times New Roman"/>
                <w:b w:val="false"/>
                <w:i w:val="false"/>
                <w:color w:val="000000"/>
                <w:sz w:val="20"/>
              </w:rPr>
              <w:t>
СЭД 05</w:t>
            </w:r>
          </w:p>
          <w:bookmarkEnd w:id="1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проблемы предмета и методы курса, основы общественного производства, воздействия государственной экономической политики Республики Казахстан на различные стороны современной рыночной экономики.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97"/>
          <w:p>
            <w:pPr>
              <w:spacing w:after="20"/>
              <w:ind w:left="20"/>
              <w:jc w:val="both"/>
            </w:pPr>
            <w:r>
              <w:rPr>
                <w:rFonts w:ascii="Times New Roman"/>
                <w:b w:val="false"/>
                <w:i w:val="false"/>
                <w:color w:val="000000"/>
                <w:sz w:val="20"/>
              </w:rPr>
              <w:t xml:space="preserve">
ОПД </w:t>
            </w:r>
          </w:p>
          <w:bookmarkEnd w:id="119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98"/>
          <w:p>
            <w:pPr>
              <w:spacing w:after="20"/>
              <w:ind w:left="20"/>
              <w:jc w:val="both"/>
            </w:pPr>
            <w:r>
              <w:rPr>
                <w:rFonts w:ascii="Times New Roman"/>
                <w:b w:val="false"/>
                <w:i w:val="false"/>
                <w:color w:val="000000"/>
                <w:sz w:val="20"/>
              </w:rPr>
              <w:t>
ОПД 01</w:t>
            </w:r>
          </w:p>
          <w:bookmarkEnd w:id="1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латинского языка. Латинский алфавит. Фонетика. Морфология. Анатомическая терминология. Фармацевтическая терминология. Клиническая терминология.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99"/>
          <w:p>
            <w:pPr>
              <w:spacing w:after="20"/>
              <w:ind w:left="20"/>
              <w:jc w:val="both"/>
            </w:pPr>
            <w:r>
              <w:rPr>
                <w:rFonts w:ascii="Times New Roman"/>
                <w:b w:val="false"/>
                <w:i w:val="false"/>
                <w:color w:val="000000"/>
                <w:sz w:val="20"/>
              </w:rPr>
              <w:t>
ОПД 02</w:t>
            </w:r>
          </w:p>
          <w:bookmarkEnd w:id="1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рецептура. Общая фармакология. Частная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00"/>
          <w:p>
            <w:pPr>
              <w:spacing w:after="20"/>
              <w:ind w:left="20"/>
              <w:jc w:val="both"/>
            </w:pPr>
            <w:r>
              <w:rPr>
                <w:rFonts w:ascii="Times New Roman"/>
                <w:b w:val="false"/>
                <w:i w:val="false"/>
                <w:color w:val="000000"/>
                <w:sz w:val="20"/>
              </w:rPr>
              <w:t>
ОПД 03</w:t>
            </w:r>
          </w:p>
          <w:bookmarkEnd w:id="1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 Остеология. Синдесмология. Спланхнология.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01"/>
          <w:p>
            <w:pPr>
              <w:spacing w:after="20"/>
              <w:ind w:left="20"/>
              <w:jc w:val="both"/>
            </w:pPr>
            <w:r>
              <w:rPr>
                <w:rFonts w:ascii="Times New Roman"/>
                <w:b w:val="false"/>
                <w:i w:val="false"/>
                <w:color w:val="000000"/>
                <w:sz w:val="20"/>
              </w:rPr>
              <w:t>
ОПД 04</w:t>
            </w:r>
          </w:p>
          <w:bookmarkEnd w:id="1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методы исследования физиологии. Физиология системы крови. Физиология сердечно-сосудистой системы. Физиология дыхания. Физиология пищеварения. Физиология выделительной системы. Обмен веществ и энергии. Физиология эндокринной системы. Физиология нервной системы. Физиология органов чувств.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02"/>
          <w:p>
            <w:pPr>
              <w:spacing w:after="20"/>
              <w:ind w:left="20"/>
              <w:jc w:val="both"/>
            </w:pPr>
            <w:r>
              <w:rPr>
                <w:rFonts w:ascii="Times New Roman"/>
                <w:b w:val="false"/>
                <w:i w:val="false"/>
                <w:color w:val="000000"/>
                <w:sz w:val="20"/>
              </w:rPr>
              <w:t>
ОПД 05</w:t>
            </w:r>
          </w:p>
          <w:bookmarkEnd w:id="1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законы термодинамики. Химическая кинетика и катализ. Учение о растворах. Буферные растворы. Биогенные элементы. Комплексные соединения. Окислительно-восстановительные реакции. Физико-химические основы поверхностных явлений. Физико-химические свойства дисперсных систем. Высокомолекулярные соединения. Оксосоединения. Гетерофункциональные соединения. Аминокислоты, белки, углеводы. Гетероциклические соединения. Нуклеиновые кислоты. Липиды.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03"/>
          <w:p>
            <w:pPr>
              <w:spacing w:after="20"/>
              <w:ind w:left="20"/>
              <w:jc w:val="both"/>
            </w:pPr>
            <w:r>
              <w:rPr>
                <w:rFonts w:ascii="Times New Roman"/>
                <w:b w:val="false"/>
                <w:i w:val="false"/>
                <w:color w:val="000000"/>
                <w:sz w:val="20"/>
              </w:rPr>
              <w:t>
ОПД 06</w:t>
            </w:r>
          </w:p>
          <w:bookmarkEnd w:id="1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анализ катионов 1-6 и анионов 1-3 аналитических групп. Количественный анализ. Гравиометрический метод, тириметрический метод. Кислотно-основное титрование. Методы осаждения. Комплексонометрия. Окислительно-восстановительные методы (оксидиметрия). Физико-химические методы анализа (колориметрия, нефелометрия, хроматография).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04"/>
          <w:p>
            <w:pPr>
              <w:spacing w:after="20"/>
              <w:ind w:left="20"/>
              <w:jc w:val="both"/>
            </w:pPr>
            <w:r>
              <w:rPr>
                <w:rFonts w:ascii="Times New Roman"/>
                <w:b w:val="false"/>
                <w:i w:val="false"/>
                <w:color w:val="000000"/>
                <w:sz w:val="20"/>
              </w:rPr>
              <w:t>
ОПД 07</w:t>
            </w:r>
          </w:p>
          <w:bookmarkEnd w:id="1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лабораторных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Устройство и оборудование лабораторий. Техника безопасности в лабораторной работе.</w:t>
            </w:r>
          </w:p>
          <w:p>
            <w:pPr>
              <w:spacing w:after="20"/>
              <w:ind w:left="20"/>
              <w:jc w:val="both"/>
            </w:pPr>
            <w:r>
              <w:rPr>
                <w:rFonts w:ascii="Times New Roman"/>
                <w:b w:val="false"/>
                <w:i w:val="false"/>
                <w:color w:val="000000"/>
                <w:sz w:val="20"/>
              </w:rPr>
              <w:t>
Лабораторная посуда и вспомогательные принадлежности.</w:t>
            </w:r>
          </w:p>
          <w:p>
            <w:pPr>
              <w:spacing w:after="20"/>
              <w:ind w:left="20"/>
              <w:jc w:val="both"/>
            </w:pPr>
            <w:r>
              <w:rPr>
                <w:rFonts w:ascii="Times New Roman"/>
                <w:b w:val="false"/>
                <w:i w:val="false"/>
                <w:color w:val="000000"/>
                <w:sz w:val="20"/>
              </w:rPr>
              <w:t>
Лабораторные нагревательные приборы. Уход за лабораторной посудой. Различные виды пипеток и работа с ними. Титрование. Микроскоп и техника микроскопирования.</w:t>
            </w:r>
          </w:p>
          <w:p>
            <w:pPr>
              <w:spacing w:after="20"/>
              <w:ind w:left="20"/>
              <w:jc w:val="both"/>
            </w:pPr>
            <w:r>
              <w:rPr>
                <w:rFonts w:ascii="Times New Roman"/>
                <w:b w:val="false"/>
                <w:i w:val="false"/>
                <w:color w:val="000000"/>
                <w:sz w:val="20"/>
              </w:rPr>
              <w:t>
Весы и взвешивание.</w:t>
            </w:r>
          </w:p>
          <w:p>
            <w:pPr>
              <w:spacing w:after="20"/>
              <w:ind w:left="20"/>
              <w:jc w:val="both"/>
            </w:pPr>
            <w:r>
              <w:rPr>
                <w:rFonts w:ascii="Times New Roman"/>
                <w:b w:val="false"/>
                <w:i w:val="false"/>
                <w:color w:val="000000"/>
                <w:sz w:val="20"/>
              </w:rPr>
              <w:t>
Очистка реактивов.</w:t>
            </w:r>
          </w:p>
          <w:p>
            <w:pPr>
              <w:spacing w:after="20"/>
              <w:ind w:left="20"/>
              <w:jc w:val="both"/>
            </w:pPr>
            <w:r>
              <w:rPr>
                <w:rFonts w:ascii="Times New Roman"/>
                <w:b w:val="false"/>
                <w:i w:val="false"/>
                <w:color w:val="000000"/>
                <w:sz w:val="20"/>
              </w:rPr>
              <w:t>
Фильтрование.</w:t>
            </w:r>
          </w:p>
          <w:p>
            <w:pPr>
              <w:spacing w:after="20"/>
              <w:ind w:left="20"/>
              <w:jc w:val="both"/>
            </w:pPr>
            <w:r>
              <w:rPr>
                <w:rFonts w:ascii="Times New Roman"/>
                <w:b w:val="false"/>
                <w:i w:val="false"/>
                <w:color w:val="000000"/>
                <w:sz w:val="20"/>
              </w:rPr>
              <w:t>
Центрифугирование.</w:t>
            </w:r>
          </w:p>
          <w:p>
            <w:pPr>
              <w:spacing w:after="20"/>
              <w:ind w:left="20"/>
              <w:jc w:val="both"/>
            </w:pPr>
            <w:r>
              <w:rPr>
                <w:rFonts w:ascii="Times New Roman"/>
                <w:b w:val="false"/>
                <w:i w:val="false"/>
                <w:color w:val="000000"/>
                <w:sz w:val="20"/>
              </w:rPr>
              <w:t>
Расчеты и техника приготовления приблизительных растворов. Хранение растворов.</w:t>
            </w:r>
          </w:p>
          <w:p>
            <w:pPr>
              <w:spacing w:after="20"/>
              <w:ind w:left="20"/>
              <w:jc w:val="both"/>
            </w:pPr>
            <w:r>
              <w:rPr>
                <w:rFonts w:ascii="Times New Roman"/>
                <w:b w:val="false"/>
                <w:i w:val="false"/>
                <w:color w:val="000000"/>
                <w:sz w:val="20"/>
              </w:rPr>
              <w:t>
Точные растворы и техника приготовления точных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05"/>
          <w:p>
            <w:pPr>
              <w:spacing w:after="20"/>
              <w:ind w:left="20"/>
              <w:jc w:val="both"/>
            </w:pPr>
            <w:r>
              <w:rPr>
                <w:rFonts w:ascii="Times New Roman"/>
                <w:b w:val="false"/>
                <w:i w:val="false"/>
                <w:color w:val="000000"/>
                <w:sz w:val="20"/>
              </w:rPr>
              <w:t>
ОПД 08</w:t>
            </w:r>
          </w:p>
          <w:bookmarkEnd w:id="1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биологических мембран. Акустика. Биофизика гемодинамики. Биофизика тканей и органов. Электродинамическая биофизика. Квантовая биофизика. Биофизика ионизирующих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06"/>
          <w:p>
            <w:pPr>
              <w:spacing w:after="20"/>
              <w:ind w:left="20"/>
              <w:jc w:val="both"/>
            </w:pPr>
            <w:r>
              <w:rPr>
                <w:rFonts w:ascii="Times New Roman"/>
                <w:b w:val="false"/>
                <w:i w:val="false"/>
                <w:color w:val="000000"/>
                <w:sz w:val="20"/>
              </w:rPr>
              <w:t>
ОПД 09</w:t>
            </w:r>
          </w:p>
          <w:bookmarkEnd w:id="1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паразитология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задачи медицинской паразитологии. Характеристика типа простейших. Классы саркодовые, жгутиковые, споровики и инфузории. Патогенные и непатогенные простейшие. Факторы передачи, входные ворота инвазии, локализация в организме человека. Характеристика гельминтов. Классы трематоды, цестоды и нематоды. Морфология яиц гельминтов. Лабораторная диагностика гельминтозов. Характеристика типа членистоногих. Класс паукообразные, морфофизиологические особенности отрядов скорпионы, фаланги, пауки, клещи. Медицинское значение, диагностика чесотки и демодекоза. Профилактика и меры борьбы с клещами. Класс насекомые, морфофизиологические особенности отрядов таракановые, блохи, вши, клопы, двукрылые. Диагностика педикулеза и миазов, меры борьбы с насекомыми.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07"/>
          <w:p>
            <w:pPr>
              <w:spacing w:after="20"/>
              <w:ind w:left="20"/>
              <w:jc w:val="both"/>
            </w:pPr>
            <w:r>
              <w:rPr>
                <w:rFonts w:ascii="Times New Roman"/>
                <w:b w:val="false"/>
                <w:i w:val="false"/>
                <w:color w:val="000000"/>
                <w:sz w:val="20"/>
              </w:rPr>
              <w:t>
ОПД 10</w:t>
            </w:r>
          </w:p>
          <w:bookmarkEnd w:id="1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 задачи гражданской обороны мирного и военного времени. Виды чрезвычайных ситуаций (далее – ЧС), теории катастроф. Очаги поражения. Защита населения. Оказание первой медицинской помощи при различных поражаюших факторах в очаге ЧС.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08"/>
          <w:p>
            <w:pPr>
              <w:spacing w:after="20"/>
              <w:ind w:left="20"/>
              <w:jc w:val="both"/>
            </w:pPr>
            <w:r>
              <w:rPr>
                <w:rFonts w:ascii="Times New Roman"/>
                <w:b w:val="false"/>
                <w:i w:val="false"/>
                <w:color w:val="000000"/>
                <w:sz w:val="20"/>
              </w:rPr>
              <w:t>
ОПД 11</w:t>
            </w:r>
          </w:p>
          <w:bookmarkEnd w:id="1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информатики и информатизации. Информация в материальном мире, пути и виды информации. Персональный компьютер все его составные части. Обработка, хранение, переработка и передача информации. Правильное использование прикладных и стандартных программ. Роль электронных вычислительных машин в медицине. Информационные технологии.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09"/>
          <w:p>
            <w:pPr>
              <w:spacing w:after="20"/>
              <w:ind w:left="20"/>
              <w:jc w:val="both"/>
            </w:pPr>
            <w:r>
              <w:rPr>
                <w:rFonts w:ascii="Times New Roman"/>
                <w:b w:val="false"/>
                <w:i w:val="false"/>
                <w:color w:val="000000"/>
                <w:sz w:val="20"/>
              </w:rPr>
              <w:t>
ОПД 12</w:t>
            </w:r>
          </w:p>
          <w:bookmarkEnd w:id="1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устойчивое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Основы общей экологии. Экологические факторы. Окружающая среда и здоровье человека. Медицинская экология. Антропогенные воздействия на биосферу. Экологическая защита и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10"/>
          <w:p>
            <w:pPr>
              <w:spacing w:after="20"/>
              <w:ind w:left="20"/>
              <w:jc w:val="both"/>
            </w:pPr>
            <w:r>
              <w:rPr>
                <w:rFonts w:ascii="Times New Roman"/>
                <w:b w:val="false"/>
                <w:i w:val="false"/>
                <w:color w:val="000000"/>
                <w:sz w:val="20"/>
              </w:rPr>
              <w:t>
ОПД 13</w:t>
            </w:r>
          </w:p>
          <w:bookmarkEnd w:id="1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медицины с древнейших времен до современности, изучение истории, закономерностей и логики развития врачевания, медицины и медицинской деятельности народов мира на протяжении всей истории человечества.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11"/>
          <w:p>
            <w:pPr>
              <w:spacing w:after="20"/>
              <w:ind w:left="20"/>
              <w:jc w:val="both"/>
            </w:pPr>
            <w:r>
              <w:rPr>
                <w:rFonts w:ascii="Times New Roman"/>
                <w:b w:val="false"/>
                <w:i w:val="false"/>
                <w:color w:val="000000"/>
                <w:sz w:val="20"/>
              </w:rPr>
              <w:t>
ОПД 14</w:t>
            </w:r>
          </w:p>
          <w:bookmarkEnd w:id="1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генетика, радиобиология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процессов жизнедеятельности на клеточном и молекулярном уровнях. Клеточные и молекулярно-генетические основы процессов жизнедеятельности. Основы молекулярной, общей и медицинской генетики. Биология развития. Вопросы медицинской паразитологии. Основы экологии. Основы радиобиологии.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12"/>
          <w:p>
            <w:pPr>
              <w:spacing w:after="20"/>
              <w:ind w:left="20"/>
              <w:jc w:val="both"/>
            </w:pPr>
            <w:r>
              <w:rPr>
                <w:rFonts w:ascii="Times New Roman"/>
                <w:b w:val="false"/>
                <w:i w:val="false"/>
                <w:color w:val="000000"/>
                <w:sz w:val="20"/>
              </w:rPr>
              <w:t>
ОПД 15</w:t>
            </w:r>
          </w:p>
          <w:bookmarkEnd w:id="1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 Эпителиальные ткани и железы. Соединительная ткань. Мышечная ткань. Нервная ткань. Частная гистология.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13"/>
          <w:p>
            <w:pPr>
              <w:spacing w:after="20"/>
              <w:ind w:left="20"/>
              <w:jc w:val="both"/>
            </w:pPr>
            <w:r>
              <w:rPr>
                <w:rFonts w:ascii="Times New Roman"/>
                <w:b w:val="false"/>
                <w:i w:val="false"/>
                <w:color w:val="000000"/>
                <w:sz w:val="20"/>
              </w:rPr>
              <w:t>
ОПД 16</w:t>
            </w:r>
          </w:p>
          <w:bookmarkEnd w:id="1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процессы и свойства личности. Анализ психических явлений в различных сферах жизнедеятельности человека, психологический самоанализ.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14"/>
          <w:p>
            <w:pPr>
              <w:spacing w:after="20"/>
              <w:ind w:left="20"/>
              <w:jc w:val="both"/>
            </w:pPr>
            <w:r>
              <w:rPr>
                <w:rFonts w:ascii="Times New Roman"/>
                <w:b w:val="false"/>
                <w:i w:val="false"/>
                <w:color w:val="000000"/>
                <w:sz w:val="20"/>
              </w:rPr>
              <w:t xml:space="preserve">
ОПД 17 </w:t>
            </w:r>
          </w:p>
          <w:bookmarkEnd w:id="1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общей нозологии, общей и частной патологии.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xml:space="preserve">
БК-3.1. </w:t>
            </w:r>
          </w:p>
          <w:p>
            <w:pPr>
              <w:spacing w:after="20"/>
              <w:ind w:left="20"/>
              <w:jc w:val="both"/>
            </w:pPr>
            <w:r>
              <w:rPr>
                <w:rFonts w:ascii="Times New Roman"/>
                <w:b w:val="false"/>
                <w:i w:val="false"/>
                <w:color w:val="000000"/>
                <w:sz w:val="20"/>
              </w:rPr>
              <w:t>
ПК-1.1.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15"/>
          <w:p>
            <w:pPr>
              <w:spacing w:after="20"/>
              <w:ind w:left="20"/>
              <w:jc w:val="both"/>
            </w:pPr>
            <w:r>
              <w:rPr>
                <w:rFonts w:ascii="Times New Roman"/>
                <w:b w:val="false"/>
                <w:i w:val="false"/>
                <w:color w:val="000000"/>
                <w:sz w:val="20"/>
              </w:rPr>
              <w:t>
ОПД 18</w:t>
            </w:r>
          </w:p>
          <w:bookmarkEnd w:id="1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 – наука о здоровье человека. Здоровье. Диагностика здоровья. Возрастные и половые особенности здоровья. Геронтология. Репродуктивное здоровье. Болезни, передаваемые половым путем. Факторы укрепления здоровья. Физическая активность. Закаливание. Основные методы закаливания. Рациональное питание. Психическое здоровье. Психопрофилактика и психорегуляция. Нетрадиционные методы оздоровления. Вредные привычки и их виды. Профилактика опасных и наиболее распространенных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16"/>
          <w:p>
            <w:pPr>
              <w:spacing w:after="20"/>
              <w:ind w:left="20"/>
              <w:jc w:val="both"/>
            </w:pPr>
            <w:r>
              <w:rPr>
                <w:rFonts w:ascii="Times New Roman"/>
                <w:b w:val="false"/>
                <w:i w:val="false"/>
                <w:color w:val="000000"/>
                <w:sz w:val="20"/>
              </w:rPr>
              <w:t xml:space="preserve">
СД </w:t>
            </w:r>
          </w:p>
          <w:bookmarkEnd w:id="121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17"/>
          <w:p>
            <w:pPr>
              <w:spacing w:after="20"/>
              <w:ind w:left="20"/>
              <w:jc w:val="both"/>
            </w:pPr>
            <w:r>
              <w:rPr>
                <w:rFonts w:ascii="Times New Roman"/>
                <w:b w:val="false"/>
                <w:i w:val="false"/>
                <w:color w:val="000000"/>
                <w:sz w:val="20"/>
              </w:rPr>
              <w:t>
СД01</w:t>
            </w:r>
          </w:p>
          <w:bookmarkEnd w:id="1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сестринского дела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сестринского дела. Философия сестринского дела. Основы медицинской этики и деонтологии. Основные типы медицинских организаций и основы организации их работы. Инфекционная безопасность. Инфекционный контроль. Личная гигиена пациента. Питание пациента. Оценка функционального состояния пациента. Простейшая физиотерапия.</w:t>
            </w:r>
          </w:p>
          <w:p>
            <w:pPr>
              <w:spacing w:after="20"/>
              <w:ind w:left="20"/>
              <w:jc w:val="both"/>
            </w:pPr>
            <w:r>
              <w:rPr>
                <w:rFonts w:ascii="Times New Roman"/>
                <w:b w:val="false"/>
                <w:i w:val="false"/>
                <w:color w:val="000000"/>
                <w:sz w:val="20"/>
              </w:rPr>
              <w:t>
Оксигенотерапия. Пути введения лекарственных средств (энтеральное, наружное и ингаляционное применение). Подготовка пациентов и техника забора биологического материала для лабораторных методов исследования. Помощь при рвоте. Промывание желудка. Клизмы.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18"/>
          <w:p>
            <w:pPr>
              <w:spacing w:after="20"/>
              <w:ind w:left="20"/>
              <w:jc w:val="both"/>
            </w:pPr>
            <w:r>
              <w:rPr>
                <w:rFonts w:ascii="Times New Roman"/>
                <w:b w:val="false"/>
                <w:i w:val="false"/>
                <w:color w:val="000000"/>
                <w:sz w:val="20"/>
              </w:rPr>
              <w:t>
СД 02</w:t>
            </w:r>
          </w:p>
          <w:bookmarkEnd w:id="1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 Заболевания органов сердечно-сосудистой системы. Заболевания органов пищеварения. Заболевания органов мочеотделения. Заболевания эндокринной системы и обмена веществ. Заболевания системы крови. Заболевания костно-мышечной системы. Аллергические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19"/>
          <w:p>
            <w:pPr>
              <w:spacing w:after="20"/>
              <w:ind w:left="20"/>
              <w:jc w:val="both"/>
            </w:pPr>
            <w:r>
              <w:rPr>
                <w:rFonts w:ascii="Times New Roman"/>
                <w:b w:val="false"/>
                <w:i w:val="false"/>
                <w:color w:val="000000"/>
                <w:sz w:val="20"/>
              </w:rPr>
              <w:t>
СД 03</w:t>
            </w:r>
          </w:p>
          <w:bookmarkEnd w:id="1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Частная хирургия. Медицинская этика и деонтология. Санитарно-противоэпидемический режим в медицинских организациях хирургического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220"/>
          <w:p>
            <w:pPr>
              <w:spacing w:after="20"/>
              <w:ind w:left="20"/>
              <w:jc w:val="both"/>
            </w:pPr>
            <w:r>
              <w:rPr>
                <w:rFonts w:ascii="Times New Roman"/>
                <w:b w:val="false"/>
                <w:i w:val="false"/>
                <w:color w:val="000000"/>
                <w:sz w:val="20"/>
              </w:rPr>
              <w:t>
СД 04</w:t>
            </w:r>
          </w:p>
          <w:bookmarkEnd w:id="1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детского организма. Профилактические мероприятия, направленные на обеспечение правильного физического и психического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21"/>
          <w:p>
            <w:pPr>
              <w:spacing w:after="20"/>
              <w:ind w:left="20"/>
              <w:jc w:val="both"/>
            </w:pPr>
            <w:r>
              <w:rPr>
                <w:rFonts w:ascii="Times New Roman"/>
                <w:b w:val="false"/>
                <w:i w:val="false"/>
                <w:color w:val="000000"/>
                <w:sz w:val="20"/>
              </w:rPr>
              <w:t>
СД 05</w:t>
            </w:r>
          </w:p>
          <w:bookmarkEnd w:id="1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в области здравоохранения. Физиологическое акушерство. Основные виды акушерской патологии. Основы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22"/>
          <w:p>
            <w:pPr>
              <w:spacing w:after="20"/>
              <w:ind w:left="20"/>
              <w:jc w:val="both"/>
            </w:pPr>
            <w:r>
              <w:rPr>
                <w:rFonts w:ascii="Times New Roman"/>
                <w:b w:val="false"/>
                <w:i w:val="false"/>
                <w:color w:val="000000"/>
                <w:sz w:val="20"/>
              </w:rPr>
              <w:t>
СД 06</w:t>
            </w:r>
          </w:p>
          <w:bookmarkEnd w:id="1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 и инфекционных болезней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Эпидемиологическая характеристика кишечных, воздушно-капельных, кровяных инфекций, инфекций наружных покровов и профилактические мероприятия при них. Организация лабораторной работы в системе эпидемиологического надзора, клинико-диагностические особенности инфекционных болезней. Организация лечения и ухода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23"/>
          <w:p>
            <w:pPr>
              <w:spacing w:after="20"/>
              <w:ind w:left="20"/>
              <w:jc w:val="both"/>
            </w:pPr>
            <w:r>
              <w:rPr>
                <w:rFonts w:ascii="Times New Roman"/>
                <w:b w:val="false"/>
                <w:i w:val="false"/>
                <w:color w:val="000000"/>
                <w:sz w:val="20"/>
              </w:rPr>
              <w:t>
СД 07</w:t>
            </w:r>
          </w:p>
          <w:bookmarkEnd w:id="1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химия с клинико-биохимическими методами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биохимических исследований. Определение показателей белкового, липидного, углеводного и минерального обменов, активности ферментов, белков острой фазы, показателей гемостаза.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xml:space="preserve">
БК-1.2. </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24"/>
          <w:p>
            <w:pPr>
              <w:spacing w:after="20"/>
              <w:ind w:left="20"/>
              <w:jc w:val="both"/>
            </w:pPr>
            <w:r>
              <w:rPr>
                <w:rFonts w:ascii="Times New Roman"/>
                <w:b w:val="false"/>
                <w:i w:val="false"/>
                <w:color w:val="000000"/>
                <w:sz w:val="20"/>
              </w:rPr>
              <w:t>
СД 08</w:t>
            </w:r>
          </w:p>
          <w:bookmarkEnd w:id="1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санитарно-гигиенических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санитарно-гигиенических лабораториях. Медицинская статистика в изучении состояния здоровья населения. Гигиена воздуха закрытых помещений, почвы, воды. Ядохимикаты. Гигиена детей и подростков. Гигиена питания. Гигиена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xml:space="preserve">
БК-1.2.. </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25"/>
          <w:p>
            <w:pPr>
              <w:spacing w:after="20"/>
              <w:ind w:left="20"/>
              <w:jc w:val="both"/>
            </w:pPr>
            <w:r>
              <w:rPr>
                <w:rFonts w:ascii="Times New Roman"/>
                <w:b w:val="false"/>
                <w:i w:val="false"/>
                <w:color w:val="000000"/>
                <w:sz w:val="20"/>
              </w:rPr>
              <w:t>
СД 09</w:t>
            </w:r>
          </w:p>
          <w:bookmarkEnd w:id="1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с техникой микробиологических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w:t>
            </w:r>
          </w:p>
          <w:p>
            <w:pPr>
              <w:spacing w:after="20"/>
              <w:ind w:left="20"/>
              <w:jc w:val="both"/>
            </w:pPr>
            <w:r>
              <w:rPr>
                <w:rFonts w:ascii="Times New Roman"/>
                <w:b w:val="false"/>
                <w:i w:val="false"/>
                <w:color w:val="000000"/>
                <w:sz w:val="20"/>
              </w:rPr>
              <w:t>
Предмет и задачи микробиологии и вирусологии. Выработка практических навыков для выполнения исследований в бактериологических и вирусологических лабораториях. Морфология, физиология и экология микроорганизмов. Основы генетики микроорганизмов. Инфекция и инфекционный процесс. Иммунитет, специфическая иммунопрофилактика, иммунотерапия и серодиагностика инфекционных заболеваний. Микробиологическая диагностика: кокковой, кишечной, анаэробной, воздушно-капельной, особоопасной, спирохетозной, риккетсиозной инфекций. Вирусологическая диагностика основных вирусных инфекций. Санитарно-бактериологическое исследование различных объектов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26"/>
          <w:p>
            <w:pPr>
              <w:spacing w:after="20"/>
              <w:ind w:left="20"/>
              <w:jc w:val="both"/>
            </w:pPr>
            <w:r>
              <w:rPr>
                <w:rFonts w:ascii="Times New Roman"/>
                <w:b w:val="false"/>
                <w:i w:val="false"/>
                <w:color w:val="000000"/>
                <w:sz w:val="20"/>
              </w:rPr>
              <w:t>
СД10</w:t>
            </w:r>
          </w:p>
          <w:bookmarkEnd w:id="1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клинико-диагностических лабораториях. Исследования мочи, желудочно-кишечного тракта, гематология, исследования ликвора, мокроты, материалов при грибковых заболеваниях, выпотных жидкостей, эякулята. Исследования возбудителей передаваемых половым путем.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БК-1.1. </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xml:space="preserve">
БК-2.2.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xml:space="preserve">
ПК-3.1.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27"/>
          <w:p>
            <w:pPr>
              <w:spacing w:after="20"/>
              <w:ind w:left="20"/>
              <w:jc w:val="both"/>
            </w:pPr>
            <w:r>
              <w:rPr>
                <w:rFonts w:ascii="Times New Roman"/>
                <w:b w:val="false"/>
                <w:i w:val="false"/>
                <w:color w:val="000000"/>
                <w:sz w:val="20"/>
              </w:rPr>
              <w:t>
ПО</w:t>
            </w:r>
          </w:p>
          <w:bookmarkEnd w:id="122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28"/>
          <w:p>
            <w:pPr>
              <w:spacing w:after="20"/>
              <w:ind w:left="20"/>
              <w:jc w:val="both"/>
            </w:pPr>
            <w:r>
              <w:rPr>
                <w:rFonts w:ascii="Times New Roman"/>
                <w:b w:val="false"/>
                <w:i w:val="false"/>
                <w:color w:val="000000"/>
                <w:sz w:val="20"/>
              </w:rPr>
              <w:t>
ПО 01</w:t>
            </w:r>
          </w:p>
          <w:bookmarkEnd w:id="1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медицинского лаборанта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основными вопросами лабораторной диагностики. Организация рабочего места лаборанта, основы нормирования труда. Техника безопасности. Контроль качества. Микробиологические исследования. Морфология, физиология и биохимия микроорганизмов.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29"/>
          <w:p>
            <w:pPr>
              <w:spacing w:after="20"/>
              <w:ind w:left="20"/>
              <w:jc w:val="both"/>
            </w:pPr>
            <w:r>
              <w:rPr>
                <w:rFonts w:ascii="Times New Roman"/>
                <w:b w:val="false"/>
                <w:i w:val="false"/>
                <w:color w:val="000000"/>
                <w:sz w:val="20"/>
              </w:rPr>
              <w:t>
ПО 02</w:t>
            </w:r>
          </w:p>
          <w:bookmarkEnd w:id="1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студентов с устройством и организацией работы структурных подразделений стационара. Обеспечение выполнения студентами манипуляций, связанных по уходу и наблюдению за пациентами. Привитие студентам этико-деонтологических норм поведения. Формирование специальных навыков межличностных отношений.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30"/>
          <w:p>
            <w:pPr>
              <w:spacing w:after="20"/>
              <w:ind w:left="20"/>
              <w:jc w:val="both"/>
            </w:pPr>
            <w:r>
              <w:rPr>
                <w:rFonts w:ascii="Times New Roman"/>
                <w:b w:val="false"/>
                <w:i w:val="false"/>
                <w:color w:val="000000"/>
                <w:sz w:val="20"/>
              </w:rPr>
              <w:t>
ПО 03</w:t>
            </w:r>
          </w:p>
          <w:bookmarkEnd w:id="1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 Исследование мочи. Ферменты. Белковый обмен. Организация работы санитарно-гигиенической лаборатории. Гигиена почвы,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ПК- 1.1.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П-3.</w:t>
            </w:r>
          </w:p>
          <w:p>
            <w:pPr>
              <w:spacing w:after="20"/>
              <w:ind w:left="20"/>
              <w:jc w:val="both"/>
            </w:pPr>
            <w:r>
              <w:rPr>
                <w:rFonts w:ascii="Times New Roman"/>
                <w:b w:val="false"/>
                <w:i w:val="false"/>
                <w:color w:val="000000"/>
                <w:sz w:val="20"/>
              </w:rPr>
              <w:t>
ПК-3.1.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31"/>
          <w:p>
            <w:pPr>
              <w:spacing w:after="20"/>
              <w:ind w:left="20"/>
              <w:jc w:val="both"/>
            </w:pPr>
            <w:r>
              <w:rPr>
                <w:rFonts w:ascii="Times New Roman"/>
                <w:b w:val="false"/>
                <w:i w:val="false"/>
                <w:color w:val="000000"/>
                <w:sz w:val="20"/>
              </w:rPr>
              <w:t>
ПО 04</w:t>
            </w:r>
          </w:p>
          <w:bookmarkEnd w:id="1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 Гематологические исследования. Исследование обмена веществ. Микробиологические исследования при инфекционной патологии. Гигиена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БК-1.1. </w:t>
            </w:r>
          </w:p>
          <w:p>
            <w:pPr>
              <w:spacing w:after="20"/>
              <w:ind w:left="20"/>
              <w:jc w:val="both"/>
            </w:pPr>
            <w:r>
              <w:rPr>
                <w:rFonts w:ascii="Times New Roman"/>
                <w:b w:val="false"/>
                <w:i w:val="false"/>
                <w:color w:val="000000"/>
                <w:sz w:val="20"/>
              </w:rPr>
              <w:t>
БК -1.2.</w:t>
            </w:r>
          </w:p>
          <w:p>
            <w:pPr>
              <w:spacing w:after="20"/>
              <w:ind w:left="20"/>
              <w:jc w:val="both"/>
            </w:pPr>
            <w:r>
              <w:rPr>
                <w:rFonts w:ascii="Times New Roman"/>
                <w:b w:val="false"/>
                <w:i w:val="false"/>
                <w:color w:val="000000"/>
                <w:sz w:val="20"/>
              </w:rPr>
              <w:t>
БК- 1.3.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БК- 2.1.</w:t>
            </w:r>
          </w:p>
          <w:p>
            <w:pPr>
              <w:spacing w:after="20"/>
              <w:ind w:left="20"/>
              <w:jc w:val="both"/>
            </w:pPr>
            <w:r>
              <w:rPr>
                <w:rFonts w:ascii="Times New Roman"/>
                <w:b w:val="false"/>
                <w:i w:val="false"/>
                <w:color w:val="000000"/>
                <w:sz w:val="20"/>
              </w:rPr>
              <w:t xml:space="preserve">
БК -2.2.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xml:space="preserve">
БК-3.2 . </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xml:space="preserve">
ПК-3.1.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32"/>
          <w:p>
            <w:pPr>
              <w:spacing w:after="20"/>
              <w:ind w:left="20"/>
              <w:jc w:val="both"/>
            </w:pPr>
            <w:r>
              <w:rPr>
                <w:rFonts w:ascii="Times New Roman"/>
                <w:b w:val="false"/>
                <w:i w:val="false"/>
                <w:color w:val="000000"/>
                <w:sz w:val="20"/>
              </w:rPr>
              <w:t xml:space="preserve">
ПП </w:t>
            </w:r>
          </w:p>
          <w:bookmarkEnd w:id="123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33"/>
          <w:p>
            <w:pPr>
              <w:spacing w:after="20"/>
              <w:ind w:left="20"/>
              <w:jc w:val="both"/>
            </w:pPr>
            <w:r>
              <w:rPr>
                <w:rFonts w:ascii="Times New Roman"/>
                <w:b w:val="false"/>
                <w:i w:val="false"/>
                <w:color w:val="000000"/>
                <w:sz w:val="20"/>
              </w:rPr>
              <w:t>
ПП 01</w:t>
            </w:r>
          </w:p>
          <w:bookmarkEnd w:id="1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санитарно-гигиенических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санитарно-гигиенических лабораториях. Медицинская статистика в изучении состояния здоровья населения. Ядохимикаты. Гигиена питания. Гигиена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xml:space="preserve">
БК-1.2. </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34"/>
          <w:p>
            <w:pPr>
              <w:spacing w:after="20"/>
              <w:ind w:left="20"/>
              <w:jc w:val="both"/>
            </w:pPr>
            <w:r>
              <w:rPr>
                <w:rFonts w:ascii="Times New Roman"/>
                <w:b w:val="false"/>
                <w:i w:val="false"/>
                <w:color w:val="000000"/>
                <w:sz w:val="20"/>
              </w:rPr>
              <w:t>
ПП 02</w:t>
            </w:r>
          </w:p>
          <w:bookmarkEnd w:id="1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(с техникой микробиологических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Микроскопическое, микробиологическое исследование возбудителей кокковой, кишечной, анаэробной, воздушно-капельной, спирохетозной, риккетсиозной инфекций; выработка практических навыков для выполнения исследований в бактериологических и вирусологических лабораториях. Морфология, физиология и экология микроорганизмов; основы генетики микроорганизмов. Инфекция и инфекционный процесс. Иммунитет, специфическая иммунопрофилактика, иммунотерапия и серодиагностика инфекционных заболеваний. Микробиологическая диагностика: кокковой, кишечной, анаэробной, воздушно-капельной, особо-опасной, спирохетозной, риккетсиозной инфекций. Вирусологическая диагностика основных вирусных инфекций; санитарно-бактериологическое исследование различных объектов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35"/>
          <w:p>
            <w:pPr>
              <w:spacing w:after="20"/>
              <w:ind w:left="20"/>
              <w:jc w:val="both"/>
            </w:pPr>
            <w:r>
              <w:rPr>
                <w:rFonts w:ascii="Times New Roman"/>
                <w:b w:val="false"/>
                <w:i w:val="false"/>
                <w:color w:val="000000"/>
                <w:sz w:val="20"/>
              </w:rPr>
              <w:t>
ПП 03</w:t>
            </w:r>
          </w:p>
          <w:bookmarkEnd w:id="1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клинико-диагностических лабораториях. Исследования крови, мочи, желудочно-кишечного тракта, исследования ликвора, мокроты, материалы при грибковых заболеваниях, выпотных жидкостей, эякулята. Исследования возбудителей инфекций передаваемых половым путем.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БК-1.1. </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xml:space="preserve">
БК-2.2. </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xml:space="preserve">
БК-3.2. </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xml:space="preserve">
ПК-3.1. </w:t>
            </w:r>
          </w:p>
        </w:tc>
      </w:tr>
    </w:tbl>
    <w:bookmarkStart w:name="z1353" w:id="1236"/>
    <w:p>
      <w:pPr>
        <w:spacing w:after="0"/>
        <w:ind w:left="0"/>
        <w:jc w:val="both"/>
      </w:pPr>
      <w:r>
        <w:rPr>
          <w:rFonts w:ascii="Times New Roman"/>
          <w:b w:val="false"/>
          <w:i w:val="false"/>
          <w:color w:val="000000"/>
          <w:sz w:val="28"/>
        </w:rPr>
        <w:t>
      Примечание:</w:t>
      </w:r>
    </w:p>
    <w:bookmarkEnd w:id="1236"/>
    <w:bookmarkStart w:name="z1354" w:id="1237"/>
    <w:p>
      <w:pPr>
        <w:spacing w:after="0"/>
        <w:ind w:left="0"/>
        <w:jc w:val="both"/>
      </w:pPr>
      <w:r>
        <w:rPr>
          <w:rFonts w:ascii="Times New Roman"/>
          <w:b w:val="false"/>
          <w:i w:val="false"/>
          <w:color w:val="000000"/>
          <w:sz w:val="28"/>
        </w:rPr>
        <w:t>
      Образовательная учебная программа по специальности 0305000 – "Лабораторная диагностика", соответствующая основным видам профессиональной деятельности по квалификации 0305013 – "Медицинский лаборант", предусматривает овладение обучающимися следующими компетенциями:</w:t>
      </w:r>
    </w:p>
    <w:bookmarkEnd w:id="1237"/>
    <w:bookmarkStart w:name="z1355" w:id="1238"/>
    <w:p>
      <w:pPr>
        <w:spacing w:after="0"/>
        <w:ind w:left="0"/>
        <w:jc w:val="both"/>
      </w:pPr>
      <w:r>
        <w:rPr>
          <w:rFonts w:ascii="Times New Roman"/>
          <w:b w:val="false"/>
          <w:i w:val="false"/>
          <w:color w:val="000000"/>
          <w:sz w:val="28"/>
        </w:rPr>
        <w:t>
      Базовые компетенции:</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39"/>
          <w:p>
            <w:pPr>
              <w:spacing w:after="20"/>
              <w:ind w:left="20"/>
              <w:jc w:val="both"/>
            </w:pPr>
            <w:r>
              <w:rPr>
                <w:rFonts w:ascii="Times New Roman"/>
                <w:b w:val="false"/>
                <w:i w:val="false"/>
                <w:color w:val="000000"/>
                <w:sz w:val="20"/>
              </w:rPr>
              <w:t>
БК-1.</w:t>
            </w:r>
          </w:p>
          <w:bookmarkEnd w:id="1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 формирует устойчивое позитивное отношение к профессии и своим социальным обязанностям.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владеет методикой анализа и оценки полученной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современные информационные образовательные технологии в работе и саморазвитии.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40"/>
          <w:p>
            <w:pPr>
              <w:spacing w:after="20"/>
              <w:ind w:left="20"/>
              <w:jc w:val="both"/>
            </w:pPr>
            <w:r>
              <w:rPr>
                <w:rFonts w:ascii="Times New Roman"/>
                <w:b w:val="false"/>
                <w:i w:val="false"/>
                <w:color w:val="000000"/>
                <w:sz w:val="20"/>
              </w:rPr>
              <w:t>
БК-2.</w:t>
            </w:r>
          </w:p>
          <w:bookmarkEnd w:id="1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ценностям, готовность к социально-культурному диалогу.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рабочего места: умеет организовывать рабочее место с соблюдением требований охраны труда и производственной санитарии.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41"/>
          <w:p>
            <w:pPr>
              <w:spacing w:after="20"/>
              <w:ind w:left="20"/>
              <w:jc w:val="both"/>
            </w:pPr>
            <w:r>
              <w:rPr>
                <w:rFonts w:ascii="Times New Roman"/>
                <w:b w:val="false"/>
                <w:i w:val="false"/>
                <w:color w:val="000000"/>
                <w:sz w:val="20"/>
              </w:rPr>
              <w:t>
БК-3.</w:t>
            </w:r>
          </w:p>
          <w:bookmarkEnd w:id="12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w:t>
            </w:r>
          </w:p>
          <w:p>
            <w:pPr>
              <w:spacing w:after="20"/>
              <w:ind w:left="20"/>
              <w:jc w:val="both"/>
            </w:pPr>
            <w:r>
              <w:rPr>
                <w:rFonts w:ascii="Times New Roman"/>
                <w:b w:val="false"/>
                <w:i w:val="false"/>
                <w:color w:val="000000"/>
                <w:sz w:val="20"/>
              </w:rPr>
              <w:t xml:space="preserve">
знает нравственные нормы регулирования отношений между людьми в обществе; </w:t>
            </w:r>
          </w:p>
          <w:p>
            <w:pPr>
              <w:spacing w:after="20"/>
              <w:ind w:left="20"/>
              <w:jc w:val="both"/>
            </w:pPr>
            <w:r>
              <w:rPr>
                <w:rFonts w:ascii="Times New Roman"/>
                <w:b w:val="false"/>
                <w:i w:val="false"/>
                <w:color w:val="000000"/>
                <w:sz w:val="20"/>
              </w:rPr>
              <w:t>
демонстрирует эффективную коммуникацию с различными социальными группами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коллективе: демонстрирует аккуратность, ответственность, работая в коллективе.</w:t>
            </w:r>
          </w:p>
        </w:tc>
      </w:tr>
    </w:tbl>
    <w:bookmarkStart w:name="z1366" w:id="1242"/>
    <w:p>
      <w:pPr>
        <w:spacing w:after="0"/>
        <w:ind w:left="0"/>
        <w:jc w:val="both"/>
      </w:pPr>
      <w:r>
        <w:rPr>
          <w:rFonts w:ascii="Times New Roman"/>
          <w:b w:val="false"/>
          <w:i w:val="false"/>
          <w:color w:val="000000"/>
          <w:sz w:val="28"/>
        </w:rPr>
        <w:t>
      Профессиональные компетенции:</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43"/>
          <w:p>
            <w:pPr>
              <w:spacing w:after="20"/>
              <w:ind w:left="20"/>
              <w:jc w:val="both"/>
            </w:pPr>
            <w:r>
              <w:rPr>
                <w:rFonts w:ascii="Times New Roman"/>
                <w:b w:val="false"/>
                <w:i w:val="false"/>
                <w:color w:val="000000"/>
                <w:sz w:val="20"/>
              </w:rPr>
              <w:t>
ПК-1.</w:t>
            </w:r>
          </w:p>
          <w:bookmarkEnd w:id="1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владеет методикой пропаганды здорового образа жизни и навыками гигиенического обучения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44"/>
          <w:p>
            <w:pPr>
              <w:spacing w:after="20"/>
              <w:ind w:left="20"/>
              <w:jc w:val="both"/>
            </w:pPr>
            <w:r>
              <w:rPr>
                <w:rFonts w:ascii="Times New Roman"/>
                <w:b w:val="false"/>
                <w:i w:val="false"/>
                <w:color w:val="000000"/>
                <w:sz w:val="20"/>
              </w:rPr>
              <w:t>
ПК-2.</w:t>
            </w:r>
          </w:p>
          <w:bookmarkEnd w:id="1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w:t>
            </w:r>
          </w:p>
          <w:p>
            <w:pPr>
              <w:spacing w:after="20"/>
              <w:ind w:left="20"/>
              <w:jc w:val="both"/>
            </w:pPr>
            <w:r>
              <w:rPr>
                <w:rFonts w:ascii="Times New Roman"/>
                <w:b w:val="false"/>
                <w:i w:val="false"/>
                <w:color w:val="000000"/>
                <w:sz w:val="20"/>
              </w:rPr>
              <w:t>
использует методы защиты от воздействия вредных факторов для безопасности людей и окружающей среды.</w:t>
            </w:r>
          </w:p>
          <w:p>
            <w:pPr>
              <w:spacing w:after="20"/>
              <w:ind w:left="20"/>
              <w:jc w:val="both"/>
            </w:pPr>
            <w:r>
              <w:rPr>
                <w:rFonts w:ascii="Times New Roman"/>
                <w:b w:val="false"/>
                <w:i w:val="false"/>
                <w:color w:val="000000"/>
                <w:sz w:val="20"/>
              </w:rPr>
              <w:t>
Проводит утилизацию отработанного материала, дезинфекцию и стерилизацию использованной лабораторной посуды, инструментария, средств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p>
            <w:pPr>
              <w:spacing w:after="20"/>
              <w:ind w:left="20"/>
              <w:jc w:val="both"/>
            </w:pPr>
            <w:r>
              <w:rPr>
                <w:rFonts w:ascii="Times New Roman"/>
                <w:b w:val="false"/>
                <w:i w:val="false"/>
                <w:color w:val="000000"/>
                <w:sz w:val="20"/>
              </w:rPr>
              <w:t>
знает правовые основы деятельности;</w:t>
            </w:r>
          </w:p>
          <w:p>
            <w:pPr>
              <w:spacing w:after="20"/>
              <w:ind w:left="20"/>
              <w:jc w:val="both"/>
            </w:pPr>
            <w:r>
              <w:rPr>
                <w:rFonts w:ascii="Times New Roman"/>
                <w:b w:val="false"/>
                <w:i w:val="false"/>
                <w:color w:val="000000"/>
                <w:sz w:val="20"/>
              </w:rPr>
              <w:t>
использует нормативно-правовую документацию;</w:t>
            </w:r>
          </w:p>
          <w:p>
            <w:pPr>
              <w:spacing w:after="20"/>
              <w:ind w:left="20"/>
              <w:jc w:val="both"/>
            </w:pPr>
            <w:r>
              <w:rPr>
                <w:rFonts w:ascii="Times New Roman"/>
                <w:b w:val="false"/>
                <w:i w:val="false"/>
                <w:color w:val="000000"/>
                <w:sz w:val="20"/>
              </w:rPr>
              <w:t>
готов к смене технологий в профессиональной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45"/>
          <w:p>
            <w:pPr>
              <w:spacing w:after="20"/>
              <w:ind w:left="20"/>
              <w:jc w:val="both"/>
            </w:pPr>
            <w:r>
              <w:rPr>
                <w:rFonts w:ascii="Times New Roman"/>
                <w:b w:val="false"/>
                <w:i w:val="false"/>
                <w:color w:val="000000"/>
                <w:sz w:val="20"/>
              </w:rPr>
              <w:t>
ПК-3.</w:t>
            </w:r>
          </w:p>
          <w:bookmarkEnd w:id="1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мониторирование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исследования:</w:t>
            </w:r>
          </w:p>
          <w:p>
            <w:pPr>
              <w:spacing w:after="20"/>
              <w:ind w:left="20"/>
              <w:jc w:val="both"/>
            </w:pPr>
            <w:r>
              <w:rPr>
                <w:rFonts w:ascii="Times New Roman"/>
                <w:b w:val="false"/>
                <w:i w:val="false"/>
                <w:color w:val="000000"/>
                <w:sz w:val="20"/>
              </w:rPr>
              <w:t>
проводит лабораторные клинические исследования биологических материалов, участвует в контроле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исследования:</w:t>
            </w:r>
          </w:p>
          <w:p>
            <w:pPr>
              <w:spacing w:after="20"/>
              <w:ind w:left="20"/>
              <w:jc w:val="both"/>
            </w:pPr>
            <w:r>
              <w:rPr>
                <w:rFonts w:ascii="Times New Roman"/>
                <w:b w:val="false"/>
                <w:i w:val="false"/>
                <w:color w:val="000000"/>
                <w:sz w:val="20"/>
              </w:rPr>
              <w:t>
проводит лабораторные биохимические исследования биологических материалов;</w:t>
            </w:r>
          </w:p>
          <w:p>
            <w:pPr>
              <w:spacing w:after="20"/>
              <w:ind w:left="20"/>
              <w:jc w:val="both"/>
            </w:pPr>
            <w:r>
              <w:rPr>
                <w:rFonts w:ascii="Times New Roman"/>
                <w:b w:val="false"/>
                <w:i w:val="false"/>
                <w:color w:val="000000"/>
                <w:sz w:val="20"/>
              </w:rPr>
              <w:t>
участвует в контроле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Гистологическиие исследования:</w:t>
            </w:r>
          </w:p>
          <w:p>
            <w:pPr>
              <w:spacing w:after="20"/>
              <w:ind w:left="20"/>
              <w:jc w:val="both"/>
            </w:pPr>
            <w:r>
              <w:rPr>
                <w:rFonts w:ascii="Times New Roman"/>
                <w:b w:val="false"/>
                <w:i w:val="false"/>
                <w:color w:val="000000"/>
                <w:sz w:val="20"/>
              </w:rPr>
              <w:t>
готовит препараты для лабораторных гистологических исследований биологических материалов и оценивает их качество.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исследования:</w:t>
            </w:r>
          </w:p>
          <w:p>
            <w:pPr>
              <w:spacing w:after="20"/>
              <w:ind w:left="20"/>
              <w:jc w:val="both"/>
            </w:pPr>
            <w:r>
              <w:rPr>
                <w:rFonts w:ascii="Times New Roman"/>
                <w:b w:val="false"/>
                <w:i w:val="false"/>
                <w:color w:val="000000"/>
                <w:sz w:val="20"/>
              </w:rPr>
              <w:t>
проводит лабораторные микробиологические и иммунологические исследования биологических материалов, проб объектов внешней среды и пищевых продуктов;</w:t>
            </w:r>
          </w:p>
          <w:p>
            <w:pPr>
              <w:spacing w:after="20"/>
              <w:ind w:left="20"/>
              <w:jc w:val="both"/>
            </w:pPr>
            <w:r>
              <w:rPr>
                <w:rFonts w:ascii="Times New Roman"/>
                <w:b w:val="false"/>
                <w:i w:val="false"/>
                <w:color w:val="000000"/>
                <w:sz w:val="20"/>
              </w:rPr>
              <w:t>
участвует в контроле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мониторинг окружающей и производственной среды:</w:t>
            </w:r>
          </w:p>
          <w:p>
            <w:pPr>
              <w:spacing w:after="20"/>
              <w:ind w:left="20"/>
              <w:jc w:val="both"/>
            </w:pPr>
            <w:r>
              <w:rPr>
                <w:rFonts w:ascii="Times New Roman"/>
                <w:b w:val="false"/>
                <w:i w:val="false"/>
                <w:color w:val="000000"/>
                <w:sz w:val="20"/>
              </w:rPr>
              <w:t>
проводит лабораторный мониторинг состояния окружающей и производственной среды;</w:t>
            </w:r>
          </w:p>
          <w:p>
            <w:pPr>
              <w:spacing w:after="20"/>
              <w:ind w:left="20"/>
              <w:jc w:val="both"/>
            </w:pPr>
            <w:r>
              <w:rPr>
                <w:rFonts w:ascii="Times New Roman"/>
                <w:b w:val="false"/>
                <w:i w:val="false"/>
                <w:color w:val="000000"/>
                <w:sz w:val="20"/>
              </w:rPr>
              <w:t>
осуществляет лабораторный контроль в сфере безопасности пищевой продукции;</w:t>
            </w:r>
          </w:p>
          <w:p>
            <w:pPr>
              <w:spacing w:after="20"/>
              <w:ind w:left="20"/>
              <w:jc w:val="both"/>
            </w:pPr>
            <w:r>
              <w:rPr>
                <w:rFonts w:ascii="Times New Roman"/>
                <w:b w:val="false"/>
                <w:i w:val="false"/>
                <w:color w:val="000000"/>
                <w:sz w:val="20"/>
              </w:rPr>
              <w:t>
владеет методикой анализа и статистической обработки полученной информации.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46"/>
          <w:p>
            <w:pPr>
              <w:spacing w:after="20"/>
              <w:ind w:left="20"/>
              <w:jc w:val="both"/>
            </w:pPr>
            <w:r>
              <w:rPr>
                <w:rFonts w:ascii="Times New Roman"/>
                <w:b w:val="false"/>
                <w:i w:val="false"/>
                <w:color w:val="000000"/>
                <w:sz w:val="20"/>
              </w:rPr>
              <w:t>
Специальные компетенции:</w:t>
            </w:r>
          </w:p>
          <w:bookmarkEnd w:id="124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работать с аналитическими весами, нагревателями, измерительными приборами, центрифугой, лабораторной посудой. Работает с микроскопом, использует основные методы гистологической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паразитических представителей простейших, гельминтов, членистоногих на различных стадиях их развития по морфологическим признакам.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делает общий анализ крови, мочи и ее осадка, капрологическое исследование кала, мокроты, гноя, содержимого глотки 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забор биологического материала для лабораторных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доврачебную помощь при неотложных состояниях, владеет техникой манипуляций, методами реанимации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техникой подготовки пациентов к лабораторным, функциональным, инструментальным методам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биохимические показатели крови, мочи, ликвора.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средние и относительные величины в медицинской статистике. Вычисляет экстенсивные и интенсивные показатели наглядности и соотношения.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отбор проб атмосферного воздуха, воздуха рабочей зоны и закрытых помещений, продовольственного сырья и пищевых продуктов, проб воды водоисточников, питьевой и сточной воды, почвы.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лабораторно-инструментальные замеры; определяет показатели, характеризующие микроклимат помещения, уровень освещенности, шума, вибрации в воздухе рабочей зоны и закрытых помещений, дает гигиеническую характеристику результатов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физико-химические показатели атмосферного воздуха, воздуха рабочей зоны и закрытых помещений, продовольственного сырья и пищевых продуктов, проб воды водоисточников, питьевой и сточной воды, почвы. Дают гигиеническую оценку результатов исследования согласно требованиям действующей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технику микробиологического исследования крови, мочи, мокроты, гноя, забор содержимого глотки и носа и др.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посев материала на питательные среды, выделение чистой культуры, определение лекарственной чувствительности микроорганизмов.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исследование патологического материала и его обезвреживание, понимает диагностическое значение каждого анализа.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 работу в асептических условиях, дезинфицируют и стерилизуют лабораторную посуду, медицинские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качественные, количественные, счетные экспресс-методы.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владеют техникой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 исследование на общий анализ крови, мочи; исследование кала, мокроты, выпотных жидкостей.</w:t>
            </w:r>
          </w:p>
        </w:tc>
      </w:tr>
    </w:tbl>
    <w:bookmarkStart w:name="z1397" w:id="1247"/>
    <w:p>
      <w:pPr>
        <w:spacing w:after="0"/>
        <w:ind w:left="0"/>
        <w:jc w:val="both"/>
      </w:pPr>
      <w:r>
        <w:rPr>
          <w:rFonts w:ascii="Times New Roman"/>
          <w:b w:val="false"/>
          <w:i w:val="false"/>
          <w:color w:val="000000"/>
          <w:sz w:val="28"/>
        </w:rPr>
        <w:t>
      Используемые сокращения:</w:t>
      </w:r>
    </w:p>
    <w:bookmarkEnd w:id="1247"/>
    <w:bookmarkStart w:name="z1398" w:id="1248"/>
    <w:p>
      <w:pPr>
        <w:spacing w:after="0"/>
        <w:ind w:left="0"/>
        <w:jc w:val="both"/>
      </w:pPr>
      <w:r>
        <w:rPr>
          <w:rFonts w:ascii="Times New Roman"/>
          <w:b w:val="false"/>
          <w:i w:val="false"/>
          <w:color w:val="000000"/>
          <w:sz w:val="28"/>
        </w:rPr>
        <w:t>
      БК – базовые компетенции</w:t>
      </w:r>
    </w:p>
    <w:bookmarkEnd w:id="1248"/>
    <w:bookmarkStart w:name="z1399" w:id="1249"/>
    <w:p>
      <w:pPr>
        <w:spacing w:after="0"/>
        <w:ind w:left="0"/>
        <w:jc w:val="both"/>
      </w:pPr>
      <w:r>
        <w:rPr>
          <w:rFonts w:ascii="Times New Roman"/>
          <w:b w:val="false"/>
          <w:i w:val="false"/>
          <w:color w:val="000000"/>
          <w:sz w:val="28"/>
        </w:rPr>
        <w:t>
      ПК – профессиональные компетенции.</w:t>
      </w:r>
    </w:p>
    <w:bookmarkEnd w:id="1249"/>
    <w:bookmarkStart w:name="z1400" w:id="1250"/>
    <w:p>
      <w:pPr>
        <w:spacing w:after="0"/>
        <w:ind w:left="0"/>
        <w:jc w:val="both"/>
      </w:pPr>
      <w:r>
        <w:rPr>
          <w:rFonts w:ascii="Times New Roman"/>
          <w:b w:val="false"/>
          <w:i w:val="false"/>
          <w:color w:val="000000"/>
          <w:sz w:val="28"/>
        </w:rPr>
        <w:t>
      СД – специальные дисциплины</w:t>
      </w:r>
    </w:p>
    <w:bookmarkEnd w:id="1250"/>
    <w:bookmarkStart w:name="z1401" w:id="1251"/>
    <w:p>
      <w:pPr>
        <w:spacing w:after="0"/>
        <w:ind w:left="0"/>
        <w:jc w:val="both"/>
      </w:pPr>
      <w:r>
        <w:rPr>
          <w:rFonts w:ascii="Times New Roman"/>
          <w:b w:val="false"/>
          <w:i w:val="false"/>
          <w:color w:val="000000"/>
          <w:sz w:val="28"/>
        </w:rPr>
        <w:t>
      СК – специальные компетенции</w:t>
      </w:r>
    </w:p>
    <w:bookmarkEnd w:id="1251"/>
    <w:bookmarkStart w:name="z1402" w:id="1252"/>
    <w:p>
      <w:pPr>
        <w:spacing w:after="0"/>
        <w:ind w:left="0"/>
        <w:jc w:val="both"/>
      </w:pPr>
      <w:r>
        <w:rPr>
          <w:rFonts w:ascii="Times New Roman"/>
          <w:b w:val="false"/>
          <w:i w:val="false"/>
          <w:color w:val="000000"/>
          <w:sz w:val="28"/>
        </w:rPr>
        <w:t>
      СЭД – социально-экономические дисциплины</w:t>
      </w:r>
    </w:p>
    <w:bookmarkEnd w:id="1252"/>
    <w:bookmarkStart w:name="z1403" w:id="1253"/>
    <w:p>
      <w:pPr>
        <w:spacing w:after="0"/>
        <w:ind w:left="0"/>
        <w:jc w:val="both"/>
      </w:pPr>
      <w:r>
        <w:rPr>
          <w:rFonts w:ascii="Times New Roman"/>
          <w:b w:val="false"/>
          <w:i w:val="false"/>
          <w:color w:val="000000"/>
          <w:sz w:val="28"/>
        </w:rPr>
        <w:t>
      ООД – общеобразовательные дисциплины</w:t>
      </w:r>
    </w:p>
    <w:bookmarkEnd w:id="1253"/>
    <w:bookmarkStart w:name="z1404" w:id="1254"/>
    <w:p>
      <w:pPr>
        <w:spacing w:after="0"/>
        <w:ind w:left="0"/>
        <w:jc w:val="both"/>
      </w:pPr>
      <w:r>
        <w:rPr>
          <w:rFonts w:ascii="Times New Roman"/>
          <w:b w:val="false"/>
          <w:i w:val="false"/>
          <w:color w:val="000000"/>
          <w:sz w:val="28"/>
        </w:rPr>
        <w:t>
      ОГД – общегуманитарные дисциплины</w:t>
      </w:r>
    </w:p>
    <w:bookmarkEnd w:id="1254"/>
    <w:bookmarkStart w:name="z1405" w:id="1255"/>
    <w:p>
      <w:pPr>
        <w:spacing w:after="0"/>
        <w:ind w:left="0"/>
        <w:jc w:val="both"/>
      </w:pPr>
      <w:r>
        <w:rPr>
          <w:rFonts w:ascii="Times New Roman"/>
          <w:b w:val="false"/>
          <w:i w:val="false"/>
          <w:color w:val="000000"/>
          <w:sz w:val="28"/>
        </w:rPr>
        <w:t>
      ОПД – общепрофессиональные дисциплины</w:t>
      </w:r>
    </w:p>
    <w:bookmarkEnd w:id="1255"/>
    <w:bookmarkStart w:name="z1406" w:id="1256"/>
    <w:p>
      <w:pPr>
        <w:spacing w:after="0"/>
        <w:ind w:left="0"/>
        <w:jc w:val="both"/>
      </w:pPr>
      <w:r>
        <w:rPr>
          <w:rFonts w:ascii="Times New Roman"/>
          <w:b w:val="false"/>
          <w:i w:val="false"/>
          <w:color w:val="000000"/>
          <w:sz w:val="28"/>
        </w:rPr>
        <w:t>
      ПО – производственное обучение</w:t>
      </w:r>
    </w:p>
    <w:bookmarkEnd w:id="1256"/>
    <w:bookmarkStart w:name="z1407" w:id="1257"/>
    <w:p>
      <w:pPr>
        <w:spacing w:after="0"/>
        <w:ind w:left="0"/>
        <w:jc w:val="both"/>
      </w:pPr>
      <w:r>
        <w:rPr>
          <w:rFonts w:ascii="Times New Roman"/>
          <w:b w:val="false"/>
          <w:i w:val="false"/>
          <w:color w:val="000000"/>
          <w:sz w:val="28"/>
        </w:rPr>
        <w:t>
      ПП – профессиональная практика</w:t>
      </w:r>
    </w:p>
    <w:bookmarkEnd w:id="1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0306013 – "Фармация"</w:t>
            </w:r>
            <w:r>
              <w:br/>
            </w:r>
            <w:r>
              <w:rPr>
                <w:rFonts w:ascii="Times New Roman"/>
                <w:b w:val="false"/>
                <w:i w:val="false"/>
                <w:color w:val="000000"/>
                <w:sz w:val="20"/>
              </w:rPr>
              <w:t>Квалификация: 030601 3 – "Фармацевт"</w:t>
            </w:r>
          </w:p>
        </w:tc>
      </w:tr>
    </w:tbl>
    <w:bookmarkStart w:name="z1410" w:id="1258"/>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59"/>
          <w:p>
            <w:pPr>
              <w:spacing w:after="20"/>
              <w:ind w:left="20"/>
              <w:jc w:val="both"/>
            </w:pPr>
            <w:r>
              <w:rPr>
                <w:rFonts w:ascii="Times New Roman"/>
                <w:b w:val="false"/>
                <w:i w:val="false"/>
                <w:color w:val="000000"/>
                <w:sz w:val="20"/>
              </w:rPr>
              <w:t>
Индекс цикла (дисциплин)</w:t>
            </w:r>
          </w:p>
          <w:bookmarkEnd w:id="1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60"/>
          <w:p>
            <w:pPr>
              <w:spacing w:after="20"/>
              <w:ind w:left="20"/>
              <w:jc w:val="both"/>
            </w:pPr>
            <w:r>
              <w:rPr>
                <w:rFonts w:ascii="Times New Roman"/>
                <w:b w:val="false"/>
                <w:i w:val="false"/>
                <w:color w:val="000000"/>
                <w:sz w:val="20"/>
              </w:rPr>
              <w:t xml:space="preserve">
ОГД </w:t>
            </w:r>
          </w:p>
          <w:bookmarkEnd w:id="126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61"/>
          <w:p>
            <w:pPr>
              <w:spacing w:after="20"/>
              <w:ind w:left="20"/>
              <w:jc w:val="both"/>
            </w:pPr>
            <w:r>
              <w:rPr>
                <w:rFonts w:ascii="Times New Roman"/>
                <w:b w:val="false"/>
                <w:i w:val="false"/>
                <w:color w:val="000000"/>
                <w:sz w:val="20"/>
              </w:rPr>
              <w:t>
ОГД 01</w:t>
            </w:r>
          </w:p>
          <w:bookmarkEnd w:id="1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Профессионально-тематические диалоги. Казахстанская медицина. Из истории науки. Медицина и общество. Из истории медицины. Моя специальность. Основные этапы развития фармакологии. Развития фармакологии в России и Казахстане. История развития лекарственного промысла и фармакогнозии. История открытия и использование витаминов. Лекарственные растения в народной медицине. Современная фитотерапия. Новое в медицине. Делопроизводство в медицине. Нормативно-техническая документация. Научно-исследовательская работа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62"/>
          <w:p>
            <w:pPr>
              <w:spacing w:after="20"/>
              <w:ind w:left="20"/>
              <w:jc w:val="both"/>
            </w:pPr>
            <w:r>
              <w:rPr>
                <w:rFonts w:ascii="Times New Roman"/>
                <w:b w:val="false"/>
                <w:i w:val="false"/>
                <w:color w:val="000000"/>
                <w:sz w:val="20"/>
              </w:rPr>
              <w:t>
ОГД 02</w:t>
            </w:r>
          </w:p>
          <w:bookmarkEnd w:id="1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Фонетика. Анатомия и физиология. Имя существительное. В аптеке. Имя прилагательное. Фармация. Глагол. Химическая лаборатория. Группа простых времен глагола. Мой первый эксперимент. Группа длительных времен глагола. О растениях. Группа совершенных времен глагола. Общие формы лекарств. Группа совершенных длительных времен. Лекарства. Условные предложения.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63"/>
          <w:p>
            <w:pPr>
              <w:spacing w:after="20"/>
              <w:ind w:left="20"/>
              <w:jc w:val="both"/>
            </w:pPr>
            <w:r>
              <w:rPr>
                <w:rFonts w:ascii="Times New Roman"/>
                <w:b w:val="false"/>
                <w:i w:val="false"/>
                <w:color w:val="000000"/>
                <w:sz w:val="20"/>
              </w:rPr>
              <w:t>
ОГД 03</w:t>
            </w:r>
          </w:p>
          <w:bookmarkEnd w:id="1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Казахстан в эпоху древности. Казахстан в средние века. Казахстан в новое время 18 – начало 20 века). Казахстан в новейшее время. Независимый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xml:space="preserve">
БК-1.3. </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64"/>
          <w:p>
            <w:pPr>
              <w:spacing w:after="20"/>
              <w:ind w:left="20"/>
              <w:jc w:val="both"/>
            </w:pPr>
            <w:r>
              <w:rPr>
                <w:rFonts w:ascii="Times New Roman"/>
                <w:b w:val="false"/>
                <w:i w:val="false"/>
                <w:color w:val="000000"/>
                <w:sz w:val="20"/>
              </w:rPr>
              <w:t>
ОГД 04</w:t>
            </w:r>
          </w:p>
          <w:bookmarkEnd w:id="1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Легкая атлетика. Профессионально-прикладная физическая подготовка. Гимнастика. Спортивные игры. Баскетбол. Спортивные игры. Волейбол. Спортивные игры. Ручной мяч. Спортивные игры. Футбол. Казахские национальные, народные и подвижые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65"/>
          <w:p>
            <w:pPr>
              <w:spacing w:after="20"/>
              <w:ind w:left="20"/>
              <w:jc w:val="both"/>
            </w:pPr>
            <w:r>
              <w:rPr>
                <w:rFonts w:ascii="Times New Roman"/>
                <w:b w:val="false"/>
                <w:i w:val="false"/>
                <w:color w:val="000000"/>
                <w:sz w:val="20"/>
              </w:rPr>
              <w:t>
ОПД 05</w:t>
            </w:r>
          </w:p>
          <w:bookmarkEnd w:id="1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xml:space="preserve">
БК-3.2. </w:t>
            </w:r>
          </w:p>
          <w:p>
            <w:pPr>
              <w:spacing w:after="20"/>
              <w:ind w:left="20"/>
              <w:jc w:val="both"/>
            </w:pPr>
            <w:r>
              <w:rPr>
                <w:rFonts w:ascii="Times New Roman"/>
                <w:b w:val="false"/>
                <w:i w:val="false"/>
                <w:color w:val="000000"/>
                <w:sz w:val="20"/>
              </w:rPr>
              <w:t>
БК-3.3.</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66"/>
          <w:p>
            <w:pPr>
              <w:spacing w:after="20"/>
              <w:ind w:left="20"/>
              <w:jc w:val="both"/>
            </w:pPr>
            <w:r>
              <w:rPr>
                <w:rFonts w:ascii="Times New Roman"/>
                <w:b w:val="false"/>
                <w:i w:val="false"/>
                <w:color w:val="000000"/>
                <w:sz w:val="20"/>
              </w:rPr>
              <w:t>
ОПД 06</w:t>
            </w:r>
          </w:p>
          <w:bookmarkEnd w:id="1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p>
            <w:pPr>
              <w:spacing w:after="20"/>
              <w:ind w:left="20"/>
              <w:jc w:val="both"/>
            </w:pPr>
            <w:r>
              <w:rPr>
                <w:rFonts w:ascii="Times New Roman"/>
                <w:b w:val="false"/>
                <w:i w:val="false"/>
                <w:color w:val="000000"/>
                <w:sz w:val="20"/>
              </w:rPr>
              <w:t>
Свойства биологических мембран. Акустика. Свойства жидкостей. Биофизика мышечного сокращения. Основы термодинамики. Электродинамика. Квантовая физика. Ионизирующие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БК-3.3.</w:t>
            </w:r>
          </w:p>
          <w:p>
            <w:pPr>
              <w:spacing w:after="20"/>
              <w:ind w:left="20"/>
              <w:jc w:val="both"/>
            </w:pPr>
            <w:r>
              <w:rPr>
                <w:rFonts w:ascii="Times New Roman"/>
                <w:b w:val="false"/>
                <w:i w:val="false"/>
                <w:color w:val="000000"/>
                <w:sz w:val="20"/>
              </w:rPr>
              <w:t>
ПК-1.1.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67"/>
          <w:p>
            <w:pPr>
              <w:spacing w:after="20"/>
              <w:ind w:left="20"/>
              <w:jc w:val="both"/>
            </w:pPr>
            <w:r>
              <w:rPr>
                <w:rFonts w:ascii="Times New Roman"/>
                <w:b w:val="false"/>
                <w:i w:val="false"/>
                <w:color w:val="000000"/>
                <w:sz w:val="20"/>
              </w:rPr>
              <w:t xml:space="preserve">
СЭД </w:t>
            </w:r>
          </w:p>
          <w:bookmarkEnd w:id="12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268"/>
          <w:p>
            <w:pPr>
              <w:spacing w:after="20"/>
              <w:ind w:left="20"/>
              <w:jc w:val="both"/>
            </w:pPr>
            <w:r>
              <w:rPr>
                <w:rFonts w:ascii="Times New Roman"/>
                <w:b w:val="false"/>
                <w:i w:val="false"/>
                <w:color w:val="000000"/>
                <w:sz w:val="20"/>
              </w:rPr>
              <w:t>
СЭД 01</w:t>
            </w:r>
          </w:p>
          <w:bookmarkEnd w:id="1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Общие проблемы теории культурологии. История развития мировой культуры. Теория отечественной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269"/>
          <w:p>
            <w:pPr>
              <w:spacing w:after="20"/>
              <w:ind w:left="20"/>
              <w:jc w:val="both"/>
            </w:pPr>
            <w:r>
              <w:rPr>
                <w:rFonts w:ascii="Times New Roman"/>
                <w:b w:val="false"/>
                <w:i w:val="false"/>
                <w:color w:val="000000"/>
                <w:sz w:val="20"/>
              </w:rPr>
              <w:t>
СЭД 02</w:t>
            </w:r>
          </w:p>
          <w:bookmarkEnd w:id="1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философских знаний. Философия, ее основные сферы и проблемы. Духовный мир человека 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70"/>
          <w:p>
            <w:pPr>
              <w:spacing w:after="20"/>
              <w:ind w:left="20"/>
              <w:jc w:val="both"/>
            </w:pPr>
            <w:r>
              <w:rPr>
                <w:rFonts w:ascii="Times New Roman"/>
                <w:b w:val="false"/>
                <w:i w:val="false"/>
                <w:color w:val="000000"/>
                <w:sz w:val="20"/>
              </w:rPr>
              <w:t>
СЭД 03</w:t>
            </w:r>
          </w:p>
          <w:bookmarkEnd w:id="1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политической науки. Политическая система общества. Личность как субъект политики Международные отношения и мировая политика. Социология как наука. Объект, предмет, методы. Социологические исследования, виды.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271"/>
          <w:p>
            <w:pPr>
              <w:spacing w:after="20"/>
              <w:ind w:left="20"/>
              <w:jc w:val="both"/>
            </w:pPr>
            <w:r>
              <w:rPr>
                <w:rFonts w:ascii="Times New Roman"/>
                <w:b w:val="false"/>
                <w:i w:val="false"/>
                <w:color w:val="000000"/>
                <w:sz w:val="20"/>
              </w:rPr>
              <w:t>
СЭД 04</w:t>
            </w:r>
          </w:p>
          <w:bookmarkEnd w:id="1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экономической теории. Производство и оборот новой цены. Система разделения доходов, заработная плата. Введение в макроэкономику. Экономика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272"/>
          <w:p>
            <w:pPr>
              <w:spacing w:after="20"/>
              <w:ind w:left="20"/>
              <w:jc w:val="both"/>
            </w:pPr>
            <w:r>
              <w:rPr>
                <w:rFonts w:ascii="Times New Roman"/>
                <w:b w:val="false"/>
                <w:i w:val="false"/>
                <w:color w:val="000000"/>
                <w:sz w:val="20"/>
              </w:rPr>
              <w:t>
СЭД 05</w:t>
            </w:r>
          </w:p>
          <w:bookmarkEnd w:id="1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происхождения государства и права. Основные сферы права. Основы конституционного права. Административное право. Основы гражданского права. Основы семейного права Республики Казахстан. Трудовое право Республики Казахстан. Уголовное право Республики Казахстан. Казахстан – как международный правовой субъект.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БК-1.1. </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xml:space="preserve">
БК-2.1. </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73"/>
          <w:p>
            <w:pPr>
              <w:spacing w:after="20"/>
              <w:ind w:left="20"/>
              <w:jc w:val="both"/>
            </w:pPr>
            <w:r>
              <w:rPr>
                <w:rFonts w:ascii="Times New Roman"/>
                <w:b w:val="false"/>
                <w:i w:val="false"/>
                <w:color w:val="000000"/>
                <w:sz w:val="20"/>
              </w:rPr>
              <w:t xml:space="preserve">
ОПД </w:t>
            </w:r>
          </w:p>
          <w:bookmarkEnd w:id="127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74"/>
          <w:p>
            <w:pPr>
              <w:spacing w:after="20"/>
              <w:ind w:left="20"/>
              <w:jc w:val="both"/>
            </w:pPr>
            <w:r>
              <w:rPr>
                <w:rFonts w:ascii="Times New Roman"/>
                <w:b w:val="false"/>
                <w:i w:val="false"/>
                <w:color w:val="000000"/>
                <w:sz w:val="20"/>
              </w:rPr>
              <w:t>
ОПД 01</w:t>
            </w:r>
          </w:p>
          <w:bookmarkEnd w:id="1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предмет информатики. Аппаратное и программное обеспечение. Текстовой редактор. Электронная таблица. Создание презентации в программе. Система управления базами данных. Информационно-коммуникационные технологии. Основы защиты информации. Виды антивирусных программ. Алгоритмы и основы программирования. Медицинские информационные системы.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275"/>
          <w:p>
            <w:pPr>
              <w:spacing w:after="20"/>
              <w:ind w:left="20"/>
              <w:jc w:val="both"/>
            </w:pPr>
            <w:r>
              <w:rPr>
                <w:rFonts w:ascii="Times New Roman"/>
                <w:b w:val="false"/>
                <w:i w:val="false"/>
                <w:color w:val="000000"/>
                <w:sz w:val="20"/>
              </w:rPr>
              <w:t>
ОПД 02</w:t>
            </w:r>
          </w:p>
          <w:bookmarkEnd w:id="1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Фонетика. Латинский алфавит. Ударение. Правила постановки ударения. Анатомическая терминология. Части речи. Рецепт, структура. Химическая номенклатура. Названия химических элементов, оксидов, кислот, солей. Частотные отрезки в названиях лекарственных веществ и препаратов. Название групп лекарственных средств по их фармакологическому действию. Клиническая терминология. Состав слова. Словообразование. Понятие о терминоэлементах. Структура клинического термина. Греко-латинские дублеты.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76"/>
          <w:p>
            <w:pPr>
              <w:spacing w:after="20"/>
              <w:ind w:left="20"/>
              <w:jc w:val="both"/>
            </w:pPr>
            <w:r>
              <w:rPr>
                <w:rFonts w:ascii="Times New Roman"/>
                <w:b w:val="false"/>
                <w:i w:val="false"/>
                <w:color w:val="000000"/>
                <w:sz w:val="20"/>
              </w:rPr>
              <w:t>
ОПД 03</w:t>
            </w:r>
          </w:p>
          <w:bookmarkEnd w:id="1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фармации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История фармации. Медицина и фармация древних цивилизаций. Возникновение лекарствоведения. Народная медицина. Медицина и фармация Древнего Востока и Западной Европы. Фармация в средние века. Фармация в новое и новейшее время. История русской фармации. Развитие медицины и аптечного дела Казахстана в 19-20 веке. Развитие фармации в период перехода к рыночным отношениям.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77"/>
          <w:p>
            <w:pPr>
              <w:spacing w:after="20"/>
              <w:ind w:left="20"/>
              <w:jc w:val="both"/>
            </w:pPr>
            <w:r>
              <w:rPr>
                <w:rFonts w:ascii="Times New Roman"/>
                <w:b w:val="false"/>
                <w:i w:val="false"/>
                <w:color w:val="000000"/>
                <w:sz w:val="20"/>
              </w:rPr>
              <w:t>
ОПД 04</w:t>
            </w:r>
          </w:p>
          <w:bookmarkEnd w:id="1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с основами медицинской генетики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Молекулярная биология клетки. Основы молекулярной биологии. Генетика развития. Медицинская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БК-3.3.</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78"/>
          <w:p>
            <w:pPr>
              <w:spacing w:after="20"/>
              <w:ind w:left="20"/>
              <w:jc w:val="both"/>
            </w:pPr>
            <w:r>
              <w:rPr>
                <w:rFonts w:ascii="Times New Roman"/>
                <w:b w:val="false"/>
                <w:i w:val="false"/>
                <w:color w:val="000000"/>
                <w:sz w:val="20"/>
              </w:rPr>
              <w:t>
ОПД 05</w:t>
            </w:r>
          </w:p>
          <w:bookmarkEnd w:id="1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Организационные основы медицинского обеспечения безопасности жизнедеятельности населения при чрезвычайных ситуациях (далее – ЧС).Организация, принципы, задачи медицинской службы для оказания помощи населению в ЧС мирного и военного времени. Медицинская сортировка. Мероприятия медицинской помощи в очаге ЧС. Эвакуационно-транспортная медицинская сортировка. Защита населения при угрозе и возникновении землетрясений. Организация медицинской помощи в очаге ЧС. Синдром длительного сдавливания. Медицинская тактика при оказании помощи пораженным. Психологические аспекты ЧС. Организация санитарно-гигиенических и противоэпидемических мероприятий в очаге ЧС. Медицинская помощь населению при действии различных поражающих факторов в очаге ЧС. Особенности диагностики и лечения поражений хирургического профиля в очаге ЧС. Медицинская помощь при термических поражениях и утоплении в очагах ЧС. Особенности оказания медицинской помощи пораженным в очагах химического заражения при применении аварийно- химически опасных веществ. Организация оказания медицинской помощи пораженным ионизирующим излучением. Комбинированные поражения. Реанимационные мероприятия пострадавшим и пораженным в очагах ЧС.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79"/>
          <w:p>
            <w:pPr>
              <w:spacing w:after="20"/>
              <w:ind w:left="20"/>
              <w:jc w:val="both"/>
            </w:pPr>
            <w:r>
              <w:rPr>
                <w:rFonts w:ascii="Times New Roman"/>
                <w:b w:val="false"/>
                <w:i w:val="false"/>
                <w:color w:val="000000"/>
                <w:sz w:val="20"/>
              </w:rPr>
              <w:t>
ОПД 06</w:t>
            </w:r>
          </w:p>
          <w:bookmarkEnd w:id="1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микробиология. Введение в микробиологию. Микробиологическая лаборатория. Микроскоп и микроскопические методы исследования.Морфология и физиология микроорганизмов. Экология микробов, микроэкология. Распространение микробов в окружающей среде. Влияние факторов окружающей среды на микробы. Генетика микробов. Противомикробные препараты. Учение об инфекции и иммунитете. Частная микробиология. Возбудители гнойно-воспалительных заболеваний. Возбудители бактериальных кишечных инфекций: эшерихиозов, брюшного тифа, паратифов А и В, сальмонеллезов, дизентерии и особо опасной инфекции – холеры. Общая характеристика условно-патогенных энтеробактерий, кампилобактерий и хеликобактерий. Возбудители воздушно-капельных инфекций. Возбудители анаэробной инфекции. Возбудители особо опасных зоонозных инфекций. Возбудители венерических и урогенитальных инфекций. Возбудители бактериальных трансмиссивных инфекций. Возбудители вирусных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80"/>
          <w:p>
            <w:pPr>
              <w:spacing w:after="20"/>
              <w:ind w:left="20"/>
              <w:jc w:val="both"/>
            </w:pPr>
            <w:r>
              <w:rPr>
                <w:rFonts w:ascii="Times New Roman"/>
                <w:b w:val="false"/>
                <w:i w:val="false"/>
                <w:color w:val="000000"/>
                <w:sz w:val="20"/>
              </w:rPr>
              <w:t>
ОПД 07</w:t>
            </w:r>
          </w:p>
          <w:bookmarkEnd w:id="1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Растение – живой организм. Строение вегетативных органов. Низшие растения. Высшие споровые растения. Типы цветов и плодов. Отдел покрытосемянные. Систематика низших и высших растений. Отдел однодольные.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281"/>
          <w:p>
            <w:pPr>
              <w:spacing w:after="20"/>
              <w:ind w:left="20"/>
              <w:jc w:val="both"/>
            </w:pPr>
            <w:r>
              <w:rPr>
                <w:rFonts w:ascii="Times New Roman"/>
                <w:b w:val="false"/>
                <w:i w:val="false"/>
                <w:color w:val="000000"/>
                <w:sz w:val="20"/>
              </w:rPr>
              <w:t>
ОПД 08</w:t>
            </w:r>
          </w:p>
          <w:bookmarkEnd w:id="1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Гигиенические требования к воздуху, воде и пищевым продуктам. Гигиеническая оценка микроклимата вентиляции, освещения помещение аптек Правильность размещения аптеки в населенном пункте. Гигиенические требования к внутренней планировке аптек, набору помещений. Гигиенические требования к оборудованию, инвентарю, посуде. Гигиеническая оценка условий труда фармацевтических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82"/>
          <w:p>
            <w:pPr>
              <w:spacing w:after="20"/>
              <w:ind w:left="20"/>
              <w:jc w:val="both"/>
            </w:pPr>
            <w:r>
              <w:rPr>
                <w:rFonts w:ascii="Times New Roman"/>
                <w:b w:val="false"/>
                <w:i w:val="false"/>
                <w:color w:val="000000"/>
                <w:sz w:val="20"/>
              </w:rPr>
              <w:t>
ОПД 09</w:t>
            </w:r>
          </w:p>
          <w:bookmarkEnd w:id="1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доврачебная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Десмургия. Синдром кровотечения. Синдром повреждения. Закрытые травмы. Реанимация при терминальных состояниях. Инфаркт миокарда и нестабильная стенокардия. Острая сосудистая недостаточность. Отравления.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83"/>
          <w:p>
            <w:pPr>
              <w:spacing w:after="20"/>
              <w:ind w:left="20"/>
              <w:jc w:val="both"/>
            </w:pPr>
            <w:r>
              <w:rPr>
                <w:rFonts w:ascii="Times New Roman"/>
                <w:b w:val="false"/>
                <w:i w:val="false"/>
                <w:color w:val="000000"/>
                <w:sz w:val="20"/>
              </w:rPr>
              <w:t>
ОПД 10</w:t>
            </w:r>
          </w:p>
          <w:bookmarkEnd w:id="1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Познавательные психические процессы. Сознание, самосознание. Эмоциональные и волевые процессы. Психология личности. Свойства личности. Характеристика коммуникативного процесса в профессиональной деятельности медицинского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84"/>
          <w:p>
            <w:pPr>
              <w:spacing w:after="20"/>
              <w:ind w:left="20"/>
              <w:jc w:val="both"/>
            </w:pPr>
            <w:r>
              <w:rPr>
                <w:rFonts w:ascii="Times New Roman"/>
                <w:b w:val="false"/>
                <w:i w:val="false"/>
                <w:color w:val="000000"/>
                <w:sz w:val="20"/>
              </w:rPr>
              <w:t>
ОПД 11</w:t>
            </w:r>
          </w:p>
          <w:bookmarkEnd w:id="1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с основами анатомии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Остеология, синдесмология. Миология. Пищеварительная система. Обмен веществ и энергии. Терморегуляция. Дыхательная система. Мочевыделительная система. Половая система. Сердечно-сосудистая система. Нервная система. Органы чувств. Эндокринная система. Кровь. Иммунитет. Возбудимые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285"/>
          <w:p>
            <w:pPr>
              <w:spacing w:after="20"/>
              <w:ind w:left="20"/>
              <w:jc w:val="both"/>
            </w:pPr>
            <w:r>
              <w:rPr>
                <w:rFonts w:ascii="Times New Roman"/>
                <w:b w:val="false"/>
                <w:i w:val="false"/>
                <w:color w:val="000000"/>
                <w:sz w:val="20"/>
              </w:rPr>
              <w:t>
ОПД 12</w:t>
            </w:r>
          </w:p>
          <w:bookmarkEnd w:id="1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 задачи и методы патологической физиологии. Общая нозология. Общая этиология и патогенез. Роль реактивности в патологии. Воспаление. Патологическая физиология периферического кровообращения. Гипоксия, лихорадка, опухоли. Патофизиология системы крови. Патофизиология сердечно-сосудистой системы. Патофизиология системы внешнего дыхания. Патофизиология пищеварения. Патофизиология почек.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286"/>
          <w:p>
            <w:pPr>
              <w:spacing w:after="20"/>
              <w:ind w:left="20"/>
              <w:jc w:val="both"/>
            </w:pPr>
            <w:r>
              <w:rPr>
                <w:rFonts w:ascii="Times New Roman"/>
                <w:b w:val="false"/>
                <w:i w:val="false"/>
                <w:color w:val="000000"/>
                <w:sz w:val="20"/>
              </w:rPr>
              <w:t>
ОПД 13</w:t>
            </w:r>
          </w:p>
          <w:bookmarkEnd w:id="1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экологию.</w:t>
            </w:r>
          </w:p>
          <w:p>
            <w:pPr>
              <w:spacing w:after="20"/>
              <w:ind w:left="20"/>
              <w:jc w:val="both"/>
            </w:pPr>
            <w:r>
              <w:rPr>
                <w:rFonts w:ascii="Times New Roman"/>
                <w:b w:val="false"/>
                <w:i w:val="false"/>
                <w:color w:val="000000"/>
                <w:sz w:val="20"/>
              </w:rPr>
              <w:t>
Основы общей экологии. Экология человека. Прикладная экология. Основы экологической защиты и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287"/>
          <w:p>
            <w:pPr>
              <w:spacing w:after="20"/>
              <w:ind w:left="20"/>
              <w:jc w:val="both"/>
            </w:pPr>
            <w:r>
              <w:rPr>
                <w:rFonts w:ascii="Times New Roman"/>
                <w:b w:val="false"/>
                <w:i w:val="false"/>
                <w:color w:val="000000"/>
                <w:sz w:val="20"/>
              </w:rPr>
              <w:t>
ОПД 14</w:t>
            </w:r>
          </w:p>
          <w:bookmarkEnd w:id="1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 – наука о здоровье человека. Здоровье. Диагностика здоровья. Старение. Геронтология, гериатрия. Репродуктивное здоровье. Болезни, передаваемые половым путем. Физическая активность. Гиподинамия. Закаливание. Основные методы закаливания. Рациональное питание. Психическое здоровье. Психопрофилактика и психорегуляция. Нетрадиционные методы оздоровления. Вредные привычки и их виды. Профилактика опасных и наиболее распространенных инфекционных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БК-3.3.</w:t>
            </w:r>
          </w:p>
          <w:p>
            <w:pPr>
              <w:spacing w:after="20"/>
              <w:ind w:left="20"/>
              <w:jc w:val="both"/>
            </w:pPr>
            <w:r>
              <w:rPr>
                <w:rFonts w:ascii="Times New Roman"/>
                <w:b w:val="false"/>
                <w:i w:val="false"/>
                <w:color w:val="000000"/>
                <w:sz w:val="20"/>
              </w:rPr>
              <w:t>
ПК-1.1.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88"/>
          <w:p>
            <w:pPr>
              <w:spacing w:after="20"/>
              <w:ind w:left="20"/>
              <w:jc w:val="both"/>
            </w:pPr>
            <w:r>
              <w:rPr>
                <w:rFonts w:ascii="Times New Roman"/>
                <w:b w:val="false"/>
                <w:i w:val="false"/>
                <w:color w:val="000000"/>
                <w:sz w:val="20"/>
              </w:rPr>
              <w:t xml:space="preserve">
СД </w:t>
            </w:r>
          </w:p>
          <w:bookmarkEnd w:id="128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89"/>
          <w:p>
            <w:pPr>
              <w:spacing w:after="20"/>
              <w:ind w:left="20"/>
              <w:jc w:val="both"/>
            </w:pPr>
            <w:r>
              <w:rPr>
                <w:rFonts w:ascii="Times New Roman"/>
                <w:b w:val="false"/>
                <w:i w:val="false"/>
                <w:color w:val="000000"/>
                <w:sz w:val="20"/>
              </w:rPr>
              <w:t>
СД 01</w:t>
            </w:r>
          </w:p>
          <w:bookmarkEnd w:id="1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Неорганическая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Теория строения атома.</w:t>
            </w:r>
          </w:p>
          <w:p>
            <w:pPr>
              <w:spacing w:after="20"/>
              <w:ind w:left="20"/>
              <w:jc w:val="both"/>
            </w:pPr>
            <w:r>
              <w:rPr>
                <w:rFonts w:ascii="Times New Roman"/>
                <w:b w:val="false"/>
                <w:i w:val="false"/>
                <w:color w:val="000000"/>
                <w:sz w:val="20"/>
              </w:rPr>
              <w:t>
Химическая связь. Закономерности протекания химических процессов. Учение о растворах. Окислительно-восстановительные реакции.</w:t>
            </w:r>
          </w:p>
          <w:p>
            <w:pPr>
              <w:spacing w:after="20"/>
              <w:ind w:left="20"/>
              <w:jc w:val="both"/>
            </w:pPr>
            <w:r>
              <w:rPr>
                <w:rFonts w:ascii="Times New Roman"/>
                <w:b w:val="false"/>
                <w:i w:val="false"/>
                <w:color w:val="000000"/>
                <w:sz w:val="20"/>
              </w:rPr>
              <w:t>
Комплексные соединения.</w:t>
            </w:r>
          </w:p>
          <w:p>
            <w:pPr>
              <w:spacing w:after="20"/>
              <w:ind w:left="20"/>
              <w:jc w:val="both"/>
            </w:pPr>
            <w:r>
              <w:rPr>
                <w:rFonts w:ascii="Times New Roman"/>
                <w:b w:val="false"/>
                <w:i w:val="false"/>
                <w:color w:val="000000"/>
                <w:sz w:val="20"/>
              </w:rPr>
              <w:t>
s-элементы и их соединения.</w:t>
            </w:r>
          </w:p>
          <w:p>
            <w:pPr>
              <w:spacing w:after="20"/>
              <w:ind w:left="20"/>
              <w:jc w:val="both"/>
            </w:pPr>
            <w:r>
              <w:rPr>
                <w:rFonts w:ascii="Times New Roman"/>
                <w:b w:val="false"/>
                <w:i w:val="false"/>
                <w:color w:val="000000"/>
                <w:sz w:val="20"/>
              </w:rPr>
              <w:t>
р-элементы и их соединения.</w:t>
            </w:r>
          </w:p>
          <w:p>
            <w:pPr>
              <w:spacing w:after="20"/>
              <w:ind w:left="20"/>
              <w:jc w:val="both"/>
            </w:pPr>
            <w:r>
              <w:rPr>
                <w:rFonts w:ascii="Times New Roman"/>
                <w:b w:val="false"/>
                <w:i w:val="false"/>
                <w:color w:val="000000"/>
                <w:sz w:val="20"/>
              </w:rPr>
              <w:t>
d-элементы и их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90"/>
          <w:p>
            <w:pPr>
              <w:spacing w:after="20"/>
              <w:ind w:left="20"/>
              <w:jc w:val="both"/>
            </w:pPr>
            <w:r>
              <w:rPr>
                <w:rFonts w:ascii="Times New Roman"/>
                <w:b w:val="false"/>
                <w:i w:val="false"/>
                <w:color w:val="000000"/>
                <w:sz w:val="20"/>
              </w:rPr>
              <w:t>
СД 02</w:t>
            </w:r>
          </w:p>
          <w:bookmarkEnd w:id="1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Основные строения органических соединений. Методы исследования органических соединений. Углеводороды. Галогенопроизводные углеводородов. Одноатомные и многоатомные спирты. Амины. Оксосоединения. Карбоновые кислоты. Гетерофункциональные органические соединения. Гетероциклические органические соединения. Нуклеиновые кислоты. Углеводы. Липиды.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291"/>
          <w:p>
            <w:pPr>
              <w:spacing w:after="20"/>
              <w:ind w:left="20"/>
              <w:jc w:val="both"/>
            </w:pPr>
            <w:r>
              <w:rPr>
                <w:rFonts w:ascii="Times New Roman"/>
                <w:b w:val="false"/>
                <w:i w:val="false"/>
                <w:color w:val="000000"/>
                <w:sz w:val="20"/>
              </w:rPr>
              <w:t>
СД 03</w:t>
            </w:r>
          </w:p>
          <w:bookmarkEnd w:id="1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Теоретические основы аналитической химии. Применение закона действующих масс к различным типам ионных равновесий и в аналитической химии. Методы качественного анализа. Количественный анализ. Инстументальные методы анализа.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92"/>
          <w:p>
            <w:pPr>
              <w:spacing w:after="20"/>
              <w:ind w:left="20"/>
              <w:jc w:val="both"/>
            </w:pPr>
            <w:r>
              <w:rPr>
                <w:rFonts w:ascii="Times New Roman"/>
                <w:b w:val="false"/>
                <w:i w:val="false"/>
                <w:color w:val="000000"/>
                <w:sz w:val="20"/>
              </w:rPr>
              <w:t>
СД 04</w:t>
            </w:r>
          </w:p>
          <w:bookmarkEnd w:id="1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История фармакологии. Общая рецептура. Общая фармакология. Частная фармакология. Средства, действующие на центральную и периферическую нервную систему. Средства, влияющие на функции органов дыхания, пищеварения, сердечно-сосудистую систему. Диуретики. Средства, влияющие на тонус и сократительную активность миометрия. Средства, влияющие на систему крови. Средства, регулирующие процессы обмена веществ. Противовоспалительные и противоаллергические средства. Противомикробные и противопаразитарные средства. Противобластомные средства. Основные принципы терапии острых отравлений лекарственными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93"/>
          <w:p>
            <w:pPr>
              <w:spacing w:after="20"/>
              <w:ind w:left="20"/>
              <w:jc w:val="both"/>
            </w:pPr>
            <w:r>
              <w:rPr>
                <w:rFonts w:ascii="Times New Roman"/>
                <w:b w:val="false"/>
                <w:i w:val="false"/>
                <w:color w:val="000000"/>
                <w:sz w:val="20"/>
              </w:rPr>
              <w:t>
CД 05</w:t>
            </w:r>
          </w:p>
          <w:bookmarkEnd w:id="1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Сырьевая база лекарственного растительного сырья. Основы процесса заготовок лекарственого растительного сырья. Вредители лекарственого растительного сырья. Стандартизация лекарственого растительного сырья. Нормативные документы. Методы анализа лекарственных растений и лекарственного растительного сырья. Лекарственные растения и сырье, содержащие витамины, жиры и жироподобные вещества, алкалоиды, терпеноиды, углеводы, горечи, сердечные гликозиды, фенолгликозиды, антрагликозиды, флавоноиды, дубильные вещества, малоизученные биологические активные вещества. Лекарственное сырье животного происхождения. Ресурсоведение лекарственных растений. Охрана и рациональное использование лекарственных растений. Экология растений. Лекарственные растения в народной медицине. Понятие о гомеопатии. Понятие о современной фитотерапии.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СК-1.</w:t>
            </w:r>
          </w:p>
          <w:p>
            <w:pPr>
              <w:spacing w:after="20"/>
              <w:ind w:left="20"/>
              <w:jc w:val="both"/>
            </w:pPr>
            <w:r>
              <w:rPr>
                <w:rFonts w:ascii="Times New Roman"/>
                <w:b w:val="false"/>
                <w:i w:val="false"/>
                <w:color w:val="000000"/>
                <w:sz w:val="20"/>
              </w:rPr>
              <w:t>
СК-2.</w:t>
            </w:r>
          </w:p>
          <w:p>
            <w:pPr>
              <w:spacing w:after="20"/>
              <w:ind w:left="20"/>
              <w:jc w:val="both"/>
            </w:pPr>
            <w:r>
              <w:rPr>
                <w:rFonts w:ascii="Times New Roman"/>
                <w:b w:val="false"/>
                <w:i w:val="false"/>
                <w:color w:val="000000"/>
                <w:sz w:val="20"/>
              </w:rPr>
              <w:t>
СК-3.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294"/>
          <w:p>
            <w:pPr>
              <w:spacing w:after="20"/>
              <w:ind w:left="20"/>
              <w:jc w:val="both"/>
            </w:pPr>
            <w:r>
              <w:rPr>
                <w:rFonts w:ascii="Times New Roman"/>
                <w:b w:val="false"/>
                <w:i w:val="false"/>
                <w:color w:val="000000"/>
                <w:sz w:val="20"/>
              </w:rPr>
              <w:t>
СД 06</w:t>
            </w:r>
          </w:p>
          <w:bookmarkEnd w:id="1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Неорганические лекарственные вещества. Элементы периодической системы групп. Соединения серебра, магния, кальция, бария, цинка, бора, азота, мышьяка, кислорода, серы, галогенов, железа. Органические лекарственные вещества. Общая характеристика. Галогенопроизводные ациклических углеводородов. Спирты. Альдегиды. Карбоновые кислоты, аминокислоты жирного ряда и их производные. Эфиры простые и сложные. Амиды угольной кислоты. Циклические уреиды. Фенолы. Ароматические кислоты. Амиды сульфаниловой кислоты. Ароматические аминокислоты, аминоспирты. Терпеноиды. Гетероциклические соединения. Некоторые группы биологически активных природных соединений. Алкалоиды. Глициды. Витамины. Антибиотики.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СК-1.</w:t>
            </w:r>
          </w:p>
          <w:p>
            <w:pPr>
              <w:spacing w:after="20"/>
              <w:ind w:left="20"/>
              <w:jc w:val="both"/>
            </w:pPr>
            <w:r>
              <w:rPr>
                <w:rFonts w:ascii="Times New Roman"/>
                <w:b w:val="false"/>
                <w:i w:val="false"/>
                <w:color w:val="000000"/>
                <w:sz w:val="20"/>
              </w:rPr>
              <w:t>
СК-2.</w:t>
            </w:r>
          </w:p>
          <w:p>
            <w:pPr>
              <w:spacing w:after="20"/>
              <w:ind w:left="20"/>
              <w:jc w:val="both"/>
            </w:pPr>
            <w:r>
              <w:rPr>
                <w:rFonts w:ascii="Times New Roman"/>
                <w:b w:val="false"/>
                <w:i w:val="false"/>
                <w:color w:val="000000"/>
                <w:sz w:val="20"/>
              </w:rPr>
              <w:t>
СК-3.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295"/>
          <w:p>
            <w:pPr>
              <w:spacing w:after="20"/>
              <w:ind w:left="20"/>
              <w:jc w:val="both"/>
            </w:pPr>
            <w:r>
              <w:rPr>
                <w:rFonts w:ascii="Times New Roman"/>
                <w:b w:val="false"/>
                <w:i w:val="false"/>
                <w:color w:val="000000"/>
                <w:sz w:val="20"/>
              </w:rPr>
              <w:t>
СД 07</w:t>
            </w:r>
          </w:p>
          <w:bookmarkEnd w:id="1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Твердые лекарственные формы. Порошки. Жидкие лекарственные формы. Дисперсионные среды. Водные растворы. Стандартные растворы. Неводные растворы. Коллоидные растворы. Суспензии. Эмульсии. Настои и отвары. Капли. Мягкие лекарственные формы. Линименты. Мази. Суппозитории. Пилюли. Стерильные лекарственные формы. Глазные лекарственные формы. Лекарственные формы с антибиотиками. Лекарственные формы для детей. Несовместимости. Ветеринарные и гомеопатические лекарственные формы. Заводская технология лекарств.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296"/>
          <w:p>
            <w:pPr>
              <w:spacing w:after="20"/>
              <w:ind w:left="20"/>
              <w:jc w:val="both"/>
            </w:pPr>
            <w:r>
              <w:rPr>
                <w:rFonts w:ascii="Times New Roman"/>
                <w:b w:val="false"/>
                <w:i w:val="false"/>
                <w:color w:val="000000"/>
                <w:sz w:val="20"/>
              </w:rPr>
              <w:t>
СД 08</w:t>
            </w:r>
          </w:p>
          <w:bookmarkEnd w:id="1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фармации с основами менеджмента и маркетинга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направления государственного регулирования фармацевтического рынка. Организация деятельности розничного звена фармацевтического рынка. Производственная деятельность аптечной организации. Организация деятельности оптового звена фармацевтического рынка. Особенности экономики фармации и потребительского поведения на фармацевтическом рынке. Основы учета и отчетности в аптечных организациях. Основы фармацевтического менеджмента. Основы делопроизводства в фармацевтических организациях, организация документооборота. Основы фармацевтического маркетинга.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СК-1.</w:t>
            </w:r>
          </w:p>
          <w:p>
            <w:pPr>
              <w:spacing w:after="20"/>
              <w:ind w:left="20"/>
              <w:jc w:val="both"/>
            </w:pPr>
            <w:r>
              <w:rPr>
                <w:rFonts w:ascii="Times New Roman"/>
                <w:b w:val="false"/>
                <w:i w:val="false"/>
                <w:color w:val="000000"/>
                <w:sz w:val="20"/>
              </w:rPr>
              <w:t>
СК-2.</w:t>
            </w:r>
          </w:p>
          <w:p>
            <w:pPr>
              <w:spacing w:after="20"/>
              <w:ind w:left="20"/>
              <w:jc w:val="both"/>
            </w:pPr>
            <w:r>
              <w:rPr>
                <w:rFonts w:ascii="Times New Roman"/>
                <w:b w:val="false"/>
                <w:i w:val="false"/>
                <w:color w:val="000000"/>
                <w:sz w:val="20"/>
              </w:rPr>
              <w:t>
СК-3.</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97"/>
          <w:p>
            <w:pPr>
              <w:spacing w:after="20"/>
              <w:ind w:left="20"/>
              <w:jc w:val="both"/>
            </w:pPr>
            <w:r>
              <w:rPr>
                <w:rFonts w:ascii="Times New Roman"/>
                <w:b w:val="false"/>
                <w:i w:val="false"/>
                <w:color w:val="000000"/>
                <w:sz w:val="20"/>
              </w:rPr>
              <w:t>
СД 09</w:t>
            </w:r>
          </w:p>
          <w:bookmarkEnd w:id="1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Фармацевтическое товароведение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Товароведение как научная дисциплина. Основы товароведения. Фармацевтическое товароведение. Основные исторические эпохи и периоды, факты и события фармацевтического товароведения. Основы фармацевтического товароведения. Товароведение как научная дисциплина. Структура товарной номенклатуры фармацевтической организации и ее характеристики. Материаловедение. Основные свойства металлических материалов. Защита от коррозии. Материаловедение. Изделия санитарии и гигиены. Предметы ухода за больными. Классификация изделий медицинской техники и фармацевтических товаров. Факторы, определяющие качество и потребительские свойства изделий медицинского назначения и фармацевтических товаров. Физиологическая и очковая оптика. Приборы для контроля средств коррекции зрения. Специальные инструменты. Шовные хирургические материалы и хирургические иглы. Сшиватели и ушиватели медицинские. Рассасывающиеся и нерассасывающиеся шовные материалы. Инструменты и аппараты для проколов, инъекций, трансфузий и нагнетания. Устройства для вливаний и отсасывания. Инструменты и оборудование для стоматологии. Специальные инструменты. Урологические, акушерско-гинекологические и нейрохирургические инструменты. Медицинские приборы и аппараты. Современные аппараты для диагностических исследований. Перевязочные материалы. Гипс медицинский. Хранение различных групп фармацевтических товаров.Маркировка, упаковка и транспортировка фармацевтических товаров. Стерилизационно-дистилляционная аппаратура. Тара, укупорочные средства и упаковочные материалы. Парафармацевтика. Безопасность парафармацевтических товаров.Товарная и ассортиментная политика. Ассортимент медицинских и фармацевтических товаров. Виды ассортимента товара и его роль в рынке. Определение маркетинга. Этапы развития маркетинга. Маркетинговые исследования медицинской и фармацевтической продукции с позиции товара. Маркетинговые исследования аптечного рынка. Маркетинговые планирование деятельности фармацевтической организации. Товароведческие операции в аптечной сети. Фальсификация. Конкурентоспособность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СК-1.</w:t>
            </w:r>
          </w:p>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СК-1.</w:t>
            </w:r>
          </w:p>
          <w:p>
            <w:pPr>
              <w:spacing w:after="20"/>
              <w:ind w:left="20"/>
              <w:jc w:val="both"/>
            </w:pPr>
            <w:r>
              <w:rPr>
                <w:rFonts w:ascii="Times New Roman"/>
                <w:b w:val="false"/>
                <w:i w:val="false"/>
                <w:color w:val="000000"/>
                <w:sz w:val="20"/>
              </w:rPr>
              <w:t>
СК-2.</w:t>
            </w:r>
          </w:p>
          <w:p>
            <w:pPr>
              <w:spacing w:after="20"/>
              <w:ind w:left="20"/>
              <w:jc w:val="both"/>
            </w:pPr>
            <w:r>
              <w:rPr>
                <w:rFonts w:ascii="Times New Roman"/>
                <w:b w:val="false"/>
                <w:i w:val="false"/>
                <w:color w:val="000000"/>
                <w:sz w:val="20"/>
              </w:rPr>
              <w:t>
СК-3.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98"/>
          <w:p>
            <w:pPr>
              <w:spacing w:after="20"/>
              <w:ind w:left="20"/>
              <w:jc w:val="both"/>
            </w:pPr>
            <w:r>
              <w:rPr>
                <w:rFonts w:ascii="Times New Roman"/>
                <w:b w:val="false"/>
                <w:i w:val="false"/>
                <w:color w:val="000000"/>
                <w:sz w:val="20"/>
              </w:rPr>
              <w:t xml:space="preserve">
ПО </w:t>
            </w:r>
          </w:p>
          <w:bookmarkEnd w:id="12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99"/>
          <w:p>
            <w:pPr>
              <w:spacing w:after="20"/>
              <w:ind w:left="20"/>
              <w:jc w:val="both"/>
            </w:pPr>
            <w:r>
              <w:rPr>
                <w:rFonts w:ascii="Times New Roman"/>
                <w:b w:val="false"/>
                <w:i w:val="false"/>
                <w:color w:val="000000"/>
                <w:sz w:val="20"/>
              </w:rPr>
              <w:t>
ПО 01</w:t>
            </w:r>
          </w:p>
          <w:bookmarkEnd w:id="1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аптечными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функции аптечных организаций. Законодательство в сфере фармацевтической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СК-1.</w:t>
            </w:r>
          </w:p>
          <w:p>
            <w:pPr>
              <w:spacing w:after="20"/>
              <w:ind w:left="20"/>
              <w:jc w:val="both"/>
            </w:pPr>
            <w:r>
              <w:rPr>
                <w:rFonts w:ascii="Times New Roman"/>
                <w:b w:val="false"/>
                <w:i w:val="false"/>
                <w:color w:val="000000"/>
                <w:sz w:val="20"/>
              </w:rPr>
              <w:t>
СК-2.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00"/>
          <w:p>
            <w:pPr>
              <w:spacing w:after="20"/>
              <w:ind w:left="20"/>
              <w:jc w:val="both"/>
            </w:pPr>
            <w:r>
              <w:rPr>
                <w:rFonts w:ascii="Times New Roman"/>
                <w:b w:val="false"/>
                <w:i w:val="false"/>
                <w:color w:val="000000"/>
                <w:sz w:val="20"/>
              </w:rPr>
              <w:t>
ПО 02</w:t>
            </w:r>
          </w:p>
          <w:bookmarkEnd w:id="1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практика по ботанике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строение вегетативных органов. Морфологические признаки вегетативных органов; функции, строение генеративных органов; морфологические признаки генеративных органов; морфологию представителей высших споровых растений. Цикл развития хвощевых, голосемянных, значение в медицине. Характерные признаки растений классов однодольных, двудольных.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01"/>
          <w:p>
            <w:pPr>
              <w:spacing w:after="20"/>
              <w:ind w:left="20"/>
              <w:jc w:val="both"/>
            </w:pPr>
            <w:r>
              <w:rPr>
                <w:rFonts w:ascii="Times New Roman"/>
                <w:b w:val="false"/>
                <w:i w:val="false"/>
                <w:color w:val="000000"/>
                <w:sz w:val="20"/>
              </w:rPr>
              <w:t>
ПО 03</w:t>
            </w:r>
          </w:p>
          <w:bookmarkEnd w:id="1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розничной реализации фармацевтических товаров, каналы товародвижения, организационно-правовые формы деятельности аптечных организаций. Реализация лекарственных средств и изделий медицинского назначения, функции аптек, обслуживающих население.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02"/>
          <w:p>
            <w:pPr>
              <w:spacing w:after="20"/>
              <w:ind w:left="20"/>
              <w:jc w:val="both"/>
            </w:pPr>
            <w:r>
              <w:rPr>
                <w:rFonts w:ascii="Times New Roman"/>
                <w:b w:val="false"/>
                <w:i w:val="false"/>
                <w:color w:val="000000"/>
                <w:sz w:val="20"/>
              </w:rPr>
              <w:t>
ПО 04</w:t>
            </w:r>
          </w:p>
          <w:bookmarkEnd w:id="1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лекарственных форм и лекарственных препаратов, приготовляемых в аптечных условиях, на фармацевтических производствах и химико-фармацевтических заводах. Структура рецепта, его виды. Физико-химические свойства лекарственных и вспомогательных веществ, применяемых в аптечном производстве, их совместимость, требования, предъявляемые к их качеству. Влияние фармацевтических факторов на качество и биологическую доступность лекарств. Устройство и эксплуатация средств малой механизации в аптечной технологиии лекарств. Влияние условий хранения и вида упаковки на стабильность препаратов и лекарственных форм. Деонтологические принципы и фармацевтическую этику взаимоотношений в коллективах аптечных учреждений. Соблюдение техники безопасности. Несовместимые и затруднительные случаи приготовления лекарств.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03"/>
          <w:p>
            <w:pPr>
              <w:spacing w:after="20"/>
              <w:ind w:left="20"/>
              <w:jc w:val="both"/>
            </w:pPr>
            <w:r>
              <w:rPr>
                <w:rFonts w:ascii="Times New Roman"/>
                <w:b w:val="false"/>
                <w:i w:val="false"/>
                <w:color w:val="000000"/>
                <w:sz w:val="20"/>
              </w:rPr>
              <w:t xml:space="preserve">
ПП </w:t>
            </w:r>
          </w:p>
          <w:bookmarkEnd w:id="130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04"/>
          <w:p>
            <w:pPr>
              <w:spacing w:after="20"/>
              <w:ind w:left="20"/>
              <w:jc w:val="both"/>
            </w:pPr>
            <w:r>
              <w:rPr>
                <w:rFonts w:ascii="Times New Roman"/>
                <w:b w:val="false"/>
                <w:i w:val="false"/>
                <w:color w:val="000000"/>
                <w:sz w:val="20"/>
              </w:rPr>
              <w:t>
ПП 01</w:t>
            </w:r>
          </w:p>
          <w:bookmarkEnd w:id="1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Законодательство в сфере регулирования фармацевтической деятельности. Санитарный режим фармацевтических (аптечных) организаций. Хранение товаров в фармацевтических (аптечных) организациях. Основные термины и понятия технологии лекарств и их взаимосвязь. Документация, обязательные и дополнительные реквизиты, используемые при выписывании рецептов, сроки действия рецептов, определение розничной цены на экстемпоральные лекарственные формы и внутриаптечную заготовку, способы регистрации рецептов и отпуск лекарств. Регламентации условий изготовления лекарственных форм в аптечных учреждениях.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05"/>
          <w:p>
            <w:pPr>
              <w:spacing w:after="20"/>
              <w:ind w:left="20"/>
              <w:jc w:val="both"/>
            </w:pPr>
            <w:r>
              <w:rPr>
                <w:rFonts w:ascii="Times New Roman"/>
                <w:b w:val="false"/>
                <w:i w:val="false"/>
                <w:color w:val="000000"/>
                <w:sz w:val="20"/>
              </w:rPr>
              <w:t>
ПП 02</w:t>
            </w:r>
          </w:p>
          <w:bookmarkEnd w:id="1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 стандартизация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техники фармацевтического анализа. Права и обязанности химика-аналитика. Методы исследования лекарственных веществ. Методы получения и требования, предъявляемые к воде очищенной и воде для инъекций.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СК-3.4.</w:t>
            </w:r>
          </w:p>
          <w:p>
            <w:pPr>
              <w:spacing w:after="20"/>
              <w:ind w:left="20"/>
              <w:jc w:val="both"/>
            </w:pPr>
            <w:r>
              <w:rPr>
                <w:rFonts w:ascii="Times New Roman"/>
                <w:b w:val="false"/>
                <w:i w:val="false"/>
                <w:color w:val="000000"/>
                <w:sz w:val="20"/>
              </w:rPr>
              <w:t>
СК-3.5.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306"/>
          <w:p>
            <w:pPr>
              <w:spacing w:after="20"/>
              <w:ind w:left="20"/>
              <w:jc w:val="both"/>
            </w:pPr>
            <w:r>
              <w:rPr>
                <w:rFonts w:ascii="Times New Roman"/>
                <w:b w:val="false"/>
                <w:i w:val="false"/>
                <w:color w:val="000000"/>
                <w:sz w:val="20"/>
              </w:rPr>
              <w:t>
ПП 03</w:t>
            </w:r>
          </w:p>
          <w:bookmarkEnd w:id="1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лекарственных форм и лекарственных препаратов, приготовляемых в аптечных условиях, на фармацевтических производствах и химико-фармацевтических заводах. Структура рецепта, его виды. Физико-химические свойства лекарственных и вспомогательных веществ, применяемых в аптечном производстве, их совместимость, требования, предъявляемые к их качеству. Влияние фармацевтических факторов на качество и биологическую доступность лекарств. Эксплуатации средств малой механизации в аптечной технологиии лекарств. Первичный и повторный инструктаж по технике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СК-1.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307"/>
          <w:p>
            <w:pPr>
              <w:spacing w:after="20"/>
              <w:ind w:left="20"/>
              <w:jc w:val="both"/>
            </w:pPr>
            <w:r>
              <w:rPr>
                <w:rFonts w:ascii="Times New Roman"/>
                <w:b w:val="false"/>
                <w:i w:val="false"/>
                <w:color w:val="000000"/>
                <w:sz w:val="20"/>
              </w:rPr>
              <w:t>
ПП 04</w:t>
            </w:r>
          </w:p>
          <w:bookmarkEnd w:id="1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фармакогнозии как науки, значение и роль в практической деятельности фармацевта. Основные фармакогностические термины, понятия. История развития сырьевого промысла. Источники лекарственного растительного сырья. Культивирование и интродукцию, охранные мероприятия по сохранению некоторых видов лекарственных растений. Распознавание лекарственного растительного сырья, места обитания. Химический состав лекарственных растений. Изготовление лекарственных препаратов. Сбор и заготовка лекарственного растительного сырья. Ядовитые лекарственные растения и работа с ними. Общая характеристика группы лекарственных растений. Основные морфологические признаки лекарственных растений.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СК-1.</w:t>
            </w:r>
          </w:p>
          <w:p>
            <w:pPr>
              <w:spacing w:after="20"/>
              <w:ind w:left="20"/>
              <w:jc w:val="both"/>
            </w:pPr>
            <w:r>
              <w:rPr>
                <w:rFonts w:ascii="Times New Roman"/>
                <w:b w:val="false"/>
                <w:i w:val="false"/>
                <w:color w:val="000000"/>
                <w:sz w:val="20"/>
              </w:rPr>
              <w:t>
СК-2.</w:t>
            </w:r>
          </w:p>
          <w:p>
            <w:pPr>
              <w:spacing w:after="20"/>
              <w:ind w:left="20"/>
              <w:jc w:val="both"/>
            </w:pPr>
            <w:r>
              <w:rPr>
                <w:rFonts w:ascii="Times New Roman"/>
                <w:b w:val="false"/>
                <w:i w:val="false"/>
                <w:color w:val="000000"/>
                <w:sz w:val="20"/>
              </w:rPr>
              <w:t>
СК-3.</w:t>
            </w:r>
          </w:p>
        </w:tc>
      </w:tr>
    </w:tbl>
    <w:bookmarkStart w:name="z1460" w:id="1308"/>
    <w:p>
      <w:pPr>
        <w:spacing w:after="0"/>
        <w:ind w:left="0"/>
        <w:jc w:val="both"/>
      </w:pPr>
      <w:r>
        <w:rPr>
          <w:rFonts w:ascii="Times New Roman"/>
          <w:b w:val="false"/>
          <w:i w:val="false"/>
          <w:color w:val="000000"/>
          <w:sz w:val="28"/>
        </w:rPr>
        <w:t>
      Примечание:</w:t>
      </w:r>
    </w:p>
    <w:bookmarkEnd w:id="1308"/>
    <w:bookmarkStart w:name="z1461" w:id="1309"/>
    <w:p>
      <w:pPr>
        <w:spacing w:after="0"/>
        <w:ind w:left="0"/>
        <w:jc w:val="both"/>
      </w:pPr>
      <w:r>
        <w:rPr>
          <w:rFonts w:ascii="Times New Roman"/>
          <w:b w:val="false"/>
          <w:i w:val="false"/>
          <w:color w:val="000000"/>
          <w:sz w:val="28"/>
        </w:rPr>
        <w:t>
      Образовательная учебная программа по специальности 0306013 – "Фармация", соответствующая основным видам профессиональной деятельности по квалификации 030601 3 – "Фармацевт", предусматривает овладение обучающимися следующих компетенций:</w:t>
      </w:r>
    </w:p>
    <w:bookmarkEnd w:id="1309"/>
    <w:bookmarkStart w:name="z1462" w:id="1310"/>
    <w:p>
      <w:pPr>
        <w:spacing w:after="0"/>
        <w:ind w:left="0"/>
        <w:jc w:val="both"/>
      </w:pPr>
      <w:r>
        <w:rPr>
          <w:rFonts w:ascii="Times New Roman"/>
          <w:b w:val="false"/>
          <w:i w:val="false"/>
          <w:color w:val="000000"/>
          <w:sz w:val="28"/>
        </w:rPr>
        <w:t>
      Базовые компетенции:</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311"/>
          <w:p>
            <w:pPr>
              <w:spacing w:after="20"/>
              <w:ind w:left="20"/>
              <w:jc w:val="both"/>
            </w:pPr>
            <w:r>
              <w:rPr>
                <w:rFonts w:ascii="Times New Roman"/>
                <w:b w:val="false"/>
                <w:i w:val="false"/>
                <w:color w:val="000000"/>
                <w:sz w:val="20"/>
              </w:rPr>
              <w:t>
БК-1.</w:t>
            </w:r>
          </w:p>
          <w:bookmarkEnd w:id="1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12"/>
          <w:p>
            <w:pPr>
              <w:spacing w:after="20"/>
              <w:ind w:left="20"/>
              <w:jc w:val="both"/>
            </w:pPr>
            <w:r>
              <w:rPr>
                <w:rFonts w:ascii="Times New Roman"/>
                <w:b w:val="false"/>
                <w:i w:val="false"/>
                <w:color w:val="000000"/>
                <w:sz w:val="20"/>
              </w:rPr>
              <w:t>
БК-1.1.</w:t>
            </w:r>
          </w:p>
          <w:bookmarkEnd w:id="1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 формирует устойчивое позитивное отношение к профессии и своим социальным обязанностям.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13"/>
          <w:p>
            <w:pPr>
              <w:spacing w:after="20"/>
              <w:ind w:left="20"/>
              <w:jc w:val="both"/>
            </w:pPr>
            <w:r>
              <w:rPr>
                <w:rFonts w:ascii="Times New Roman"/>
                <w:b w:val="false"/>
                <w:i w:val="false"/>
                <w:color w:val="000000"/>
                <w:sz w:val="20"/>
              </w:rPr>
              <w:t>
БК-1.2.</w:t>
            </w:r>
          </w:p>
          <w:bookmarkEnd w:id="1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владеет методикой анализа и оценки, полученной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14"/>
          <w:p>
            <w:pPr>
              <w:spacing w:after="20"/>
              <w:ind w:left="20"/>
              <w:jc w:val="both"/>
            </w:pPr>
            <w:r>
              <w:rPr>
                <w:rFonts w:ascii="Times New Roman"/>
                <w:b w:val="false"/>
                <w:i w:val="false"/>
                <w:color w:val="000000"/>
                <w:sz w:val="20"/>
              </w:rPr>
              <w:t>
БК-1.3.</w:t>
            </w:r>
          </w:p>
          <w:bookmarkEnd w:id="1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современные информационные образовательные технологии в работе и саморазвитии.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15"/>
          <w:p>
            <w:pPr>
              <w:spacing w:after="20"/>
              <w:ind w:left="20"/>
              <w:jc w:val="both"/>
            </w:pPr>
            <w:r>
              <w:rPr>
                <w:rFonts w:ascii="Times New Roman"/>
                <w:b w:val="false"/>
                <w:i w:val="false"/>
                <w:color w:val="000000"/>
                <w:sz w:val="20"/>
              </w:rPr>
              <w:t>
БК-2.</w:t>
            </w:r>
          </w:p>
          <w:bookmarkEnd w:id="1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316"/>
          <w:p>
            <w:pPr>
              <w:spacing w:after="20"/>
              <w:ind w:left="20"/>
              <w:jc w:val="both"/>
            </w:pPr>
            <w:r>
              <w:rPr>
                <w:rFonts w:ascii="Times New Roman"/>
                <w:b w:val="false"/>
                <w:i w:val="false"/>
                <w:color w:val="000000"/>
                <w:sz w:val="20"/>
              </w:rPr>
              <w:t>
БК-2.1.</w:t>
            </w:r>
          </w:p>
          <w:bookmarkEnd w:id="1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ценностям, готовность к социально-культурному диалогу.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17"/>
          <w:p>
            <w:pPr>
              <w:spacing w:after="20"/>
              <w:ind w:left="20"/>
              <w:jc w:val="both"/>
            </w:pPr>
            <w:r>
              <w:rPr>
                <w:rFonts w:ascii="Times New Roman"/>
                <w:b w:val="false"/>
                <w:i w:val="false"/>
                <w:color w:val="000000"/>
                <w:sz w:val="20"/>
              </w:rPr>
              <w:t>
БК-2.2.</w:t>
            </w:r>
          </w:p>
          <w:bookmarkEnd w:id="1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рабочего места: умеет организовывать рабочее место с соблюдением требований охраны труда и производственной санитарии.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18"/>
          <w:p>
            <w:pPr>
              <w:spacing w:after="20"/>
              <w:ind w:left="20"/>
              <w:jc w:val="both"/>
            </w:pPr>
            <w:r>
              <w:rPr>
                <w:rFonts w:ascii="Times New Roman"/>
                <w:b w:val="false"/>
                <w:i w:val="false"/>
                <w:color w:val="000000"/>
                <w:sz w:val="20"/>
              </w:rPr>
              <w:t>
БК-3.</w:t>
            </w:r>
          </w:p>
          <w:bookmarkEnd w:id="1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и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19"/>
          <w:p>
            <w:pPr>
              <w:spacing w:after="20"/>
              <w:ind w:left="20"/>
              <w:jc w:val="both"/>
            </w:pPr>
            <w:r>
              <w:rPr>
                <w:rFonts w:ascii="Times New Roman"/>
                <w:b w:val="false"/>
                <w:i w:val="false"/>
                <w:color w:val="000000"/>
                <w:sz w:val="20"/>
              </w:rPr>
              <w:t>
БК-3.1.</w:t>
            </w:r>
          </w:p>
          <w:bookmarkEnd w:id="1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Коммуникативная компетенция: </w:t>
            </w:r>
          </w:p>
          <w:p>
            <w:pPr>
              <w:spacing w:after="20"/>
              <w:ind w:left="20"/>
              <w:jc w:val="both"/>
            </w:pPr>
            <w:r>
              <w:rPr>
                <w:rFonts w:ascii="Times New Roman"/>
                <w:b w:val="false"/>
                <w:i w:val="false"/>
                <w:color w:val="000000"/>
                <w:sz w:val="20"/>
              </w:rPr>
              <w:t xml:space="preserve">
знает нравственные нормы регулирования отношений между людьми в обществе; </w:t>
            </w:r>
          </w:p>
          <w:p>
            <w:pPr>
              <w:spacing w:after="20"/>
              <w:ind w:left="20"/>
              <w:jc w:val="both"/>
            </w:pPr>
            <w:r>
              <w:rPr>
                <w:rFonts w:ascii="Times New Roman"/>
                <w:b w:val="false"/>
                <w:i w:val="false"/>
                <w:color w:val="000000"/>
                <w:sz w:val="20"/>
              </w:rPr>
              <w:t>
владеет комплексом коммуникативных навыков, необходимых для эффективного взаимодействия с теми, кто обращается за фармацевтической помощью.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20"/>
          <w:p>
            <w:pPr>
              <w:spacing w:after="20"/>
              <w:ind w:left="20"/>
              <w:jc w:val="both"/>
            </w:pPr>
            <w:r>
              <w:rPr>
                <w:rFonts w:ascii="Times New Roman"/>
                <w:b w:val="false"/>
                <w:i w:val="false"/>
                <w:color w:val="000000"/>
                <w:sz w:val="20"/>
              </w:rPr>
              <w:t>
БК-3.2.</w:t>
            </w:r>
          </w:p>
          <w:bookmarkEnd w:id="1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Лингво-профессиональная компетенция</w:t>
            </w:r>
          </w:p>
          <w:p>
            <w:pPr>
              <w:spacing w:after="20"/>
              <w:ind w:left="20"/>
              <w:jc w:val="both"/>
            </w:pPr>
            <w:r>
              <w:rPr>
                <w:rFonts w:ascii="Times New Roman"/>
                <w:b w:val="false"/>
                <w:i w:val="false"/>
                <w:color w:val="000000"/>
                <w:sz w:val="20"/>
              </w:rPr>
              <w:t>
знает лексику, детерминированную профессиональной сферой;</w:t>
            </w:r>
          </w:p>
          <w:p>
            <w:pPr>
              <w:spacing w:after="20"/>
              <w:ind w:left="20"/>
              <w:jc w:val="both"/>
            </w:pPr>
            <w:r>
              <w:rPr>
                <w:rFonts w:ascii="Times New Roman"/>
                <w:b w:val="false"/>
                <w:i w:val="false"/>
                <w:color w:val="000000"/>
                <w:sz w:val="20"/>
              </w:rPr>
              <w:t>
умеет оперировать такой лексикой в условиях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21"/>
          <w:p>
            <w:pPr>
              <w:spacing w:after="20"/>
              <w:ind w:left="20"/>
              <w:jc w:val="both"/>
            </w:pPr>
            <w:r>
              <w:rPr>
                <w:rFonts w:ascii="Times New Roman"/>
                <w:b w:val="false"/>
                <w:i w:val="false"/>
                <w:color w:val="000000"/>
                <w:sz w:val="20"/>
              </w:rPr>
              <w:t>
БК-3.3.</w:t>
            </w:r>
          </w:p>
          <w:bookmarkEnd w:id="1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коллективе.</w:t>
            </w:r>
          </w:p>
        </w:tc>
      </w:tr>
    </w:tbl>
    <w:bookmarkStart w:name="z1474" w:id="1322"/>
    <w:p>
      <w:pPr>
        <w:spacing w:after="0"/>
        <w:ind w:left="0"/>
        <w:jc w:val="both"/>
      </w:pPr>
      <w:r>
        <w:rPr>
          <w:rFonts w:ascii="Times New Roman"/>
          <w:b w:val="false"/>
          <w:i w:val="false"/>
          <w:color w:val="000000"/>
          <w:sz w:val="28"/>
        </w:rPr>
        <w:t>
      Профессиональные компетенции:</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23"/>
          <w:p>
            <w:pPr>
              <w:spacing w:after="20"/>
              <w:ind w:left="20"/>
              <w:jc w:val="both"/>
            </w:pPr>
            <w:r>
              <w:rPr>
                <w:rFonts w:ascii="Times New Roman"/>
                <w:b w:val="false"/>
                <w:i w:val="false"/>
                <w:color w:val="000000"/>
                <w:sz w:val="20"/>
              </w:rPr>
              <w:t>
ПК-1.</w:t>
            </w:r>
          </w:p>
          <w:bookmarkEnd w:id="1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24"/>
          <w:p>
            <w:pPr>
              <w:spacing w:after="20"/>
              <w:ind w:left="20"/>
              <w:jc w:val="both"/>
            </w:pPr>
            <w:r>
              <w:rPr>
                <w:rFonts w:ascii="Times New Roman"/>
                <w:b w:val="false"/>
                <w:i w:val="false"/>
                <w:color w:val="000000"/>
                <w:sz w:val="20"/>
              </w:rPr>
              <w:t>
ПК-1.1.</w:t>
            </w:r>
          </w:p>
          <w:bookmarkEnd w:id="1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владеет методикой пропаганды здорового образа жизни и навыками гигиенического обучения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25"/>
          <w:p>
            <w:pPr>
              <w:spacing w:after="20"/>
              <w:ind w:left="20"/>
              <w:jc w:val="both"/>
            </w:pPr>
            <w:r>
              <w:rPr>
                <w:rFonts w:ascii="Times New Roman"/>
                <w:b w:val="false"/>
                <w:i w:val="false"/>
                <w:color w:val="000000"/>
                <w:sz w:val="20"/>
              </w:rPr>
              <w:t>
ПК-2.</w:t>
            </w:r>
          </w:p>
          <w:bookmarkEnd w:id="1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26"/>
          <w:p>
            <w:pPr>
              <w:spacing w:after="20"/>
              <w:ind w:left="20"/>
              <w:jc w:val="both"/>
            </w:pPr>
            <w:r>
              <w:rPr>
                <w:rFonts w:ascii="Times New Roman"/>
                <w:b w:val="false"/>
                <w:i w:val="false"/>
                <w:color w:val="000000"/>
                <w:sz w:val="20"/>
              </w:rPr>
              <w:t>
ПК-2.1.</w:t>
            </w:r>
          </w:p>
          <w:bookmarkEnd w:id="1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от вредных факторов: </w:t>
            </w:r>
          </w:p>
          <w:p>
            <w:pPr>
              <w:spacing w:after="20"/>
              <w:ind w:left="20"/>
              <w:jc w:val="both"/>
            </w:pPr>
            <w:r>
              <w:rPr>
                <w:rFonts w:ascii="Times New Roman"/>
                <w:b w:val="false"/>
                <w:i w:val="false"/>
                <w:color w:val="000000"/>
                <w:sz w:val="20"/>
              </w:rPr>
              <w:t>
использует методы защиты от воздействия вредных факторов для безопасности людей и окружающей среды;</w:t>
            </w:r>
          </w:p>
          <w:p>
            <w:pPr>
              <w:spacing w:after="20"/>
              <w:ind w:left="20"/>
              <w:jc w:val="both"/>
            </w:pPr>
            <w:r>
              <w:rPr>
                <w:rFonts w:ascii="Times New Roman"/>
                <w:b w:val="false"/>
                <w:i w:val="false"/>
                <w:color w:val="000000"/>
                <w:sz w:val="20"/>
              </w:rPr>
              <w:t>
проводит консультации посетителям по безопасности применения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27"/>
          <w:p>
            <w:pPr>
              <w:spacing w:after="20"/>
              <w:ind w:left="20"/>
              <w:jc w:val="both"/>
            </w:pPr>
            <w:r>
              <w:rPr>
                <w:rFonts w:ascii="Times New Roman"/>
                <w:b w:val="false"/>
                <w:i w:val="false"/>
                <w:color w:val="000000"/>
                <w:sz w:val="20"/>
              </w:rPr>
              <w:t>
ПК-2.2.</w:t>
            </w:r>
          </w:p>
          <w:bookmarkEnd w:id="1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
знает нормативно-правовую базу фармации;</w:t>
            </w:r>
          </w:p>
          <w:p>
            <w:pPr>
              <w:spacing w:after="20"/>
              <w:ind w:left="20"/>
              <w:jc w:val="both"/>
            </w:pPr>
            <w:r>
              <w:rPr>
                <w:rFonts w:ascii="Times New Roman"/>
                <w:b w:val="false"/>
                <w:i w:val="false"/>
                <w:color w:val="000000"/>
                <w:sz w:val="20"/>
              </w:rPr>
              <w:t>
использует нормативно-правовую документацию, Государственную фармакопею, справочную фармацевтическую литературу; готов к смене технологий в профессиональной деятельности.</w:t>
            </w:r>
          </w:p>
        </w:tc>
      </w:tr>
    </w:tbl>
    <w:bookmarkStart w:name="z1480" w:id="1328"/>
    <w:p>
      <w:pPr>
        <w:spacing w:after="0"/>
        <w:ind w:left="0"/>
        <w:jc w:val="both"/>
      </w:pPr>
      <w:r>
        <w:rPr>
          <w:rFonts w:ascii="Times New Roman"/>
          <w:b w:val="false"/>
          <w:i w:val="false"/>
          <w:color w:val="000000"/>
          <w:sz w:val="28"/>
        </w:rPr>
        <w:t>
      Специальные компетенции:</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329"/>
          <w:p>
            <w:pPr>
              <w:spacing w:after="20"/>
              <w:ind w:left="20"/>
              <w:jc w:val="both"/>
            </w:pPr>
            <w:r>
              <w:rPr>
                <w:rFonts w:ascii="Times New Roman"/>
                <w:b w:val="false"/>
                <w:i w:val="false"/>
                <w:color w:val="000000"/>
                <w:sz w:val="20"/>
              </w:rPr>
              <w:t>
СК-3.1.</w:t>
            </w:r>
          </w:p>
          <w:bookmarkEnd w:id="1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Маркетинговая стратегия функционирования аптечного сервиса:</w:t>
            </w:r>
          </w:p>
          <w:p>
            <w:pPr>
              <w:spacing w:after="20"/>
              <w:ind w:left="20"/>
              <w:jc w:val="both"/>
            </w:pPr>
            <w:r>
              <w:rPr>
                <w:rFonts w:ascii="Times New Roman"/>
                <w:b w:val="false"/>
                <w:i w:val="false"/>
                <w:color w:val="000000"/>
                <w:sz w:val="20"/>
              </w:rPr>
              <w:t>
знает способы повышения прибыльности аптечного бизнеса и продвижения фармацевтического товара;</w:t>
            </w:r>
          </w:p>
          <w:p>
            <w:pPr>
              <w:spacing w:after="20"/>
              <w:ind w:left="20"/>
              <w:jc w:val="both"/>
            </w:pPr>
            <w:r>
              <w:rPr>
                <w:rFonts w:ascii="Times New Roman"/>
                <w:b w:val="false"/>
                <w:i w:val="false"/>
                <w:color w:val="000000"/>
                <w:sz w:val="20"/>
              </w:rPr>
              <w:t>
сформированы системные знания о сущности и содержании, основных принципах и функциях, социальной основе и видах фармацевтического маркетинга и фармацевтического менеджмента.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330"/>
          <w:p>
            <w:pPr>
              <w:spacing w:after="20"/>
              <w:ind w:left="20"/>
              <w:jc w:val="both"/>
            </w:pPr>
            <w:r>
              <w:rPr>
                <w:rFonts w:ascii="Times New Roman"/>
                <w:b w:val="false"/>
                <w:i w:val="false"/>
                <w:color w:val="000000"/>
                <w:sz w:val="20"/>
              </w:rPr>
              <w:t>
СК-3.2.</w:t>
            </w:r>
          </w:p>
          <w:bookmarkEnd w:id="1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Фармакологические технологии:</w:t>
            </w:r>
          </w:p>
          <w:p>
            <w:pPr>
              <w:spacing w:after="20"/>
              <w:ind w:left="20"/>
              <w:jc w:val="both"/>
            </w:pPr>
            <w:r>
              <w:rPr>
                <w:rFonts w:ascii="Times New Roman"/>
                <w:b w:val="false"/>
                <w:i w:val="false"/>
                <w:color w:val="000000"/>
                <w:sz w:val="20"/>
              </w:rPr>
              <w:t>
знает действие лекарственных веществ на живые организмы;</w:t>
            </w:r>
          </w:p>
          <w:p>
            <w:pPr>
              <w:spacing w:after="20"/>
              <w:ind w:left="20"/>
              <w:jc w:val="both"/>
            </w:pPr>
            <w:r>
              <w:rPr>
                <w:rFonts w:ascii="Times New Roman"/>
                <w:b w:val="false"/>
                <w:i w:val="false"/>
                <w:color w:val="000000"/>
                <w:sz w:val="20"/>
              </w:rPr>
              <w:t>
устанавливает характер и интенсивность изменений под действием лекарств в организме, зависимость действия фармакологических средств от разных условий; от физико-химического их строения, дозы, концентрации раствора, способа и места введения в организм; от первоначального состояния организма.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331"/>
          <w:p>
            <w:pPr>
              <w:spacing w:after="20"/>
              <w:ind w:left="20"/>
              <w:jc w:val="both"/>
            </w:pPr>
            <w:r>
              <w:rPr>
                <w:rFonts w:ascii="Times New Roman"/>
                <w:b w:val="false"/>
                <w:i w:val="false"/>
                <w:color w:val="000000"/>
                <w:sz w:val="20"/>
              </w:rPr>
              <w:t>
СК-3.3</w:t>
            </w:r>
          </w:p>
          <w:bookmarkEnd w:id="1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Фармацевтические технологии:</w:t>
            </w:r>
          </w:p>
          <w:p>
            <w:pPr>
              <w:spacing w:after="20"/>
              <w:ind w:left="20"/>
              <w:jc w:val="both"/>
            </w:pPr>
            <w:r>
              <w:rPr>
                <w:rFonts w:ascii="Times New Roman"/>
                <w:b w:val="false"/>
                <w:i w:val="false"/>
                <w:color w:val="000000"/>
                <w:sz w:val="20"/>
              </w:rPr>
              <w:t>
знает теоретические основы и производственные процессы переработки и изготовления лекарственных средств в лекарственные препараты путем придания им определенной лекарственной формы;</w:t>
            </w:r>
          </w:p>
          <w:p>
            <w:pPr>
              <w:spacing w:after="20"/>
              <w:ind w:left="20"/>
              <w:jc w:val="both"/>
            </w:pPr>
            <w:r>
              <w:rPr>
                <w:rFonts w:ascii="Times New Roman"/>
                <w:b w:val="false"/>
                <w:i w:val="false"/>
                <w:color w:val="000000"/>
                <w:sz w:val="20"/>
              </w:rPr>
              <w:t>
знает основы аптечной и промышленной технологии лекарственных форм.</w:t>
            </w:r>
          </w:p>
        </w:tc>
      </w:tr>
    </w:tbl>
    <w:bookmarkStart w:name="z1484" w:id="1332"/>
    <w:p>
      <w:pPr>
        <w:spacing w:after="0"/>
        <w:ind w:left="0"/>
        <w:jc w:val="both"/>
      </w:pPr>
      <w:r>
        <w:rPr>
          <w:rFonts w:ascii="Times New Roman"/>
          <w:b w:val="false"/>
          <w:i w:val="false"/>
          <w:color w:val="000000"/>
          <w:sz w:val="28"/>
        </w:rPr>
        <w:t>
      Используемые сокращения:</w:t>
      </w:r>
    </w:p>
    <w:bookmarkEnd w:id="1332"/>
    <w:bookmarkStart w:name="z1485" w:id="1333"/>
    <w:p>
      <w:pPr>
        <w:spacing w:after="0"/>
        <w:ind w:left="0"/>
        <w:jc w:val="both"/>
      </w:pPr>
      <w:r>
        <w:rPr>
          <w:rFonts w:ascii="Times New Roman"/>
          <w:b w:val="false"/>
          <w:i w:val="false"/>
          <w:color w:val="000000"/>
          <w:sz w:val="28"/>
        </w:rPr>
        <w:t>
      БК – базовые компетенции</w:t>
      </w:r>
    </w:p>
    <w:bookmarkEnd w:id="1333"/>
    <w:bookmarkStart w:name="z1486" w:id="1334"/>
    <w:p>
      <w:pPr>
        <w:spacing w:after="0"/>
        <w:ind w:left="0"/>
        <w:jc w:val="both"/>
      </w:pPr>
      <w:r>
        <w:rPr>
          <w:rFonts w:ascii="Times New Roman"/>
          <w:b w:val="false"/>
          <w:i w:val="false"/>
          <w:color w:val="000000"/>
          <w:sz w:val="28"/>
        </w:rPr>
        <w:t>
      ПК – профессиональные компетенции.</w:t>
      </w:r>
    </w:p>
    <w:bookmarkEnd w:id="1334"/>
    <w:bookmarkStart w:name="z1487" w:id="1335"/>
    <w:p>
      <w:pPr>
        <w:spacing w:after="0"/>
        <w:ind w:left="0"/>
        <w:jc w:val="both"/>
      </w:pPr>
      <w:r>
        <w:rPr>
          <w:rFonts w:ascii="Times New Roman"/>
          <w:b w:val="false"/>
          <w:i w:val="false"/>
          <w:color w:val="000000"/>
          <w:sz w:val="28"/>
        </w:rPr>
        <w:t>
      СД – специальные дисциплины</w:t>
      </w:r>
    </w:p>
    <w:bookmarkEnd w:id="1335"/>
    <w:bookmarkStart w:name="z1488" w:id="1336"/>
    <w:p>
      <w:pPr>
        <w:spacing w:after="0"/>
        <w:ind w:left="0"/>
        <w:jc w:val="both"/>
      </w:pPr>
      <w:r>
        <w:rPr>
          <w:rFonts w:ascii="Times New Roman"/>
          <w:b w:val="false"/>
          <w:i w:val="false"/>
          <w:color w:val="000000"/>
          <w:sz w:val="28"/>
        </w:rPr>
        <w:t>
      СК – специальные компетенции</w:t>
      </w:r>
    </w:p>
    <w:bookmarkEnd w:id="1336"/>
    <w:bookmarkStart w:name="z1489" w:id="1337"/>
    <w:p>
      <w:pPr>
        <w:spacing w:after="0"/>
        <w:ind w:left="0"/>
        <w:jc w:val="both"/>
      </w:pPr>
      <w:r>
        <w:rPr>
          <w:rFonts w:ascii="Times New Roman"/>
          <w:b w:val="false"/>
          <w:i w:val="false"/>
          <w:color w:val="000000"/>
          <w:sz w:val="28"/>
        </w:rPr>
        <w:t>
      СЭД – социально-экономические дисциплины</w:t>
      </w:r>
    </w:p>
    <w:bookmarkEnd w:id="1337"/>
    <w:bookmarkStart w:name="z1490" w:id="1338"/>
    <w:p>
      <w:pPr>
        <w:spacing w:after="0"/>
        <w:ind w:left="0"/>
        <w:jc w:val="both"/>
      </w:pPr>
      <w:r>
        <w:rPr>
          <w:rFonts w:ascii="Times New Roman"/>
          <w:b w:val="false"/>
          <w:i w:val="false"/>
          <w:color w:val="000000"/>
          <w:sz w:val="28"/>
        </w:rPr>
        <w:t>
      ООД – общеобразовательные дисциплины</w:t>
      </w:r>
    </w:p>
    <w:bookmarkEnd w:id="1338"/>
    <w:bookmarkStart w:name="z1491" w:id="1339"/>
    <w:p>
      <w:pPr>
        <w:spacing w:after="0"/>
        <w:ind w:left="0"/>
        <w:jc w:val="both"/>
      </w:pPr>
      <w:r>
        <w:rPr>
          <w:rFonts w:ascii="Times New Roman"/>
          <w:b w:val="false"/>
          <w:i w:val="false"/>
          <w:color w:val="000000"/>
          <w:sz w:val="28"/>
        </w:rPr>
        <w:t>
      ОГД – общегуманитарные дисциплины</w:t>
      </w:r>
    </w:p>
    <w:bookmarkEnd w:id="1339"/>
    <w:bookmarkStart w:name="z1492" w:id="1340"/>
    <w:p>
      <w:pPr>
        <w:spacing w:after="0"/>
        <w:ind w:left="0"/>
        <w:jc w:val="both"/>
      </w:pPr>
      <w:r>
        <w:rPr>
          <w:rFonts w:ascii="Times New Roman"/>
          <w:b w:val="false"/>
          <w:i w:val="false"/>
          <w:color w:val="000000"/>
          <w:sz w:val="28"/>
        </w:rPr>
        <w:t>
      ОПД – общепрофессиональные дисциплины</w:t>
      </w:r>
    </w:p>
    <w:bookmarkEnd w:id="1340"/>
    <w:bookmarkStart w:name="z1493" w:id="1341"/>
    <w:p>
      <w:pPr>
        <w:spacing w:after="0"/>
        <w:ind w:left="0"/>
        <w:jc w:val="both"/>
      </w:pPr>
      <w:r>
        <w:rPr>
          <w:rFonts w:ascii="Times New Roman"/>
          <w:b w:val="false"/>
          <w:i w:val="false"/>
          <w:color w:val="000000"/>
          <w:sz w:val="28"/>
        </w:rPr>
        <w:t>
      ПО – производственное обучение</w:t>
      </w:r>
    </w:p>
    <w:bookmarkEnd w:id="1341"/>
    <w:bookmarkStart w:name="z1494" w:id="1342"/>
    <w:p>
      <w:pPr>
        <w:spacing w:after="0"/>
        <w:ind w:left="0"/>
        <w:jc w:val="both"/>
      </w:pPr>
      <w:r>
        <w:rPr>
          <w:rFonts w:ascii="Times New Roman"/>
          <w:b w:val="false"/>
          <w:i w:val="false"/>
          <w:color w:val="000000"/>
          <w:sz w:val="28"/>
        </w:rPr>
        <w:t>
      ПП – профессиональная практика</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 технического и</w:t>
            </w:r>
            <w:r>
              <w:br/>
            </w:r>
            <w:r>
              <w:rPr>
                <w:rFonts w:ascii="Times New Roman"/>
                <w:b w:val="false"/>
                <w:i w:val="false"/>
                <w:color w:val="000000"/>
                <w:sz w:val="20"/>
              </w:rPr>
              <w:t>профессионального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0307000 – "Стоматология ортопедическая"</w:t>
            </w:r>
            <w:r>
              <w:br/>
            </w:r>
            <w:r>
              <w:rPr>
                <w:rFonts w:ascii="Times New Roman"/>
                <w:b w:val="false"/>
                <w:i w:val="false"/>
                <w:color w:val="000000"/>
                <w:sz w:val="20"/>
              </w:rPr>
              <w:t>Квалификация: 0307013 – "Зубной техник"</w:t>
            </w:r>
          </w:p>
        </w:tc>
      </w:tr>
    </w:tbl>
    <w:bookmarkStart w:name="z1497" w:id="1343"/>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344"/>
          <w:p>
            <w:pPr>
              <w:spacing w:after="20"/>
              <w:ind w:left="20"/>
              <w:jc w:val="both"/>
            </w:pPr>
            <w:r>
              <w:rPr>
                <w:rFonts w:ascii="Times New Roman"/>
                <w:b w:val="false"/>
                <w:i w:val="false"/>
                <w:color w:val="000000"/>
                <w:sz w:val="20"/>
              </w:rPr>
              <w:t>
Индекс цикла (дисциплин)</w:t>
            </w:r>
          </w:p>
          <w:bookmarkEnd w:id="1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345"/>
          <w:p>
            <w:pPr>
              <w:spacing w:after="20"/>
              <w:ind w:left="20"/>
              <w:jc w:val="both"/>
            </w:pPr>
            <w:r>
              <w:rPr>
                <w:rFonts w:ascii="Times New Roman"/>
                <w:b w:val="false"/>
                <w:i w:val="false"/>
                <w:color w:val="000000"/>
                <w:sz w:val="20"/>
              </w:rPr>
              <w:t>
ООД</w:t>
            </w:r>
          </w:p>
          <w:bookmarkEnd w:id="134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346"/>
          <w:p>
            <w:pPr>
              <w:spacing w:after="20"/>
              <w:ind w:left="20"/>
              <w:jc w:val="both"/>
            </w:pPr>
            <w:r>
              <w:rPr>
                <w:rFonts w:ascii="Times New Roman"/>
                <w:b w:val="false"/>
                <w:i w:val="false"/>
                <w:color w:val="000000"/>
                <w:sz w:val="20"/>
              </w:rPr>
              <w:t>
ООД 01</w:t>
            </w:r>
          </w:p>
          <w:bookmarkEnd w:id="1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–основа здоровья. Народные традиции и обычаи. Речь и этикет. Конституция Республики Казахстан. Моя профессия.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47"/>
          <w:p>
            <w:pPr>
              <w:spacing w:after="20"/>
              <w:ind w:left="20"/>
              <w:jc w:val="both"/>
            </w:pPr>
            <w:r>
              <w:rPr>
                <w:rFonts w:ascii="Times New Roman"/>
                <w:b w:val="false"/>
                <w:i w:val="false"/>
                <w:color w:val="000000"/>
                <w:sz w:val="20"/>
              </w:rPr>
              <w:t>
ООД 02</w:t>
            </w:r>
          </w:p>
          <w:bookmarkEnd w:id="1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48"/>
          <w:p>
            <w:pPr>
              <w:spacing w:after="20"/>
              <w:ind w:left="20"/>
              <w:jc w:val="both"/>
            </w:pPr>
            <w:r>
              <w:rPr>
                <w:rFonts w:ascii="Times New Roman"/>
                <w:b w:val="false"/>
                <w:i w:val="false"/>
                <w:color w:val="000000"/>
                <w:sz w:val="20"/>
              </w:rPr>
              <w:t xml:space="preserve">
ООД 03 </w:t>
            </w:r>
          </w:p>
          <w:bookmarkEnd w:id="1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49"/>
          <w:p>
            <w:pPr>
              <w:spacing w:after="20"/>
              <w:ind w:left="20"/>
              <w:jc w:val="both"/>
            </w:pPr>
            <w:r>
              <w:rPr>
                <w:rFonts w:ascii="Times New Roman"/>
                <w:b w:val="false"/>
                <w:i w:val="false"/>
                <w:color w:val="000000"/>
                <w:sz w:val="20"/>
              </w:rPr>
              <w:t>
ООД 04</w:t>
            </w:r>
          </w:p>
          <w:bookmarkEnd w:id="1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первой половине 20 века. Первая мировая война. Послевоенная Европа. Послевоенные США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стран развития Америки и Латинской Америки. Послевоенная Азия. СССР после второй мировой войны, образование СНГ. Мир в конце 20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50"/>
          <w:p>
            <w:pPr>
              <w:spacing w:after="20"/>
              <w:ind w:left="20"/>
              <w:jc w:val="both"/>
            </w:pPr>
            <w:r>
              <w:rPr>
                <w:rFonts w:ascii="Times New Roman"/>
                <w:b w:val="false"/>
                <w:i w:val="false"/>
                <w:color w:val="000000"/>
                <w:sz w:val="20"/>
              </w:rPr>
              <w:t xml:space="preserve">
ООД 05 </w:t>
            </w:r>
          </w:p>
          <w:bookmarkEnd w:id="1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во второй половине 20 и в начале 21 веков.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51"/>
          <w:p>
            <w:pPr>
              <w:spacing w:after="20"/>
              <w:ind w:left="20"/>
              <w:jc w:val="both"/>
            </w:pPr>
            <w:r>
              <w:rPr>
                <w:rFonts w:ascii="Times New Roman"/>
                <w:b w:val="false"/>
                <w:i w:val="false"/>
                <w:color w:val="000000"/>
                <w:sz w:val="20"/>
              </w:rPr>
              <w:t>
ООД 06</w:t>
            </w:r>
          </w:p>
          <w:bookmarkEnd w:id="1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52"/>
          <w:p>
            <w:pPr>
              <w:spacing w:after="20"/>
              <w:ind w:left="20"/>
              <w:jc w:val="both"/>
            </w:pPr>
            <w:r>
              <w:rPr>
                <w:rFonts w:ascii="Times New Roman"/>
                <w:b w:val="false"/>
                <w:i w:val="false"/>
                <w:color w:val="000000"/>
                <w:sz w:val="20"/>
              </w:rPr>
              <w:t xml:space="preserve">
ООД 07 </w:t>
            </w:r>
          </w:p>
          <w:bookmarkEnd w:id="1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53"/>
          <w:p>
            <w:pPr>
              <w:spacing w:after="20"/>
              <w:ind w:left="20"/>
              <w:jc w:val="both"/>
            </w:pPr>
            <w:r>
              <w:rPr>
                <w:rFonts w:ascii="Times New Roman"/>
                <w:b w:val="false"/>
                <w:i w:val="false"/>
                <w:color w:val="000000"/>
                <w:sz w:val="20"/>
              </w:rPr>
              <w:t>
ООД 08</w:t>
            </w:r>
          </w:p>
          <w:bookmarkEnd w:id="1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уравнении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54"/>
          <w:p>
            <w:pPr>
              <w:spacing w:after="20"/>
              <w:ind w:left="20"/>
              <w:jc w:val="both"/>
            </w:pPr>
            <w:r>
              <w:rPr>
                <w:rFonts w:ascii="Times New Roman"/>
                <w:b w:val="false"/>
                <w:i w:val="false"/>
                <w:color w:val="000000"/>
                <w:sz w:val="20"/>
              </w:rPr>
              <w:t>
ООД 09</w:t>
            </w:r>
          </w:p>
          <w:bookmarkEnd w:id="1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от компьютерных вирусов. Текстовый процессор. Электронная таблица. Система управления базы данных. Создание презентации. Комьютерная графика. Комьютерные сети. Интернет. Информационная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55"/>
          <w:p>
            <w:pPr>
              <w:spacing w:after="20"/>
              <w:ind w:left="20"/>
              <w:jc w:val="both"/>
            </w:pPr>
            <w:r>
              <w:rPr>
                <w:rFonts w:ascii="Times New Roman"/>
                <w:b w:val="false"/>
                <w:i w:val="false"/>
                <w:color w:val="000000"/>
                <w:sz w:val="20"/>
              </w:rPr>
              <w:t>
ООД 10</w:t>
            </w:r>
          </w:p>
          <w:bookmarkEnd w:id="1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56"/>
          <w:p>
            <w:pPr>
              <w:spacing w:after="20"/>
              <w:ind w:left="20"/>
              <w:jc w:val="both"/>
            </w:pPr>
            <w:r>
              <w:rPr>
                <w:rFonts w:ascii="Times New Roman"/>
                <w:b w:val="false"/>
                <w:i w:val="false"/>
                <w:color w:val="000000"/>
                <w:sz w:val="20"/>
              </w:rPr>
              <w:t>
ООД 11</w:t>
            </w:r>
          </w:p>
          <w:bookmarkEnd w:id="1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протеканий.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соединений.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57"/>
          <w:p>
            <w:pPr>
              <w:spacing w:after="20"/>
              <w:ind w:left="20"/>
              <w:jc w:val="both"/>
            </w:pPr>
            <w:r>
              <w:rPr>
                <w:rFonts w:ascii="Times New Roman"/>
                <w:b w:val="false"/>
                <w:i w:val="false"/>
                <w:color w:val="000000"/>
                <w:sz w:val="20"/>
              </w:rPr>
              <w:t>
ООД 12</w:t>
            </w:r>
          </w:p>
          <w:bookmarkEnd w:id="1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 их историческое развитие, и их структуру и функции, изменение экологических систем под влиянием антропогенного фактора. Об ответственном отношении к природе и основе знаний эволюции органического мира. О строении функции и жизнедеятельности живых организмов с эволюционной точки зрения (от простого к сложному). Основы биологических понятий, биологических закономерностей для правильного формирования мировоззрения. Строение и функции клетки. Обмен веществ и энергии в клетке.</w:t>
            </w:r>
          </w:p>
          <w:p>
            <w:pPr>
              <w:spacing w:after="20"/>
              <w:ind w:left="20"/>
              <w:jc w:val="both"/>
            </w:pPr>
            <w:r>
              <w:rPr>
                <w:rFonts w:ascii="Times New Roman"/>
                <w:b w:val="false"/>
                <w:i w:val="false"/>
                <w:color w:val="000000"/>
                <w:sz w:val="20"/>
              </w:rPr>
              <w:t>
Размножение и развитие организмов. Основы генетики и селекции.</w:t>
            </w:r>
          </w:p>
          <w:p>
            <w:pPr>
              <w:spacing w:after="20"/>
              <w:ind w:left="20"/>
              <w:jc w:val="both"/>
            </w:pPr>
            <w:r>
              <w:rPr>
                <w:rFonts w:ascii="Times New Roman"/>
                <w:b w:val="false"/>
                <w:i w:val="false"/>
                <w:color w:val="000000"/>
                <w:sz w:val="20"/>
              </w:rPr>
              <w:t>
Основы эволюционного учения. Закономерности и пути развития органического мира. Эволюция человека. Основы учения о биосфере.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58"/>
          <w:p>
            <w:pPr>
              <w:spacing w:after="20"/>
              <w:ind w:left="20"/>
              <w:jc w:val="both"/>
            </w:pPr>
            <w:r>
              <w:rPr>
                <w:rFonts w:ascii="Times New Roman"/>
                <w:b w:val="false"/>
                <w:i w:val="false"/>
                <w:color w:val="000000"/>
                <w:sz w:val="20"/>
              </w:rPr>
              <w:t xml:space="preserve">
ООД 13 </w:t>
            </w:r>
          </w:p>
          <w:bookmarkEnd w:id="1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w:t>
            </w:r>
          </w:p>
          <w:p>
            <w:pPr>
              <w:spacing w:after="20"/>
              <w:ind w:left="20"/>
              <w:jc w:val="both"/>
            </w:pPr>
            <w:r>
              <w:rPr>
                <w:rFonts w:ascii="Times New Roman"/>
                <w:b w:val="false"/>
                <w:i w:val="false"/>
                <w:color w:val="000000"/>
                <w:sz w:val="20"/>
              </w:rPr>
              <w:t>
Средства физического воспитания. Базовая часть: Легкая атлетика. Гимнастика. Спортивные игры (футбол, волейбол, баскетбол, ручной мяч). Президентское многоборье. Вариативная часть: Туризм. Плавание. Лыжный спорт. Казахские национальные виды спорта, народные и подвижные игры.</w:t>
            </w:r>
          </w:p>
          <w:p>
            <w:pPr>
              <w:spacing w:after="20"/>
              <w:ind w:left="20"/>
              <w:jc w:val="both"/>
            </w:pPr>
            <w:r>
              <w:rPr>
                <w:rFonts w:ascii="Times New Roman"/>
                <w:b w:val="false"/>
                <w:i w:val="false"/>
                <w:color w:val="000000"/>
                <w:sz w:val="20"/>
              </w:rPr>
              <w:t>
Основные средства для развития двигательных качеств. Методы самоконтроля и восстановления.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59"/>
          <w:p>
            <w:pPr>
              <w:spacing w:after="20"/>
              <w:ind w:left="20"/>
              <w:jc w:val="both"/>
            </w:pPr>
            <w:r>
              <w:rPr>
                <w:rFonts w:ascii="Times New Roman"/>
                <w:b w:val="false"/>
                <w:i w:val="false"/>
                <w:color w:val="000000"/>
                <w:sz w:val="20"/>
              </w:rPr>
              <w:t>
ООД 14</w:t>
            </w:r>
          </w:p>
          <w:bookmarkEnd w:id="1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воинской службы. </w:t>
            </w:r>
          </w:p>
          <w:p>
            <w:pPr>
              <w:spacing w:after="20"/>
              <w:ind w:left="20"/>
              <w:jc w:val="both"/>
            </w:pPr>
            <w:r>
              <w:rPr>
                <w:rFonts w:ascii="Times New Roman"/>
                <w:b w:val="false"/>
                <w:i w:val="false"/>
                <w:color w:val="000000"/>
                <w:sz w:val="20"/>
              </w:rPr>
              <w:t>
Уставы Вооруженных сил Республики Казахстан. Вопросы организации и оснащения медицинской службы. Сохранение здоровья военнослужащих. Вопросы тактики и медицинской службы Вооруженных сил Республики Казахстан.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60"/>
          <w:p>
            <w:pPr>
              <w:spacing w:after="20"/>
              <w:ind w:left="20"/>
              <w:jc w:val="both"/>
            </w:pPr>
            <w:r>
              <w:rPr>
                <w:rFonts w:ascii="Times New Roman"/>
                <w:b w:val="false"/>
                <w:i w:val="false"/>
                <w:color w:val="000000"/>
                <w:sz w:val="20"/>
              </w:rPr>
              <w:t xml:space="preserve">
ОГД </w:t>
            </w:r>
          </w:p>
          <w:bookmarkEnd w:id="136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61"/>
          <w:p>
            <w:pPr>
              <w:spacing w:after="20"/>
              <w:ind w:left="20"/>
              <w:jc w:val="both"/>
            </w:pPr>
            <w:r>
              <w:rPr>
                <w:rFonts w:ascii="Times New Roman"/>
                <w:b w:val="false"/>
                <w:i w:val="false"/>
                <w:color w:val="000000"/>
                <w:sz w:val="20"/>
              </w:rPr>
              <w:t>
ОГД 01</w:t>
            </w:r>
          </w:p>
          <w:bookmarkEnd w:id="1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специальности.Техника перевода (со словарем) профессионально-ориентированных текстов. Профессиональное общение. Развитие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62"/>
          <w:p>
            <w:pPr>
              <w:spacing w:after="20"/>
              <w:ind w:left="20"/>
              <w:jc w:val="both"/>
            </w:pPr>
            <w:r>
              <w:rPr>
                <w:rFonts w:ascii="Times New Roman"/>
                <w:b w:val="false"/>
                <w:i w:val="false"/>
                <w:color w:val="000000"/>
                <w:sz w:val="20"/>
              </w:rPr>
              <w:t>
ОГД 02</w:t>
            </w:r>
          </w:p>
          <w:bookmarkEnd w:id="1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делового языка по специальности.</w:t>
            </w:r>
          </w:p>
          <w:p>
            <w:pPr>
              <w:spacing w:after="20"/>
              <w:ind w:left="20"/>
              <w:jc w:val="both"/>
            </w:pPr>
            <w:r>
              <w:rPr>
                <w:rFonts w:ascii="Times New Roman"/>
                <w:b w:val="false"/>
                <w:i w:val="false"/>
                <w:color w:val="000000"/>
                <w:sz w:val="20"/>
              </w:rPr>
              <w:t>
Профессиональная лексика.</w:t>
            </w:r>
          </w:p>
          <w:p>
            <w:pPr>
              <w:spacing w:after="20"/>
              <w:ind w:left="20"/>
              <w:jc w:val="both"/>
            </w:pPr>
            <w:r>
              <w:rPr>
                <w:rFonts w:ascii="Times New Roman"/>
                <w:b w:val="false"/>
                <w:i w:val="false"/>
                <w:color w:val="000000"/>
                <w:sz w:val="20"/>
              </w:rPr>
              <w:t>
Техника перевода со словарем профессионально-ориентированных текстов.</w:t>
            </w:r>
          </w:p>
          <w:p>
            <w:pPr>
              <w:spacing w:after="20"/>
              <w:ind w:left="20"/>
              <w:jc w:val="both"/>
            </w:pPr>
            <w:r>
              <w:rPr>
                <w:rFonts w:ascii="Times New Roman"/>
                <w:b w:val="false"/>
                <w:i w:val="false"/>
                <w:color w:val="000000"/>
                <w:sz w:val="20"/>
              </w:rPr>
              <w:t>
Профессиональное обращение.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63"/>
          <w:p>
            <w:pPr>
              <w:spacing w:after="20"/>
              <w:ind w:left="20"/>
              <w:jc w:val="both"/>
            </w:pPr>
            <w:r>
              <w:rPr>
                <w:rFonts w:ascii="Times New Roman"/>
                <w:b w:val="false"/>
                <w:i w:val="false"/>
                <w:color w:val="000000"/>
                <w:sz w:val="20"/>
              </w:rPr>
              <w:t>
ОГД 03</w:t>
            </w:r>
          </w:p>
          <w:bookmarkEnd w:id="1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Казахстан в эпоху древности. Казахстан в средние века. Казахское ханство в 15 середина 18 веков. Казахстан в составе Российской империи. Казахстан в новое время 18-20 веков. Социально-экономическое положение Казахстана в 20 веке. Казахстан в новейшее время. Независимый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64"/>
          <w:p>
            <w:pPr>
              <w:spacing w:after="20"/>
              <w:ind w:left="20"/>
              <w:jc w:val="both"/>
            </w:pPr>
            <w:r>
              <w:rPr>
                <w:rFonts w:ascii="Times New Roman"/>
                <w:b w:val="false"/>
                <w:i w:val="false"/>
                <w:color w:val="000000"/>
                <w:sz w:val="20"/>
              </w:rPr>
              <w:t>
ОГД 04</w:t>
            </w:r>
          </w:p>
          <w:bookmarkEnd w:id="1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физического воспитания. Основные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Общая физическая и специальная подготовка в системе физического воспитания. Средства физического воспитания. Легкая атлетика. Гимнастика. Спортивные игры. Президентские тесты. Туризм. Плавание. Лыжный спорт. Профессионально-прикладная физическая подготовка. Национальные, народные подвижные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65"/>
          <w:p>
            <w:pPr>
              <w:spacing w:after="20"/>
              <w:ind w:left="20"/>
              <w:jc w:val="both"/>
            </w:pPr>
            <w:r>
              <w:rPr>
                <w:rFonts w:ascii="Times New Roman"/>
                <w:b w:val="false"/>
                <w:i w:val="false"/>
                <w:color w:val="000000"/>
                <w:sz w:val="20"/>
              </w:rPr>
              <w:t>
ОГД 05</w:t>
            </w:r>
          </w:p>
          <w:bookmarkEnd w:id="1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знаний о здоровом образе жизни и профилактическом направлении современной системы охраны здоровья населения. Формирование культуры здоровья как стиля жизни. Применение знаний в работе с населением.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366"/>
          <w:p>
            <w:pPr>
              <w:spacing w:after="20"/>
              <w:ind w:left="20"/>
              <w:jc w:val="both"/>
            </w:pPr>
            <w:r>
              <w:rPr>
                <w:rFonts w:ascii="Times New Roman"/>
                <w:b w:val="false"/>
                <w:i w:val="false"/>
                <w:color w:val="000000"/>
                <w:sz w:val="20"/>
              </w:rPr>
              <w:t>
СЭД</w:t>
            </w:r>
          </w:p>
          <w:bookmarkEnd w:id="136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67"/>
          <w:p>
            <w:pPr>
              <w:spacing w:after="20"/>
              <w:ind w:left="20"/>
              <w:jc w:val="both"/>
            </w:pPr>
            <w:r>
              <w:rPr>
                <w:rFonts w:ascii="Times New Roman"/>
                <w:b w:val="false"/>
                <w:i w:val="false"/>
                <w:color w:val="000000"/>
                <w:sz w:val="20"/>
              </w:rPr>
              <w:t>
СЭД 01</w:t>
            </w:r>
          </w:p>
          <w:bookmarkEnd w:id="1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развития культуры творческого процесса по созданию и сохранению общечеловеческих ценностей, достижения культурного современного человека, закономерности и развития культуры мировой, так и национальной.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68"/>
          <w:p>
            <w:pPr>
              <w:spacing w:after="20"/>
              <w:ind w:left="20"/>
              <w:jc w:val="both"/>
            </w:pPr>
            <w:r>
              <w:rPr>
                <w:rFonts w:ascii="Times New Roman"/>
                <w:b w:val="false"/>
                <w:i w:val="false"/>
                <w:color w:val="000000"/>
                <w:sz w:val="20"/>
              </w:rPr>
              <w:t>
СЭД 02</w:t>
            </w:r>
          </w:p>
          <w:bookmarkEnd w:id="1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история становления и развития философии. Теоретические и методологические основы философии. Социальная философия.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69"/>
          <w:p>
            <w:pPr>
              <w:spacing w:after="20"/>
              <w:ind w:left="20"/>
              <w:jc w:val="both"/>
            </w:pPr>
            <w:r>
              <w:rPr>
                <w:rFonts w:ascii="Times New Roman"/>
                <w:b w:val="false"/>
                <w:i w:val="false"/>
                <w:color w:val="000000"/>
                <w:sz w:val="20"/>
              </w:rPr>
              <w:t>
СЭД 03</w:t>
            </w:r>
          </w:p>
          <w:bookmarkEnd w:id="1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процессы, происходящие в обществе. Законы функционирования политики, ее исторического развития. Типология политических систем. Место человека в политической жизни. Общие закономерности развития и функционирования общества и социальные явления, протекающие в нем. Роль и место Казахстана в современном мире.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70"/>
          <w:p>
            <w:pPr>
              <w:spacing w:after="20"/>
              <w:ind w:left="20"/>
              <w:jc w:val="both"/>
            </w:pPr>
            <w:r>
              <w:rPr>
                <w:rFonts w:ascii="Times New Roman"/>
                <w:b w:val="false"/>
                <w:i w:val="false"/>
                <w:color w:val="000000"/>
                <w:sz w:val="20"/>
              </w:rPr>
              <w:t>
СЭД 04</w:t>
            </w:r>
          </w:p>
          <w:bookmarkEnd w:id="1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проблемы предмета и методы курса, основы общественного производства, воздействие государственной экономической политики Республики Казахстан на различные стороны современной рыночной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71"/>
          <w:p>
            <w:pPr>
              <w:spacing w:after="20"/>
              <w:ind w:left="20"/>
              <w:jc w:val="both"/>
            </w:pPr>
            <w:r>
              <w:rPr>
                <w:rFonts w:ascii="Times New Roman"/>
                <w:b w:val="false"/>
                <w:i w:val="false"/>
                <w:color w:val="000000"/>
                <w:sz w:val="20"/>
              </w:rPr>
              <w:t>
СЭД 05</w:t>
            </w:r>
          </w:p>
          <w:bookmarkEnd w:id="1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 государства и права. </w:t>
            </w:r>
          </w:p>
          <w:p>
            <w:pPr>
              <w:spacing w:after="20"/>
              <w:ind w:left="20"/>
              <w:jc w:val="both"/>
            </w:pPr>
            <w:r>
              <w:rPr>
                <w:rFonts w:ascii="Times New Roman"/>
                <w:b w:val="false"/>
                <w:i w:val="false"/>
                <w:color w:val="000000"/>
                <w:sz w:val="20"/>
              </w:rPr>
              <w:t>
Понятие гражданско-правовой ответственности.</w:t>
            </w:r>
          </w:p>
          <w:p>
            <w:pPr>
              <w:spacing w:after="20"/>
              <w:ind w:left="20"/>
              <w:jc w:val="both"/>
            </w:pPr>
            <w:r>
              <w:rPr>
                <w:rFonts w:ascii="Times New Roman"/>
                <w:b w:val="false"/>
                <w:i w:val="false"/>
                <w:color w:val="000000"/>
                <w:sz w:val="20"/>
              </w:rPr>
              <w:t>
Понятие административной, уголовной ответственности.</w:t>
            </w:r>
          </w:p>
          <w:p>
            <w:pPr>
              <w:spacing w:after="20"/>
              <w:ind w:left="20"/>
              <w:jc w:val="both"/>
            </w:pPr>
            <w:r>
              <w:rPr>
                <w:rFonts w:ascii="Times New Roman"/>
                <w:b w:val="false"/>
                <w:i w:val="false"/>
                <w:color w:val="000000"/>
                <w:sz w:val="20"/>
              </w:rPr>
              <w:t>
Понятие "Семья и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72"/>
          <w:p>
            <w:pPr>
              <w:spacing w:after="20"/>
              <w:ind w:left="20"/>
              <w:jc w:val="both"/>
            </w:pPr>
            <w:r>
              <w:rPr>
                <w:rFonts w:ascii="Times New Roman"/>
                <w:b w:val="false"/>
                <w:i w:val="false"/>
                <w:color w:val="000000"/>
                <w:sz w:val="20"/>
              </w:rPr>
              <w:t>
ОПД</w:t>
            </w:r>
          </w:p>
          <w:bookmarkEnd w:id="137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373"/>
          <w:p>
            <w:pPr>
              <w:spacing w:after="20"/>
              <w:ind w:left="20"/>
              <w:jc w:val="both"/>
            </w:pPr>
            <w:r>
              <w:rPr>
                <w:rFonts w:ascii="Times New Roman"/>
                <w:b w:val="false"/>
                <w:i w:val="false"/>
                <w:color w:val="000000"/>
                <w:sz w:val="20"/>
              </w:rPr>
              <w:t>
ОПД 01</w:t>
            </w:r>
          </w:p>
          <w:bookmarkEnd w:id="13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основы обеспечения жизнедеятельности, чрезвычайные ситуации мирного и военного времени. Система лечебно-эвакуационного обеспечения в чрезвычайных ситуациях (далее – ЧС). Организация экстренной медицинской помощи населению в ЧС мирного и военного времени при угрожающих жизни состояниях, наиболее часто встречающиеся в условиях ЧС.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374"/>
          <w:p>
            <w:pPr>
              <w:spacing w:after="20"/>
              <w:ind w:left="20"/>
              <w:jc w:val="both"/>
            </w:pPr>
            <w:r>
              <w:rPr>
                <w:rFonts w:ascii="Times New Roman"/>
                <w:b w:val="false"/>
                <w:i w:val="false"/>
                <w:color w:val="000000"/>
                <w:sz w:val="20"/>
              </w:rPr>
              <w:t>
ОПД 02</w:t>
            </w:r>
          </w:p>
          <w:bookmarkEnd w:id="13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и деонтология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этики и деонтологии. Медицинская этика.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75"/>
          <w:p>
            <w:pPr>
              <w:spacing w:after="20"/>
              <w:ind w:left="20"/>
              <w:jc w:val="both"/>
            </w:pPr>
            <w:r>
              <w:rPr>
                <w:rFonts w:ascii="Times New Roman"/>
                <w:b w:val="false"/>
                <w:i w:val="false"/>
                <w:color w:val="000000"/>
                <w:sz w:val="20"/>
              </w:rPr>
              <w:t>
ОПД 03</w:t>
            </w:r>
          </w:p>
          <w:bookmarkEnd w:id="13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Остеология. Синдесмология. Миология. Система крови. Иммунитет. Пищеварительная система.</w:t>
            </w:r>
          </w:p>
          <w:p>
            <w:pPr>
              <w:spacing w:after="20"/>
              <w:ind w:left="20"/>
              <w:jc w:val="both"/>
            </w:pPr>
            <w:r>
              <w:rPr>
                <w:rFonts w:ascii="Times New Roman"/>
                <w:b w:val="false"/>
                <w:i w:val="false"/>
                <w:color w:val="000000"/>
                <w:sz w:val="20"/>
              </w:rPr>
              <w:t>
Обмен веществ и энергии.</w:t>
            </w:r>
          </w:p>
          <w:p>
            <w:pPr>
              <w:spacing w:after="20"/>
              <w:ind w:left="20"/>
              <w:jc w:val="both"/>
            </w:pPr>
            <w:r>
              <w:rPr>
                <w:rFonts w:ascii="Times New Roman"/>
                <w:b w:val="false"/>
                <w:i w:val="false"/>
                <w:color w:val="000000"/>
                <w:sz w:val="20"/>
              </w:rPr>
              <w:t>
Терморегуляция.</w:t>
            </w:r>
          </w:p>
          <w:p>
            <w:pPr>
              <w:spacing w:after="20"/>
              <w:ind w:left="20"/>
              <w:jc w:val="both"/>
            </w:pPr>
            <w:r>
              <w:rPr>
                <w:rFonts w:ascii="Times New Roman"/>
                <w:b w:val="false"/>
                <w:i w:val="false"/>
                <w:color w:val="000000"/>
                <w:sz w:val="20"/>
              </w:rPr>
              <w:t>
Дыхательная система.</w:t>
            </w:r>
          </w:p>
          <w:p>
            <w:pPr>
              <w:spacing w:after="20"/>
              <w:ind w:left="20"/>
              <w:jc w:val="both"/>
            </w:pPr>
            <w:r>
              <w:rPr>
                <w:rFonts w:ascii="Times New Roman"/>
                <w:b w:val="false"/>
                <w:i w:val="false"/>
                <w:color w:val="000000"/>
                <w:sz w:val="20"/>
              </w:rPr>
              <w:t>
Мочевыделительная система.</w:t>
            </w:r>
          </w:p>
          <w:p>
            <w:pPr>
              <w:spacing w:after="20"/>
              <w:ind w:left="20"/>
              <w:jc w:val="both"/>
            </w:pPr>
            <w:r>
              <w:rPr>
                <w:rFonts w:ascii="Times New Roman"/>
                <w:b w:val="false"/>
                <w:i w:val="false"/>
                <w:color w:val="000000"/>
                <w:sz w:val="20"/>
              </w:rPr>
              <w:t>
Половая система.</w:t>
            </w:r>
          </w:p>
          <w:p>
            <w:pPr>
              <w:spacing w:after="20"/>
              <w:ind w:left="20"/>
              <w:jc w:val="both"/>
            </w:pPr>
            <w:r>
              <w:rPr>
                <w:rFonts w:ascii="Times New Roman"/>
                <w:b w:val="false"/>
                <w:i w:val="false"/>
                <w:color w:val="000000"/>
                <w:sz w:val="20"/>
              </w:rPr>
              <w:t>
Сердечно-сосудистая система. Нервная система.</w:t>
            </w:r>
          </w:p>
          <w:p>
            <w:pPr>
              <w:spacing w:after="20"/>
              <w:ind w:left="20"/>
              <w:jc w:val="both"/>
            </w:pPr>
            <w:r>
              <w:rPr>
                <w:rFonts w:ascii="Times New Roman"/>
                <w:b w:val="false"/>
                <w:i w:val="false"/>
                <w:color w:val="000000"/>
                <w:sz w:val="20"/>
              </w:rPr>
              <w:t>
Возбудимые ткани. Органы чувств. Эндокринная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376"/>
          <w:p>
            <w:pPr>
              <w:spacing w:after="20"/>
              <w:ind w:left="20"/>
              <w:jc w:val="both"/>
            </w:pPr>
            <w:r>
              <w:rPr>
                <w:rFonts w:ascii="Times New Roman"/>
                <w:b w:val="false"/>
                <w:i w:val="false"/>
                <w:color w:val="000000"/>
                <w:sz w:val="20"/>
              </w:rPr>
              <w:t>
ОПД 04</w:t>
            </w:r>
          </w:p>
          <w:bookmarkEnd w:id="13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этики и деонтологии. Основы заболеваний внутренних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377"/>
          <w:p>
            <w:pPr>
              <w:spacing w:after="20"/>
              <w:ind w:left="20"/>
              <w:jc w:val="both"/>
            </w:pPr>
            <w:r>
              <w:rPr>
                <w:rFonts w:ascii="Times New Roman"/>
                <w:b w:val="false"/>
                <w:i w:val="false"/>
                <w:color w:val="000000"/>
                <w:sz w:val="20"/>
              </w:rPr>
              <w:t xml:space="preserve">
СД </w:t>
            </w:r>
          </w:p>
          <w:bookmarkEnd w:id="137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378"/>
          <w:p>
            <w:pPr>
              <w:spacing w:after="20"/>
              <w:ind w:left="20"/>
              <w:jc w:val="both"/>
            </w:pPr>
            <w:r>
              <w:rPr>
                <w:rFonts w:ascii="Times New Roman"/>
                <w:b w:val="false"/>
                <w:i w:val="false"/>
                <w:color w:val="000000"/>
                <w:sz w:val="20"/>
              </w:rPr>
              <w:t>
СД 01</w:t>
            </w:r>
          </w:p>
          <w:bookmarkEnd w:id="1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заболевания с основами организации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стоматологической помощи населению. Профилактические мероприятия в борьбе с заболеваниями зубов и полости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379"/>
          <w:p>
            <w:pPr>
              <w:spacing w:after="20"/>
              <w:ind w:left="20"/>
              <w:jc w:val="both"/>
            </w:pPr>
            <w:r>
              <w:rPr>
                <w:rFonts w:ascii="Times New Roman"/>
                <w:b w:val="false"/>
                <w:i w:val="false"/>
                <w:color w:val="000000"/>
                <w:sz w:val="20"/>
              </w:rPr>
              <w:t>
СД 02</w:t>
            </w:r>
          </w:p>
          <w:bookmarkEnd w:id="1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Зуботехническое материаловедение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материалов применяемых в стоматологии, их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80"/>
          <w:p>
            <w:pPr>
              <w:spacing w:after="20"/>
              <w:ind w:left="20"/>
              <w:jc w:val="both"/>
            </w:pPr>
            <w:r>
              <w:rPr>
                <w:rFonts w:ascii="Times New Roman"/>
                <w:b w:val="false"/>
                <w:i w:val="false"/>
                <w:color w:val="000000"/>
                <w:sz w:val="20"/>
              </w:rPr>
              <w:t>
СД 03</w:t>
            </w:r>
          </w:p>
          <w:bookmarkEnd w:id="1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протезов: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протезов и их назначения. Конструкция частичных и полных съемных протезов. Современные технологии изготовления частичных съемных протезов инжекционным методом. Техника изготовления частичных съемных протезов из биодентапласта. Клинические и лабораторные этапы изготовления 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81"/>
          <w:p>
            <w:pPr>
              <w:spacing w:after="20"/>
              <w:ind w:left="20"/>
              <w:jc w:val="both"/>
            </w:pPr>
            <w:r>
              <w:rPr>
                <w:rFonts w:ascii="Times New Roman"/>
                <w:b w:val="false"/>
                <w:i w:val="false"/>
                <w:color w:val="000000"/>
                <w:sz w:val="20"/>
              </w:rPr>
              <w:t>
СД 04</w:t>
            </w:r>
          </w:p>
          <w:bookmarkEnd w:id="1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несъемных протезов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протезов и их назначения. Конструкции несъемных протезов. Клинические и лабороторные этапы изготовления несъемных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БК-2.3.</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82"/>
          <w:p>
            <w:pPr>
              <w:spacing w:after="20"/>
              <w:ind w:left="20"/>
              <w:jc w:val="both"/>
            </w:pPr>
            <w:r>
              <w:rPr>
                <w:rFonts w:ascii="Times New Roman"/>
                <w:b w:val="false"/>
                <w:i w:val="false"/>
                <w:color w:val="000000"/>
                <w:sz w:val="20"/>
              </w:rPr>
              <w:t>
СД 05</w:t>
            </w:r>
          </w:p>
          <w:bookmarkEnd w:id="1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Виды и конструктивные особенности бюгельных протезов. Организация зуботехнического производства по изготовлению бюгельных протезов. Клинико- лабораторные этапы изготовления бюгельных протезов. Современные технологические особенности изготовления бюгельного протеза. Замковые, балочные, телескопические системы крепления бюгельного протеза.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83"/>
          <w:p>
            <w:pPr>
              <w:spacing w:after="20"/>
              <w:ind w:left="20"/>
              <w:jc w:val="both"/>
            </w:pPr>
            <w:r>
              <w:rPr>
                <w:rFonts w:ascii="Times New Roman"/>
                <w:b w:val="false"/>
                <w:i w:val="false"/>
                <w:color w:val="000000"/>
                <w:sz w:val="20"/>
              </w:rPr>
              <w:t>
СД 06</w:t>
            </w:r>
          </w:p>
          <w:bookmarkEnd w:id="1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ортодонтической и ортопедической конструкции в детском возрасте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аппараты. Особенности зубочелюстной системы у детей. Классификация зубочелюстных аномалий, деформаций и их лечений. Характеристика ортодонтических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84"/>
          <w:p>
            <w:pPr>
              <w:spacing w:after="20"/>
              <w:ind w:left="20"/>
              <w:jc w:val="both"/>
            </w:pPr>
            <w:r>
              <w:rPr>
                <w:rFonts w:ascii="Times New Roman"/>
                <w:b w:val="false"/>
                <w:i w:val="false"/>
                <w:color w:val="000000"/>
                <w:sz w:val="20"/>
              </w:rPr>
              <w:t>
СД 07</w:t>
            </w:r>
          </w:p>
          <w:bookmarkEnd w:id="13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челюстно-лицевых протезов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ортопедия, травмы челюстно-лицевой области. Первая помощь при травмах. Применение аппаратов и протезов для лечения травм и дефектов челюстно-лицевой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385"/>
          <w:p>
            <w:pPr>
              <w:spacing w:after="20"/>
              <w:ind w:left="20"/>
              <w:jc w:val="both"/>
            </w:pPr>
            <w:r>
              <w:rPr>
                <w:rFonts w:ascii="Times New Roman"/>
                <w:b w:val="false"/>
                <w:i w:val="false"/>
                <w:color w:val="000000"/>
                <w:sz w:val="20"/>
              </w:rPr>
              <w:t>
ПО</w:t>
            </w:r>
          </w:p>
          <w:bookmarkEnd w:id="1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и несъемных протезов.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 лабораторные этапы изготовления съемных и несъемных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 .</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386"/>
          <w:p>
            <w:pPr>
              <w:spacing w:after="20"/>
              <w:ind w:left="20"/>
              <w:jc w:val="both"/>
            </w:pPr>
            <w:r>
              <w:rPr>
                <w:rFonts w:ascii="Times New Roman"/>
                <w:b w:val="false"/>
                <w:i w:val="false"/>
                <w:color w:val="000000"/>
                <w:sz w:val="20"/>
              </w:rPr>
              <w:t>
ПП</w:t>
            </w:r>
          </w:p>
          <w:bookmarkEnd w:id="1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и несъемных протезов.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несъемных и бюгельных протезов.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tc>
      </w:tr>
    </w:tbl>
    <w:bookmarkStart w:name="z1542" w:id="1387"/>
    <w:p>
      <w:pPr>
        <w:spacing w:after="0"/>
        <w:ind w:left="0"/>
        <w:jc w:val="both"/>
      </w:pPr>
      <w:r>
        <w:rPr>
          <w:rFonts w:ascii="Times New Roman"/>
          <w:b w:val="false"/>
          <w:i w:val="false"/>
          <w:color w:val="000000"/>
          <w:sz w:val="28"/>
        </w:rPr>
        <w:t>
      Примечание:</w:t>
      </w:r>
    </w:p>
    <w:bookmarkEnd w:id="1387"/>
    <w:bookmarkStart w:name="z1543" w:id="1388"/>
    <w:p>
      <w:pPr>
        <w:spacing w:after="0"/>
        <w:ind w:left="0"/>
        <w:jc w:val="both"/>
      </w:pPr>
      <w:r>
        <w:rPr>
          <w:rFonts w:ascii="Times New Roman"/>
          <w:b w:val="false"/>
          <w:i w:val="false"/>
          <w:color w:val="000000"/>
          <w:sz w:val="28"/>
        </w:rPr>
        <w:t>
      Образовательная учебная программа по специальности 0307000 – "Стоматология ортопедическая", соответствующая основным видам профессиональной деятельности по квалификации 0307013 – "Зубной техник", предусматривает овладение обучающимися следующих компетенций:</w:t>
      </w:r>
    </w:p>
    <w:bookmarkEnd w:id="1388"/>
    <w:bookmarkStart w:name="z1544" w:id="1389"/>
    <w:p>
      <w:pPr>
        <w:spacing w:after="0"/>
        <w:ind w:left="0"/>
        <w:jc w:val="both"/>
      </w:pPr>
      <w:r>
        <w:rPr>
          <w:rFonts w:ascii="Times New Roman"/>
          <w:b w:val="false"/>
          <w:i w:val="false"/>
          <w:color w:val="000000"/>
          <w:sz w:val="28"/>
        </w:rPr>
        <w:t>
      Базовые компетенции:</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390"/>
          <w:p>
            <w:pPr>
              <w:spacing w:after="20"/>
              <w:ind w:left="20"/>
              <w:jc w:val="both"/>
            </w:pPr>
            <w:r>
              <w:rPr>
                <w:rFonts w:ascii="Times New Roman"/>
                <w:b w:val="false"/>
                <w:i w:val="false"/>
                <w:color w:val="000000"/>
                <w:sz w:val="20"/>
              </w:rPr>
              <w:t>
БК-1.</w:t>
            </w:r>
          </w:p>
          <w:bookmarkEnd w:id="13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собирает и анализирует информацию, применяет знания на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391"/>
          <w:p>
            <w:pPr>
              <w:spacing w:after="20"/>
              <w:ind w:left="20"/>
              <w:jc w:val="both"/>
            </w:pPr>
            <w:r>
              <w:rPr>
                <w:rFonts w:ascii="Times New Roman"/>
                <w:b w:val="false"/>
                <w:i w:val="false"/>
                <w:color w:val="000000"/>
                <w:sz w:val="20"/>
              </w:rPr>
              <w:t>
БК-2.</w:t>
            </w:r>
          </w:p>
          <w:bookmarkEnd w:id="1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392"/>
          <w:p>
            <w:pPr>
              <w:spacing w:after="20"/>
              <w:ind w:left="20"/>
              <w:jc w:val="both"/>
            </w:pPr>
            <w:r>
              <w:rPr>
                <w:rFonts w:ascii="Times New Roman"/>
                <w:b w:val="false"/>
                <w:i w:val="false"/>
                <w:color w:val="000000"/>
                <w:sz w:val="20"/>
              </w:rPr>
              <w:t>
БК-3.</w:t>
            </w:r>
          </w:p>
          <w:bookmarkEnd w:id="1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и работа в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bl>
    <w:bookmarkStart w:name="z1556" w:id="1393"/>
    <w:p>
      <w:pPr>
        <w:spacing w:after="0"/>
        <w:ind w:left="0"/>
        <w:jc w:val="both"/>
      </w:pPr>
      <w:r>
        <w:rPr>
          <w:rFonts w:ascii="Times New Roman"/>
          <w:b w:val="false"/>
          <w:i w:val="false"/>
          <w:color w:val="000000"/>
          <w:sz w:val="28"/>
        </w:rPr>
        <w:t>
      Профессиональные компетенции:</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394"/>
          <w:p>
            <w:pPr>
              <w:spacing w:after="20"/>
              <w:ind w:left="20"/>
              <w:jc w:val="both"/>
            </w:pPr>
            <w:r>
              <w:rPr>
                <w:rFonts w:ascii="Times New Roman"/>
                <w:b w:val="false"/>
                <w:i w:val="false"/>
                <w:color w:val="000000"/>
                <w:sz w:val="20"/>
              </w:rPr>
              <w:t>
ПК-1.</w:t>
            </w:r>
          </w:p>
          <w:bookmarkEnd w:id="1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395"/>
          <w:p>
            <w:pPr>
              <w:spacing w:after="20"/>
              <w:ind w:left="20"/>
              <w:jc w:val="both"/>
            </w:pPr>
            <w:r>
              <w:rPr>
                <w:rFonts w:ascii="Times New Roman"/>
                <w:b w:val="false"/>
                <w:i w:val="false"/>
                <w:color w:val="000000"/>
                <w:sz w:val="20"/>
              </w:rPr>
              <w:t>
ПК-2.</w:t>
            </w:r>
          </w:p>
          <w:bookmarkEnd w:id="1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клинико-лабораторных этапов изготовления бюгельного протеза с изготовлением: дублированной модели; телескопической системы; замковой системы; балочной системы; аттачментов.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клинико-лабораторных этапов и конструктивных особенностей изготовления съемных протезов.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клинико-лабораторных этапов изготовления челюстно-лицевых протезов.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клинико-лабораторных этапов изготовления ортодонтических конструкций.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клинико-лабораторных этапов изготовления несъемных протезов.</w:t>
            </w:r>
          </w:p>
        </w:tc>
      </w:tr>
    </w:tbl>
    <w:bookmarkStart w:name="z1567" w:id="1396"/>
    <w:p>
      <w:pPr>
        <w:spacing w:after="0"/>
        <w:ind w:left="0"/>
        <w:jc w:val="both"/>
      </w:pPr>
      <w:r>
        <w:rPr>
          <w:rFonts w:ascii="Times New Roman"/>
          <w:b w:val="false"/>
          <w:i w:val="false"/>
          <w:color w:val="000000"/>
          <w:sz w:val="28"/>
        </w:rPr>
        <w:t>
      Используемые сокращения:</w:t>
      </w:r>
    </w:p>
    <w:bookmarkEnd w:id="1396"/>
    <w:bookmarkStart w:name="z1568" w:id="1397"/>
    <w:p>
      <w:pPr>
        <w:spacing w:after="0"/>
        <w:ind w:left="0"/>
        <w:jc w:val="both"/>
      </w:pPr>
      <w:r>
        <w:rPr>
          <w:rFonts w:ascii="Times New Roman"/>
          <w:b w:val="false"/>
          <w:i w:val="false"/>
          <w:color w:val="000000"/>
          <w:sz w:val="28"/>
        </w:rPr>
        <w:t>
      БК – базовые компетенции</w:t>
      </w:r>
    </w:p>
    <w:bookmarkEnd w:id="1397"/>
    <w:bookmarkStart w:name="z1569" w:id="1398"/>
    <w:p>
      <w:pPr>
        <w:spacing w:after="0"/>
        <w:ind w:left="0"/>
        <w:jc w:val="both"/>
      </w:pPr>
      <w:r>
        <w:rPr>
          <w:rFonts w:ascii="Times New Roman"/>
          <w:b w:val="false"/>
          <w:i w:val="false"/>
          <w:color w:val="000000"/>
          <w:sz w:val="28"/>
        </w:rPr>
        <w:t>
      ПК – профессиональные компетенции.</w:t>
      </w:r>
    </w:p>
    <w:bookmarkEnd w:id="1398"/>
    <w:bookmarkStart w:name="z1570" w:id="1399"/>
    <w:p>
      <w:pPr>
        <w:spacing w:after="0"/>
        <w:ind w:left="0"/>
        <w:jc w:val="both"/>
      </w:pPr>
      <w:r>
        <w:rPr>
          <w:rFonts w:ascii="Times New Roman"/>
          <w:b w:val="false"/>
          <w:i w:val="false"/>
          <w:color w:val="000000"/>
          <w:sz w:val="28"/>
        </w:rPr>
        <w:t>
      СД – специальные дисциплины</w:t>
      </w:r>
    </w:p>
    <w:bookmarkEnd w:id="1399"/>
    <w:bookmarkStart w:name="z1571" w:id="1400"/>
    <w:p>
      <w:pPr>
        <w:spacing w:after="0"/>
        <w:ind w:left="0"/>
        <w:jc w:val="both"/>
      </w:pPr>
      <w:r>
        <w:rPr>
          <w:rFonts w:ascii="Times New Roman"/>
          <w:b w:val="false"/>
          <w:i w:val="false"/>
          <w:color w:val="000000"/>
          <w:sz w:val="28"/>
        </w:rPr>
        <w:t xml:space="preserve">
      СК – специальные компетенции </w:t>
      </w:r>
    </w:p>
    <w:bookmarkEnd w:id="1400"/>
    <w:bookmarkStart w:name="z1572" w:id="1401"/>
    <w:p>
      <w:pPr>
        <w:spacing w:after="0"/>
        <w:ind w:left="0"/>
        <w:jc w:val="both"/>
      </w:pPr>
      <w:r>
        <w:rPr>
          <w:rFonts w:ascii="Times New Roman"/>
          <w:b w:val="false"/>
          <w:i w:val="false"/>
          <w:color w:val="000000"/>
          <w:sz w:val="28"/>
        </w:rPr>
        <w:t>
      СЭД – социально-экономические дисциплины</w:t>
      </w:r>
    </w:p>
    <w:bookmarkEnd w:id="1401"/>
    <w:bookmarkStart w:name="z1573" w:id="1402"/>
    <w:p>
      <w:pPr>
        <w:spacing w:after="0"/>
        <w:ind w:left="0"/>
        <w:jc w:val="both"/>
      </w:pPr>
      <w:r>
        <w:rPr>
          <w:rFonts w:ascii="Times New Roman"/>
          <w:b w:val="false"/>
          <w:i w:val="false"/>
          <w:color w:val="000000"/>
          <w:sz w:val="28"/>
        </w:rPr>
        <w:t>
      ООД – общеобразовательные дисциплины</w:t>
      </w:r>
    </w:p>
    <w:bookmarkEnd w:id="1402"/>
    <w:bookmarkStart w:name="z1574" w:id="1403"/>
    <w:p>
      <w:pPr>
        <w:spacing w:after="0"/>
        <w:ind w:left="0"/>
        <w:jc w:val="both"/>
      </w:pPr>
      <w:r>
        <w:rPr>
          <w:rFonts w:ascii="Times New Roman"/>
          <w:b w:val="false"/>
          <w:i w:val="false"/>
          <w:color w:val="000000"/>
          <w:sz w:val="28"/>
        </w:rPr>
        <w:t>
      ОГД – общегуманитарные дисциплины</w:t>
      </w:r>
    </w:p>
    <w:bookmarkEnd w:id="1403"/>
    <w:bookmarkStart w:name="z1575" w:id="1404"/>
    <w:p>
      <w:pPr>
        <w:spacing w:after="0"/>
        <w:ind w:left="0"/>
        <w:jc w:val="both"/>
      </w:pPr>
      <w:r>
        <w:rPr>
          <w:rFonts w:ascii="Times New Roman"/>
          <w:b w:val="false"/>
          <w:i w:val="false"/>
          <w:color w:val="000000"/>
          <w:sz w:val="28"/>
        </w:rPr>
        <w:t>
      ОПД – общепрофессиональные дисциплины</w:t>
      </w:r>
    </w:p>
    <w:bookmarkEnd w:id="1404"/>
    <w:bookmarkStart w:name="z1576" w:id="1405"/>
    <w:p>
      <w:pPr>
        <w:spacing w:after="0"/>
        <w:ind w:left="0"/>
        <w:jc w:val="both"/>
      </w:pPr>
      <w:r>
        <w:rPr>
          <w:rFonts w:ascii="Times New Roman"/>
          <w:b w:val="false"/>
          <w:i w:val="false"/>
          <w:color w:val="000000"/>
          <w:sz w:val="28"/>
        </w:rPr>
        <w:t>
      ПО – производственное обучение</w:t>
      </w:r>
    </w:p>
    <w:bookmarkEnd w:id="1405"/>
    <w:bookmarkStart w:name="z1577" w:id="1406"/>
    <w:p>
      <w:pPr>
        <w:spacing w:after="0"/>
        <w:ind w:left="0"/>
        <w:jc w:val="both"/>
      </w:pPr>
      <w:r>
        <w:rPr>
          <w:rFonts w:ascii="Times New Roman"/>
          <w:b w:val="false"/>
          <w:i w:val="false"/>
          <w:color w:val="000000"/>
          <w:sz w:val="28"/>
        </w:rPr>
        <w:t>
      ПП – профессиональная практика</w:t>
      </w:r>
    </w:p>
    <w:bookmarkEnd w:id="1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0308000 – "Медицинская оптика"</w:t>
            </w:r>
            <w:r>
              <w:br/>
            </w:r>
            <w:r>
              <w:rPr>
                <w:rFonts w:ascii="Times New Roman"/>
                <w:b w:val="false"/>
                <w:i w:val="false"/>
                <w:color w:val="000000"/>
                <w:sz w:val="20"/>
              </w:rPr>
              <w:t>Квалификация: 0308013 – "Оптик медицинский"</w:t>
            </w:r>
          </w:p>
        </w:tc>
      </w:tr>
    </w:tbl>
    <w:bookmarkStart w:name="z1580" w:id="1407"/>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08"/>
          <w:p>
            <w:pPr>
              <w:spacing w:after="20"/>
              <w:ind w:left="20"/>
              <w:jc w:val="both"/>
            </w:pPr>
            <w:r>
              <w:rPr>
                <w:rFonts w:ascii="Times New Roman"/>
                <w:b w:val="false"/>
                <w:i w:val="false"/>
                <w:color w:val="000000"/>
                <w:sz w:val="20"/>
              </w:rPr>
              <w:t>
Индекс цикла (дисциплин)</w:t>
            </w:r>
          </w:p>
          <w:bookmarkEnd w:id="1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09"/>
          <w:p>
            <w:pPr>
              <w:spacing w:after="20"/>
              <w:ind w:left="20"/>
              <w:jc w:val="both"/>
            </w:pPr>
            <w:r>
              <w:rPr>
                <w:rFonts w:ascii="Times New Roman"/>
                <w:b w:val="false"/>
                <w:i w:val="false"/>
                <w:color w:val="000000"/>
                <w:sz w:val="20"/>
              </w:rPr>
              <w:t>
ООД</w:t>
            </w:r>
          </w:p>
          <w:bookmarkEnd w:id="140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10"/>
          <w:p>
            <w:pPr>
              <w:spacing w:after="20"/>
              <w:ind w:left="20"/>
              <w:jc w:val="both"/>
            </w:pPr>
            <w:r>
              <w:rPr>
                <w:rFonts w:ascii="Times New Roman"/>
                <w:b w:val="false"/>
                <w:i w:val="false"/>
                <w:color w:val="000000"/>
                <w:sz w:val="20"/>
              </w:rPr>
              <w:t>
ООД 01</w:t>
            </w:r>
          </w:p>
          <w:bookmarkEnd w:id="14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Виды связи.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11"/>
          <w:p>
            <w:pPr>
              <w:spacing w:after="20"/>
              <w:ind w:left="20"/>
              <w:jc w:val="both"/>
            </w:pPr>
            <w:r>
              <w:rPr>
                <w:rFonts w:ascii="Times New Roman"/>
                <w:b w:val="false"/>
                <w:i w:val="false"/>
                <w:color w:val="000000"/>
                <w:sz w:val="20"/>
              </w:rPr>
              <w:t>
ООД 02</w:t>
            </w:r>
          </w:p>
          <w:bookmarkEnd w:id="14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поэзия 15-17 веков. </w:t>
            </w:r>
          </w:p>
          <w:p>
            <w:pPr>
              <w:spacing w:after="20"/>
              <w:ind w:left="20"/>
              <w:jc w:val="both"/>
            </w:pPr>
            <w:r>
              <w:rPr>
                <w:rFonts w:ascii="Times New Roman"/>
                <w:b w:val="false"/>
                <w:i w:val="false"/>
                <w:color w:val="000000"/>
                <w:sz w:val="20"/>
              </w:rPr>
              <w:t xml:space="preserve">
Казахская литература 17 века. </w:t>
            </w:r>
          </w:p>
          <w:p>
            <w:pPr>
              <w:spacing w:after="20"/>
              <w:ind w:left="20"/>
              <w:jc w:val="both"/>
            </w:pPr>
            <w:r>
              <w:rPr>
                <w:rFonts w:ascii="Times New Roman"/>
                <w:b w:val="false"/>
                <w:i w:val="false"/>
                <w:color w:val="000000"/>
                <w:sz w:val="20"/>
              </w:rPr>
              <w:t>
Произведения акынов 18-19 веков. Казахская литература 20 века. Жизнь и творчество писателей. Произведения периода независимости Казахстана.</w:t>
            </w:r>
          </w:p>
          <w:p>
            <w:pPr>
              <w:spacing w:after="20"/>
              <w:ind w:left="20"/>
              <w:jc w:val="both"/>
            </w:pPr>
            <w:r>
              <w:rPr>
                <w:rFonts w:ascii="Times New Roman"/>
                <w:b w:val="false"/>
                <w:i w:val="false"/>
                <w:color w:val="000000"/>
                <w:sz w:val="20"/>
              </w:rPr>
              <w:t>
Русская литература 19 века. Русская литература 20 века. Литература периода Великой отечественной войны. Современная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12"/>
          <w:p>
            <w:pPr>
              <w:spacing w:after="20"/>
              <w:ind w:left="20"/>
              <w:jc w:val="both"/>
            </w:pPr>
            <w:r>
              <w:rPr>
                <w:rFonts w:ascii="Times New Roman"/>
                <w:b w:val="false"/>
                <w:i w:val="false"/>
                <w:color w:val="000000"/>
                <w:sz w:val="20"/>
              </w:rPr>
              <w:t xml:space="preserve">
ООД 03 </w:t>
            </w:r>
          </w:p>
          <w:bookmarkEnd w:id="14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413"/>
          <w:p>
            <w:pPr>
              <w:spacing w:after="20"/>
              <w:ind w:left="20"/>
              <w:jc w:val="both"/>
            </w:pPr>
            <w:r>
              <w:rPr>
                <w:rFonts w:ascii="Times New Roman"/>
                <w:b w:val="false"/>
                <w:i w:val="false"/>
                <w:color w:val="000000"/>
                <w:sz w:val="20"/>
              </w:rPr>
              <w:t>
ООД 04</w:t>
            </w:r>
          </w:p>
          <w:bookmarkEnd w:id="14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первой половине 20 века. Первая мировая война. Послевоенная Европа. и Америка. Вторая мировая война. Начало "холодной войны". Развитие стран Европы в послевоенный период. Особенности экономического и политического развития стран Америки и Латинской Америки. Послевоенная Азия. СССР после второй мировой войны, образование Союза независимых государств. Мир в конце 20 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414"/>
          <w:p>
            <w:pPr>
              <w:spacing w:after="20"/>
              <w:ind w:left="20"/>
              <w:jc w:val="both"/>
            </w:pPr>
            <w:r>
              <w:rPr>
                <w:rFonts w:ascii="Times New Roman"/>
                <w:b w:val="false"/>
                <w:i w:val="false"/>
                <w:color w:val="000000"/>
                <w:sz w:val="20"/>
              </w:rPr>
              <w:t xml:space="preserve">
ООД 05 </w:t>
            </w:r>
          </w:p>
          <w:bookmarkEnd w:id="14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во второй половине 20 и в начале 21 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415"/>
          <w:p>
            <w:pPr>
              <w:spacing w:after="20"/>
              <w:ind w:left="20"/>
              <w:jc w:val="both"/>
            </w:pPr>
            <w:r>
              <w:rPr>
                <w:rFonts w:ascii="Times New Roman"/>
                <w:b w:val="false"/>
                <w:i w:val="false"/>
                <w:color w:val="000000"/>
                <w:sz w:val="20"/>
              </w:rPr>
              <w:t>
ООД 06</w:t>
            </w:r>
          </w:p>
          <w:bookmarkEnd w:id="14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16"/>
          <w:p>
            <w:pPr>
              <w:spacing w:after="20"/>
              <w:ind w:left="20"/>
              <w:jc w:val="both"/>
            </w:pPr>
            <w:r>
              <w:rPr>
                <w:rFonts w:ascii="Times New Roman"/>
                <w:b w:val="false"/>
                <w:i w:val="false"/>
                <w:color w:val="000000"/>
                <w:sz w:val="20"/>
              </w:rPr>
              <w:t xml:space="preserve">
ООД 07 </w:t>
            </w:r>
          </w:p>
          <w:bookmarkEnd w:id="14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17"/>
          <w:p>
            <w:pPr>
              <w:spacing w:after="20"/>
              <w:ind w:left="20"/>
              <w:jc w:val="both"/>
            </w:pPr>
            <w:r>
              <w:rPr>
                <w:rFonts w:ascii="Times New Roman"/>
                <w:b w:val="false"/>
                <w:i w:val="false"/>
                <w:color w:val="000000"/>
                <w:sz w:val="20"/>
              </w:rPr>
              <w:t>
ООД 08</w:t>
            </w:r>
          </w:p>
          <w:bookmarkEnd w:id="14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уравнений и неравенств. Функции, их свойства и графики. Показательная, логарифмическая и</w:t>
            </w:r>
          </w:p>
          <w:p>
            <w:pPr>
              <w:spacing w:after="20"/>
              <w:ind w:left="20"/>
              <w:jc w:val="both"/>
            </w:pPr>
            <w:r>
              <w:rPr>
                <w:rFonts w:ascii="Times New Roman"/>
                <w:b w:val="false"/>
                <w:i w:val="false"/>
                <w:color w:val="000000"/>
                <w:sz w:val="20"/>
              </w:rPr>
              <w:t>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18"/>
          <w:p>
            <w:pPr>
              <w:spacing w:after="20"/>
              <w:ind w:left="20"/>
              <w:jc w:val="both"/>
            </w:pPr>
            <w:r>
              <w:rPr>
                <w:rFonts w:ascii="Times New Roman"/>
                <w:b w:val="false"/>
                <w:i w:val="false"/>
                <w:color w:val="000000"/>
                <w:sz w:val="20"/>
              </w:rPr>
              <w:t>
ООД 09</w:t>
            </w:r>
          </w:p>
          <w:bookmarkEnd w:id="14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от компьютерных вирусов. Текстовый процессор. Электронная таблица. Система управления базой данных. Создание презентации. Компьютерная графика. Комьютерные сети. Интернет. Информационная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19"/>
          <w:p>
            <w:pPr>
              <w:spacing w:after="20"/>
              <w:ind w:left="20"/>
              <w:jc w:val="both"/>
            </w:pPr>
            <w:r>
              <w:rPr>
                <w:rFonts w:ascii="Times New Roman"/>
                <w:b w:val="false"/>
                <w:i w:val="false"/>
                <w:color w:val="000000"/>
                <w:sz w:val="20"/>
              </w:rPr>
              <w:t>
ООД 10</w:t>
            </w:r>
          </w:p>
          <w:bookmarkEnd w:id="14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420"/>
          <w:p>
            <w:pPr>
              <w:spacing w:after="20"/>
              <w:ind w:left="20"/>
              <w:jc w:val="both"/>
            </w:pPr>
            <w:r>
              <w:rPr>
                <w:rFonts w:ascii="Times New Roman"/>
                <w:b w:val="false"/>
                <w:i w:val="false"/>
                <w:color w:val="000000"/>
                <w:sz w:val="20"/>
              </w:rPr>
              <w:t>
ООД 11</w:t>
            </w:r>
          </w:p>
          <w:bookmarkEnd w:id="14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протекания.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соединений.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21"/>
          <w:p>
            <w:pPr>
              <w:spacing w:after="20"/>
              <w:ind w:left="20"/>
              <w:jc w:val="both"/>
            </w:pPr>
            <w:r>
              <w:rPr>
                <w:rFonts w:ascii="Times New Roman"/>
                <w:b w:val="false"/>
                <w:i w:val="false"/>
                <w:color w:val="000000"/>
                <w:sz w:val="20"/>
              </w:rPr>
              <w:t>
ООД 12</w:t>
            </w:r>
          </w:p>
          <w:bookmarkEnd w:id="14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 их историческое развитие, структура и функции. Изменение экологических систем под влиянием антропогенного фактора. Ответственное отношение к природе и основа знаний эволюции органического мира. Строение, функции и жизнедеятельность живых организмов с эволюционной точки зрения (от простого к сложному). Основы биологических понятий, биологических закономерностей для правильного формирования мировозрения.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422"/>
          <w:p>
            <w:pPr>
              <w:spacing w:after="20"/>
              <w:ind w:left="20"/>
              <w:jc w:val="both"/>
            </w:pPr>
            <w:r>
              <w:rPr>
                <w:rFonts w:ascii="Times New Roman"/>
                <w:b w:val="false"/>
                <w:i w:val="false"/>
                <w:color w:val="000000"/>
                <w:sz w:val="20"/>
              </w:rPr>
              <w:t xml:space="preserve">
ООД 13 </w:t>
            </w:r>
          </w:p>
          <w:bookmarkEnd w:id="14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Президентское многоборье.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423"/>
          <w:p>
            <w:pPr>
              <w:spacing w:after="20"/>
              <w:ind w:left="20"/>
              <w:jc w:val="both"/>
            </w:pPr>
            <w:r>
              <w:rPr>
                <w:rFonts w:ascii="Times New Roman"/>
                <w:b w:val="false"/>
                <w:i w:val="false"/>
                <w:color w:val="000000"/>
                <w:sz w:val="20"/>
              </w:rPr>
              <w:t>
ООД 14</w:t>
            </w:r>
          </w:p>
          <w:bookmarkEnd w:id="14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воинской службы. Уставы Вооруженных сил Республики Казахстан (далее – ВС РК). Вопросы организации и оснащения медицинской службы. Сохранение здоровья военнослужащих. Вопросы тактики и медицинской службы ВС РК.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24"/>
          <w:p>
            <w:pPr>
              <w:spacing w:after="20"/>
              <w:ind w:left="20"/>
              <w:jc w:val="both"/>
            </w:pPr>
            <w:r>
              <w:rPr>
                <w:rFonts w:ascii="Times New Roman"/>
                <w:b w:val="false"/>
                <w:i w:val="false"/>
                <w:color w:val="000000"/>
                <w:sz w:val="20"/>
              </w:rPr>
              <w:t>
ОГД</w:t>
            </w:r>
          </w:p>
          <w:bookmarkEnd w:id="142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425"/>
          <w:p>
            <w:pPr>
              <w:spacing w:after="20"/>
              <w:ind w:left="20"/>
              <w:jc w:val="both"/>
            </w:pPr>
            <w:r>
              <w:rPr>
                <w:rFonts w:ascii="Times New Roman"/>
                <w:b w:val="false"/>
                <w:i w:val="false"/>
                <w:color w:val="000000"/>
                <w:sz w:val="20"/>
              </w:rPr>
              <w:t>
ОГД 01</w:t>
            </w:r>
          </w:p>
          <w:bookmarkEnd w:id="1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 по специальности. Профессионально-тематические диалоги. Техника перевода (со словарем) профессионально- ориентированных текстов. Развитие речи. Профессиональное общение. Строение человеческого тела. Первая неотложная медицинская помощь. Заболевания дыхательных путей, сердечно-сосудистой, пищеварительной, мочеполовой, нервной, эндокринной систем. Заболевания детского возраста. Делопроизводство в медицине.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26"/>
          <w:p>
            <w:pPr>
              <w:spacing w:after="20"/>
              <w:ind w:left="20"/>
              <w:jc w:val="both"/>
            </w:pPr>
            <w:r>
              <w:rPr>
                <w:rFonts w:ascii="Times New Roman"/>
                <w:b w:val="false"/>
                <w:i w:val="false"/>
                <w:color w:val="000000"/>
                <w:sz w:val="20"/>
              </w:rPr>
              <w:t>
ОГД 02</w:t>
            </w:r>
          </w:p>
          <w:bookmarkEnd w:id="1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Фонетика. Зрение.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Совершенное длительное время. Лекарства. Словообразование.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427"/>
          <w:p>
            <w:pPr>
              <w:spacing w:after="20"/>
              <w:ind w:left="20"/>
              <w:jc w:val="both"/>
            </w:pPr>
            <w:r>
              <w:rPr>
                <w:rFonts w:ascii="Times New Roman"/>
                <w:b w:val="false"/>
                <w:i w:val="false"/>
                <w:color w:val="000000"/>
                <w:sz w:val="20"/>
              </w:rPr>
              <w:t>
ОГД 03</w:t>
            </w:r>
          </w:p>
          <w:bookmarkEnd w:id="14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 ее особенности. Казахстан в древности. История как наука и учебный предмет. Государства на территории Казахстана 6-15 века. История сложения казахского народа и казахской государственности. Казахстан в составе Российской империи. Национально-освободительное движение казахского народа против колониальной политики Российской империи. Казахстан в начале 20 века. Политические репрессии и депортации народов в 20 веке. Казахстан в период Великой отечественной войны. Казахстан во второй половине 20 века. Казахстан на современном этапе 1991-2015 годы. Развитие медицины и здравоохранения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28"/>
          <w:p>
            <w:pPr>
              <w:spacing w:after="20"/>
              <w:ind w:left="20"/>
              <w:jc w:val="both"/>
            </w:pPr>
            <w:r>
              <w:rPr>
                <w:rFonts w:ascii="Times New Roman"/>
                <w:b w:val="false"/>
                <w:i w:val="false"/>
                <w:color w:val="000000"/>
                <w:sz w:val="20"/>
              </w:rPr>
              <w:t>
ОГД 04</w:t>
            </w:r>
          </w:p>
          <w:bookmarkEnd w:id="1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Основные мероприятия по профилактике травматизма и оказанию первой медицинской помощи. Социально-биологические основы физической культуры. Легкая атлетика. Гимнастика. Спортивные игры. Футбол. Волейбол. Баскетбол. Ручной мяч. Президентское многоборье.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429"/>
          <w:p>
            <w:pPr>
              <w:spacing w:after="20"/>
              <w:ind w:left="20"/>
              <w:jc w:val="both"/>
            </w:pPr>
            <w:r>
              <w:rPr>
                <w:rFonts w:ascii="Times New Roman"/>
                <w:b w:val="false"/>
                <w:i w:val="false"/>
                <w:color w:val="000000"/>
                <w:sz w:val="20"/>
              </w:rPr>
              <w:t>
СЭД</w:t>
            </w:r>
          </w:p>
          <w:bookmarkEnd w:id="142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430"/>
          <w:p>
            <w:pPr>
              <w:spacing w:after="20"/>
              <w:ind w:left="20"/>
              <w:jc w:val="both"/>
            </w:pPr>
            <w:r>
              <w:rPr>
                <w:rFonts w:ascii="Times New Roman"/>
                <w:b w:val="false"/>
                <w:i w:val="false"/>
                <w:color w:val="000000"/>
                <w:sz w:val="20"/>
              </w:rPr>
              <w:t>
СЭД 01</w:t>
            </w:r>
          </w:p>
          <w:bookmarkEnd w:id="14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вопросы теории культурологии. Мировые культуры и цивилизации. Теория и история отечественной культуры. Роль мировых религий в развитии культуры. Культура современного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31"/>
          <w:p>
            <w:pPr>
              <w:spacing w:after="20"/>
              <w:ind w:left="20"/>
              <w:jc w:val="both"/>
            </w:pPr>
            <w:r>
              <w:rPr>
                <w:rFonts w:ascii="Times New Roman"/>
                <w:b w:val="false"/>
                <w:i w:val="false"/>
                <w:color w:val="000000"/>
                <w:sz w:val="20"/>
              </w:rPr>
              <w:t>
СЭД 02</w:t>
            </w:r>
          </w:p>
          <w:bookmarkEnd w:id="14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история становления и развития философии. Казахская философия. Теоретические и методологические основы философии. Социальная философия. Актуальные проблемы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32"/>
          <w:p>
            <w:pPr>
              <w:spacing w:after="20"/>
              <w:ind w:left="20"/>
              <w:jc w:val="both"/>
            </w:pPr>
            <w:r>
              <w:rPr>
                <w:rFonts w:ascii="Times New Roman"/>
                <w:b w:val="false"/>
                <w:i w:val="false"/>
                <w:color w:val="000000"/>
                <w:sz w:val="20"/>
              </w:rPr>
              <w:t>
СЭД 03</w:t>
            </w:r>
          </w:p>
          <w:bookmarkEnd w:id="14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этапы становления и развития политической науки. История мировой политической жизни. Европейская политическая мысль 19 века. История политической мысли Казахстана. Современная зарубежная и казахстанская политология. Власть как политический феномен. Политическая система общества. Выборы. Государство. Политические режимы, партии и партийные системы. Политическое сознание, идеология и культура. Политические конфликты и социальный порядок. Политический прогресс и политическая деятельность. Международные отношения и внешняя политика государств. Социальная структура общества. Социальное действие и поведение. Социально-биологическая проблема и медицина. Становление и развитие социологии в Казахстане.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33"/>
          <w:p>
            <w:pPr>
              <w:spacing w:after="20"/>
              <w:ind w:left="20"/>
              <w:jc w:val="both"/>
            </w:pPr>
            <w:r>
              <w:rPr>
                <w:rFonts w:ascii="Times New Roman"/>
                <w:b w:val="false"/>
                <w:i w:val="false"/>
                <w:color w:val="000000"/>
                <w:sz w:val="20"/>
              </w:rPr>
              <w:t>
СЭД 05</w:t>
            </w:r>
          </w:p>
          <w:bookmarkEnd w:id="14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о государстве, праве и государственно-правовых явлениях. Основные отрасли права. Конституционное право. Избирательная система Республики Казахстан. Основы административного и гражданского права. Государственная служба в Республике Казахстан. Основы обязательственного права. Основы семейного права Республики Казахстан. Трудовое право Республики Казахстан. Право социального обеспечения Республики Казахстан. Основы налогового права Республики Казахстан. Уголовное право Республики Казахстан. Борьба с коррупцией в Казахстане. Правоохранительные органы Республики Казахстан. Суд и правосудие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34"/>
          <w:p>
            <w:pPr>
              <w:spacing w:after="20"/>
              <w:ind w:left="20"/>
              <w:jc w:val="both"/>
            </w:pPr>
            <w:r>
              <w:rPr>
                <w:rFonts w:ascii="Times New Roman"/>
                <w:b w:val="false"/>
                <w:i w:val="false"/>
                <w:color w:val="000000"/>
                <w:sz w:val="20"/>
              </w:rPr>
              <w:t>
ОПД</w:t>
            </w:r>
          </w:p>
          <w:bookmarkEnd w:id="143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35"/>
          <w:p>
            <w:pPr>
              <w:spacing w:after="20"/>
              <w:ind w:left="20"/>
              <w:jc w:val="both"/>
            </w:pPr>
            <w:r>
              <w:rPr>
                <w:rFonts w:ascii="Times New Roman"/>
                <w:b w:val="false"/>
                <w:i w:val="false"/>
                <w:color w:val="000000"/>
                <w:sz w:val="20"/>
              </w:rPr>
              <w:t>
ОПД 01</w:t>
            </w:r>
          </w:p>
          <w:bookmarkEnd w:id="14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Аппаратное и программное обеспечение персонального компьютера. Текстовой редактор. Электронная таблица. Создание презентации. Система управления базами данных. Информационно- коммуникационные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Медицинские информационные системы. Информационная безопасность. Антивирусные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36"/>
          <w:p>
            <w:pPr>
              <w:spacing w:after="20"/>
              <w:ind w:left="20"/>
              <w:jc w:val="both"/>
            </w:pPr>
            <w:r>
              <w:rPr>
                <w:rFonts w:ascii="Times New Roman"/>
                <w:b w:val="false"/>
                <w:i w:val="false"/>
                <w:color w:val="000000"/>
                <w:sz w:val="20"/>
              </w:rPr>
              <w:t>
ОПД 02</w:t>
            </w:r>
          </w:p>
          <w:bookmarkEnd w:id="14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 и методы исследования анатомии и физиологии. Остеология. Синдесмология. Миология. Спланхнология. Эндокринная и нервая системы. Органы чувств. Физиология системы крови. Физиология пищеварительной, дыхательной, мочевыделительной, сердечно-сосудистой, нервной и эндокринной систем.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37"/>
          <w:p>
            <w:pPr>
              <w:spacing w:after="20"/>
              <w:ind w:left="20"/>
              <w:jc w:val="both"/>
            </w:pPr>
            <w:r>
              <w:rPr>
                <w:rFonts w:ascii="Times New Roman"/>
                <w:b w:val="false"/>
                <w:i w:val="false"/>
                <w:color w:val="000000"/>
                <w:sz w:val="20"/>
              </w:rPr>
              <w:t>
ОПД 03</w:t>
            </w:r>
          </w:p>
          <w:bookmarkEnd w:id="14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задачи дисциплины. Представление о болезни, этиологии, патогенезе, роли реактивности в патологии.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38"/>
          <w:p>
            <w:pPr>
              <w:spacing w:after="20"/>
              <w:ind w:left="20"/>
              <w:jc w:val="both"/>
            </w:pPr>
            <w:r>
              <w:rPr>
                <w:rFonts w:ascii="Times New Roman"/>
                <w:b w:val="false"/>
                <w:i w:val="false"/>
                <w:color w:val="000000"/>
                <w:sz w:val="20"/>
              </w:rPr>
              <w:t>
ОПД 04</w:t>
            </w:r>
          </w:p>
          <w:bookmarkEnd w:id="1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Геометрическое черчение, проекционное черчение, техническое рисование и элементы технического конструирования, машиностроительное черчение, чертежи и схемы по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39"/>
          <w:p>
            <w:pPr>
              <w:spacing w:after="20"/>
              <w:ind w:left="20"/>
              <w:jc w:val="both"/>
            </w:pPr>
            <w:r>
              <w:rPr>
                <w:rFonts w:ascii="Times New Roman"/>
                <w:b w:val="false"/>
                <w:i w:val="false"/>
                <w:color w:val="000000"/>
                <w:sz w:val="20"/>
              </w:rPr>
              <w:t>
ОПД 05</w:t>
            </w:r>
          </w:p>
          <w:bookmarkEnd w:id="1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законы геометрической оптики.</w:t>
            </w:r>
          </w:p>
          <w:p>
            <w:pPr>
              <w:spacing w:after="20"/>
              <w:ind w:left="20"/>
              <w:jc w:val="both"/>
            </w:pPr>
            <w:r>
              <w:rPr>
                <w:rFonts w:ascii="Times New Roman"/>
                <w:b w:val="false"/>
                <w:i w:val="false"/>
                <w:color w:val="000000"/>
                <w:sz w:val="20"/>
              </w:rPr>
              <w:t>
Кардинальные элементы идеальной оптической системы. Действия различных оптических деталей. Схемы сферических линз и основных оптических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40"/>
          <w:p>
            <w:pPr>
              <w:spacing w:after="20"/>
              <w:ind w:left="20"/>
              <w:jc w:val="both"/>
            </w:pPr>
            <w:r>
              <w:rPr>
                <w:rFonts w:ascii="Times New Roman"/>
                <w:b w:val="false"/>
                <w:i w:val="false"/>
                <w:color w:val="000000"/>
                <w:sz w:val="20"/>
              </w:rPr>
              <w:t>
ОПД 06</w:t>
            </w:r>
          </w:p>
          <w:bookmarkEnd w:id="1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свойства, характеристики, параметры, элементы электрических цепей постоянного и переменного тока. </w:t>
            </w:r>
          </w:p>
          <w:p>
            <w:pPr>
              <w:spacing w:after="20"/>
              <w:ind w:left="20"/>
              <w:jc w:val="both"/>
            </w:pPr>
            <w:r>
              <w:rPr>
                <w:rFonts w:ascii="Times New Roman"/>
                <w:b w:val="false"/>
                <w:i w:val="false"/>
                <w:color w:val="000000"/>
                <w:sz w:val="20"/>
              </w:rPr>
              <w:t>
Основные законы электротехники.</w:t>
            </w:r>
          </w:p>
          <w:p>
            <w:pPr>
              <w:spacing w:after="20"/>
              <w:ind w:left="20"/>
              <w:jc w:val="both"/>
            </w:pPr>
            <w:r>
              <w:rPr>
                <w:rFonts w:ascii="Times New Roman"/>
                <w:b w:val="false"/>
                <w:i w:val="false"/>
                <w:color w:val="000000"/>
                <w:sz w:val="20"/>
              </w:rPr>
              <w:t>
Устройства и элементы электрических цепей, используемых для преобразования электромагнитной энергии в механическую, трансформации, стабилизации, выпрямления, усиления электрических сигналов, их основные параметры, свойства и принципы действия. Способы измерения электрических величин и параметров элементов электрических цепей.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41"/>
          <w:p>
            <w:pPr>
              <w:spacing w:after="20"/>
              <w:ind w:left="20"/>
              <w:jc w:val="both"/>
            </w:pPr>
            <w:r>
              <w:rPr>
                <w:rFonts w:ascii="Times New Roman"/>
                <w:b w:val="false"/>
                <w:i w:val="false"/>
                <w:color w:val="000000"/>
                <w:sz w:val="20"/>
              </w:rPr>
              <w:t>
ОПД 07</w:t>
            </w:r>
          </w:p>
          <w:bookmarkEnd w:id="1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представление об устройстве и работе глаза, как оптической системы. представление о недостатках зрения и принципах их оптической коррекции.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442"/>
          <w:p>
            <w:pPr>
              <w:spacing w:after="20"/>
              <w:ind w:left="20"/>
              <w:jc w:val="both"/>
            </w:pPr>
            <w:r>
              <w:rPr>
                <w:rFonts w:ascii="Times New Roman"/>
                <w:b w:val="false"/>
                <w:i w:val="false"/>
                <w:color w:val="000000"/>
                <w:sz w:val="20"/>
              </w:rPr>
              <w:t>
ОПД 08</w:t>
            </w:r>
          </w:p>
          <w:bookmarkEnd w:id="1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предмет, функции, виды, психология менеджмента. Особенности менеджмента в области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443"/>
          <w:p>
            <w:pPr>
              <w:spacing w:after="20"/>
              <w:ind w:left="20"/>
              <w:jc w:val="both"/>
            </w:pPr>
            <w:r>
              <w:rPr>
                <w:rFonts w:ascii="Times New Roman"/>
                <w:b w:val="false"/>
                <w:i w:val="false"/>
                <w:color w:val="000000"/>
                <w:sz w:val="20"/>
              </w:rPr>
              <w:t xml:space="preserve">
СД </w:t>
            </w:r>
          </w:p>
          <w:bookmarkEnd w:id="144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44"/>
          <w:p>
            <w:pPr>
              <w:spacing w:after="20"/>
              <w:ind w:left="20"/>
              <w:jc w:val="both"/>
            </w:pPr>
            <w:r>
              <w:rPr>
                <w:rFonts w:ascii="Times New Roman"/>
                <w:b w:val="false"/>
                <w:i w:val="false"/>
                <w:color w:val="000000"/>
                <w:sz w:val="20"/>
              </w:rPr>
              <w:t>
СД 01</w:t>
            </w:r>
          </w:p>
          <w:bookmarkEnd w:id="1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Представления о методах диагностики функций зрительного анализатора, определения рефракции. Представление о существующих отечественных и зарубежных офтальмологических приборах, их применении в диагностике и обследовании пациентов.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ПК-2.6.</w:t>
            </w:r>
          </w:p>
          <w:p>
            <w:pPr>
              <w:spacing w:after="20"/>
              <w:ind w:left="20"/>
              <w:jc w:val="both"/>
            </w:pPr>
            <w:r>
              <w:rPr>
                <w:rFonts w:ascii="Times New Roman"/>
                <w:b w:val="false"/>
                <w:i w:val="false"/>
                <w:color w:val="000000"/>
                <w:sz w:val="20"/>
              </w:rPr>
              <w:t>
ПК-2.7.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445"/>
          <w:p>
            <w:pPr>
              <w:spacing w:after="20"/>
              <w:ind w:left="20"/>
              <w:jc w:val="both"/>
            </w:pPr>
            <w:r>
              <w:rPr>
                <w:rFonts w:ascii="Times New Roman"/>
                <w:b w:val="false"/>
                <w:i w:val="false"/>
                <w:color w:val="000000"/>
                <w:sz w:val="20"/>
              </w:rPr>
              <w:t>
СД 02</w:t>
            </w:r>
          </w:p>
          <w:bookmarkEnd w:id="1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для исследования: остроты зрения, аметропии, астигматизма, бинокулярного зрения. Приборы для исследования наружных отделов глаза, прозрачных сред глаза, глазного дна, световой и цветовой чувствительности, поля зрения. Основные неисправности офтальмологических приборов и способы их устранения.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ПК-2.6.</w:t>
            </w:r>
          </w:p>
          <w:p>
            <w:pPr>
              <w:spacing w:after="20"/>
              <w:ind w:left="20"/>
              <w:jc w:val="both"/>
            </w:pPr>
            <w:r>
              <w:rPr>
                <w:rFonts w:ascii="Times New Roman"/>
                <w:b w:val="false"/>
                <w:i w:val="false"/>
                <w:color w:val="000000"/>
                <w:sz w:val="20"/>
              </w:rPr>
              <w:t>
ПК-2.7.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46"/>
          <w:p>
            <w:pPr>
              <w:spacing w:after="20"/>
              <w:ind w:left="20"/>
              <w:jc w:val="both"/>
            </w:pPr>
            <w:r>
              <w:rPr>
                <w:rFonts w:ascii="Times New Roman"/>
                <w:b w:val="false"/>
                <w:i w:val="false"/>
                <w:color w:val="000000"/>
                <w:sz w:val="20"/>
              </w:rPr>
              <w:t>
СД 03</w:t>
            </w:r>
          </w:p>
          <w:bookmarkEnd w:id="1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клинико-анатомическом строении глаза и его придатков, физиологии и оптической системе органа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ПК-2.6.</w:t>
            </w:r>
          </w:p>
          <w:p>
            <w:pPr>
              <w:spacing w:after="20"/>
              <w:ind w:left="20"/>
              <w:jc w:val="both"/>
            </w:pPr>
            <w:r>
              <w:rPr>
                <w:rFonts w:ascii="Times New Roman"/>
                <w:b w:val="false"/>
                <w:i w:val="false"/>
                <w:color w:val="000000"/>
                <w:sz w:val="20"/>
              </w:rPr>
              <w:t>
ПК-2.7.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47"/>
          <w:p>
            <w:pPr>
              <w:spacing w:after="20"/>
              <w:ind w:left="20"/>
              <w:jc w:val="both"/>
            </w:pPr>
            <w:r>
              <w:rPr>
                <w:rFonts w:ascii="Times New Roman"/>
                <w:b w:val="false"/>
                <w:i w:val="false"/>
                <w:color w:val="000000"/>
                <w:sz w:val="20"/>
              </w:rPr>
              <w:t>
СД 04</w:t>
            </w:r>
          </w:p>
          <w:bookmarkEnd w:id="1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классификации и конструкции линз очковых отечественного и зарубежного производства.</w:t>
            </w:r>
          </w:p>
          <w:p>
            <w:pPr>
              <w:spacing w:after="20"/>
              <w:ind w:left="20"/>
              <w:jc w:val="both"/>
            </w:pPr>
            <w:r>
              <w:rPr>
                <w:rFonts w:ascii="Times New Roman"/>
                <w:b w:val="false"/>
                <w:i w:val="false"/>
                <w:color w:val="000000"/>
                <w:sz w:val="20"/>
              </w:rPr>
              <w:t>
Представление о производстве очковых линз и оправ, о современных материалах, используемых при изготовлении очковых линз и оправ, используемой технической документации на изготовление оптических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48"/>
          <w:p>
            <w:pPr>
              <w:spacing w:after="20"/>
              <w:ind w:left="20"/>
              <w:jc w:val="both"/>
            </w:pPr>
            <w:r>
              <w:rPr>
                <w:rFonts w:ascii="Times New Roman"/>
                <w:b w:val="false"/>
                <w:i w:val="false"/>
                <w:color w:val="000000"/>
                <w:sz w:val="20"/>
              </w:rPr>
              <w:t>
СД 05</w:t>
            </w:r>
          </w:p>
          <w:bookmarkEnd w:id="1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современных проблемах контактной коррекции зрения, о материалах для изготовления контактных линз, о способах изготовления контактных и интраокулярных линз всех типов.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49"/>
          <w:p>
            <w:pPr>
              <w:spacing w:after="20"/>
              <w:ind w:left="20"/>
              <w:jc w:val="both"/>
            </w:pPr>
            <w:r>
              <w:rPr>
                <w:rFonts w:ascii="Times New Roman"/>
                <w:b w:val="false"/>
                <w:i w:val="false"/>
                <w:color w:val="000000"/>
                <w:sz w:val="20"/>
              </w:rPr>
              <w:t>
СД 06</w:t>
            </w:r>
          </w:p>
          <w:bookmarkEnd w:id="1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заказа на очки. Технология изготовления очков, сборка очков, контроль готовых очков, ремонт металлических оправ.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50"/>
          <w:p>
            <w:pPr>
              <w:spacing w:after="20"/>
              <w:ind w:left="20"/>
              <w:jc w:val="both"/>
            </w:pPr>
            <w:r>
              <w:rPr>
                <w:rFonts w:ascii="Times New Roman"/>
                <w:b w:val="false"/>
                <w:i w:val="false"/>
                <w:color w:val="000000"/>
                <w:sz w:val="20"/>
              </w:rPr>
              <w:t>
ПО</w:t>
            </w:r>
          </w:p>
          <w:bookmarkEnd w:id="14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51"/>
          <w:p>
            <w:pPr>
              <w:spacing w:after="20"/>
              <w:ind w:left="20"/>
              <w:jc w:val="both"/>
            </w:pPr>
            <w:r>
              <w:rPr>
                <w:rFonts w:ascii="Times New Roman"/>
                <w:b w:val="false"/>
                <w:i w:val="false"/>
                <w:color w:val="000000"/>
                <w:sz w:val="20"/>
              </w:rPr>
              <w:t>
ПО 01</w:t>
            </w:r>
          </w:p>
          <w:bookmarkEnd w:id="1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p>
            <w:pPr>
              <w:spacing w:after="20"/>
              <w:ind w:left="20"/>
              <w:jc w:val="both"/>
            </w:pPr>
            <w:r>
              <w:rPr>
                <w:rFonts w:ascii="Times New Roman"/>
                <w:b w:val="false"/>
                <w:i w:val="false"/>
                <w:color w:val="000000"/>
                <w:sz w:val="20"/>
              </w:rPr>
              <w:t>
Технология изготовления контактных и интраокулярных линз.</w:t>
            </w:r>
          </w:p>
          <w:p>
            <w:pPr>
              <w:spacing w:after="20"/>
              <w:ind w:left="20"/>
              <w:jc w:val="both"/>
            </w:pPr>
            <w:r>
              <w:rPr>
                <w:rFonts w:ascii="Times New Roman"/>
                <w:b w:val="false"/>
                <w:i w:val="false"/>
                <w:color w:val="000000"/>
                <w:sz w:val="20"/>
              </w:rPr>
              <w:t>
Технология изготовления и ремонт очков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оптических организациях.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w:t>
            </w:r>
          </w:p>
          <w:p>
            <w:pPr>
              <w:spacing w:after="20"/>
              <w:ind w:left="20"/>
              <w:jc w:val="both"/>
            </w:pPr>
            <w:r>
              <w:rPr>
                <w:rFonts w:ascii="Times New Roman"/>
                <w:b w:val="false"/>
                <w:i w:val="false"/>
                <w:color w:val="000000"/>
                <w:sz w:val="20"/>
              </w:rPr>
              <w:t>
Закрепление теоретических знаний, приобретение необходимых умений и навыков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52"/>
          <w:p>
            <w:pPr>
              <w:spacing w:after="20"/>
              <w:ind w:left="20"/>
              <w:jc w:val="both"/>
            </w:pPr>
            <w:r>
              <w:rPr>
                <w:rFonts w:ascii="Times New Roman"/>
                <w:b w:val="false"/>
                <w:i w:val="false"/>
                <w:color w:val="000000"/>
                <w:sz w:val="20"/>
              </w:rPr>
              <w:t>
ПП</w:t>
            </w:r>
          </w:p>
          <w:bookmarkEnd w:id="145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53"/>
          <w:p>
            <w:pPr>
              <w:spacing w:after="20"/>
              <w:ind w:left="20"/>
              <w:jc w:val="both"/>
            </w:pPr>
            <w:r>
              <w:rPr>
                <w:rFonts w:ascii="Times New Roman"/>
                <w:b w:val="false"/>
                <w:i w:val="false"/>
                <w:color w:val="000000"/>
                <w:sz w:val="20"/>
              </w:rPr>
              <w:t>
ПП 01</w:t>
            </w:r>
          </w:p>
          <w:bookmarkEnd w:id="1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p>
            <w:pPr>
              <w:spacing w:after="20"/>
              <w:ind w:left="20"/>
              <w:jc w:val="both"/>
            </w:pPr>
            <w:r>
              <w:rPr>
                <w:rFonts w:ascii="Times New Roman"/>
                <w:b w:val="false"/>
                <w:i w:val="false"/>
                <w:color w:val="000000"/>
                <w:sz w:val="20"/>
              </w:rPr>
              <w:t>
Технология изготовления контактных и интраокулярных линз.</w:t>
            </w:r>
          </w:p>
          <w:p>
            <w:pPr>
              <w:spacing w:after="20"/>
              <w:ind w:left="20"/>
              <w:jc w:val="both"/>
            </w:pPr>
            <w:r>
              <w:rPr>
                <w:rFonts w:ascii="Times New Roman"/>
                <w:b w:val="false"/>
                <w:i w:val="false"/>
                <w:color w:val="000000"/>
                <w:sz w:val="20"/>
              </w:rPr>
              <w:t>
Технология изготовления и ремонт очков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 Закрепление теоретических знаний, приобретение необходимых умений и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bl>
    <w:bookmarkStart w:name="z1629" w:id="1454"/>
    <w:p>
      <w:pPr>
        <w:spacing w:after="0"/>
        <w:ind w:left="0"/>
        <w:jc w:val="both"/>
      </w:pPr>
      <w:r>
        <w:rPr>
          <w:rFonts w:ascii="Times New Roman"/>
          <w:b w:val="false"/>
          <w:i w:val="false"/>
          <w:color w:val="000000"/>
          <w:sz w:val="28"/>
        </w:rPr>
        <w:t>
      Примечание:</w:t>
      </w:r>
    </w:p>
    <w:bookmarkEnd w:id="1454"/>
    <w:bookmarkStart w:name="z1630" w:id="1455"/>
    <w:p>
      <w:pPr>
        <w:spacing w:after="0"/>
        <w:ind w:left="0"/>
        <w:jc w:val="both"/>
      </w:pPr>
      <w:r>
        <w:rPr>
          <w:rFonts w:ascii="Times New Roman"/>
          <w:b w:val="false"/>
          <w:i w:val="false"/>
          <w:color w:val="000000"/>
          <w:sz w:val="28"/>
        </w:rPr>
        <w:t>
      Уровень профессиональной подготовки обучающихся по специальности 0308000 "Медицинская оптика" квалификации 0308013 – "Оптик медицинский" определяется комплексом компетенций в соответствии с квалификационными требованиями:</w:t>
      </w:r>
    </w:p>
    <w:bookmarkEnd w:id="1455"/>
    <w:bookmarkStart w:name="z1631" w:id="1456"/>
    <w:p>
      <w:pPr>
        <w:spacing w:after="0"/>
        <w:ind w:left="0"/>
        <w:jc w:val="both"/>
      </w:pPr>
      <w:r>
        <w:rPr>
          <w:rFonts w:ascii="Times New Roman"/>
          <w:b w:val="false"/>
          <w:i w:val="false"/>
          <w:color w:val="000000"/>
          <w:sz w:val="28"/>
        </w:rPr>
        <w:t>
      Базовые компетенции:</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57"/>
          <w:p>
            <w:pPr>
              <w:spacing w:after="20"/>
              <w:ind w:left="20"/>
              <w:jc w:val="both"/>
            </w:pPr>
            <w:r>
              <w:rPr>
                <w:rFonts w:ascii="Times New Roman"/>
                <w:b w:val="false"/>
                <w:i w:val="false"/>
                <w:color w:val="000000"/>
                <w:sz w:val="20"/>
              </w:rPr>
              <w:t>
БК-1.</w:t>
            </w:r>
          </w:p>
          <w:bookmarkEnd w:id="1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собирает и анализирует информацию, применяет знания на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58"/>
          <w:p>
            <w:pPr>
              <w:spacing w:after="20"/>
              <w:ind w:left="20"/>
              <w:jc w:val="both"/>
            </w:pPr>
            <w:r>
              <w:rPr>
                <w:rFonts w:ascii="Times New Roman"/>
                <w:b w:val="false"/>
                <w:i w:val="false"/>
                <w:color w:val="000000"/>
                <w:sz w:val="20"/>
              </w:rPr>
              <w:t>
БК-2.</w:t>
            </w:r>
          </w:p>
          <w:bookmarkEnd w:id="14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59"/>
          <w:p>
            <w:pPr>
              <w:spacing w:after="20"/>
              <w:ind w:left="20"/>
              <w:jc w:val="both"/>
            </w:pPr>
            <w:r>
              <w:rPr>
                <w:rFonts w:ascii="Times New Roman"/>
                <w:b w:val="false"/>
                <w:i w:val="false"/>
                <w:color w:val="000000"/>
                <w:sz w:val="20"/>
              </w:rPr>
              <w:t>
БК-3.</w:t>
            </w:r>
          </w:p>
          <w:bookmarkEnd w:id="14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Коммуниеации и работа в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bl>
    <w:bookmarkStart w:name="z1643" w:id="1460"/>
    <w:p>
      <w:pPr>
        <w:spacing w:after="0"/>
        <w:ind w:left="0"/>
        <w:jc w:val="both"/>
      </w:pPr>
      <w:r>
        <w:rPr>
          <w:rFonts w:ascii="Times New Roman"/>
          <w:b w:val="false"/>
          <w:i w:val="false"/>
          <w:color w:val="000000"/>
          <w:sz w:val="28"/>
        </w:rPr>
        <w:t>
      Профессиональные компетенции:</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461"/>
          <w:p>
            <w:pPr>
              <w:spacing w:after="20"/>
              <w:ind w:left="20"/>
              <w:jc w:val="both"/>
            </w:pPr>
            <w:r>
              <w:rPr>
                <w:rFonts w:ascii="Times New Roman"/>
                <w:b w:val="false"/>
                <w:i w:val="false"/>
                <w:color w:val="000000"/>
                <w:sz w:val="20"/>
              </w:rPr>
              <w:t>
ПК-1.</w:t>
            </w:r>
          </w:p>
          <w:bookmarkEnd w:id="1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462"/>
          <w:p>
            <w:pPr>
              <w:spacing w:after="20"/>
              <w:ind w:left="20"/>
              <w:jc w:val="both"/>
            </w:pPr>
            <w:r>
              <w:rPr>
                <w:rFonts w:ascii="Times New Roman"/>
                <w:b w:val="false"/>
                <w:i w:val="false"/>
                <w:color w:val="000000"/>
                <w:sz w:val="20"/>
              </w:rPr>
              <w:t>
ПК-2.</w:t>
            </w:r>
          </w:p>
          <w:bookmarkEnd w:id="1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Выписывает рецепты на очки, подбирает очковые линз и оправ с параметрами, соответствующими рецепту.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основные и вспомогательные операции по обработке поверхностей всех типов очковых линз, по нанесению покрытий и окраске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все виды корригирующих средств на современном технологическом оборудовании, проводит ремонт очков и оправ.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качество выпускаемой продукции в соответствии с требованиями действующих стандартов.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Эксплуатирует технологическое оборудование для изготовления и ремонта всех видов корригирующих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 контролирует технику безопасности, охрану труда и противопожарную безопасность на рабочем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необходимую документацию в электронном и письменном видах.</w:t>
            </w:r>
          </w:p>
        </w:tc>
      </w:tr>
    </w:tbl>
    <w:bookmarkStart w:name="z1656" w:id="1463"/>
    <w:p>
      <w:pPr>
        <w:spacing w:after="0"/>
        <w:ind w:left="0"/>
        <w:jc w:val="both"/>
      </w:pPr>
      <w:r>
        <w:rPr>
          <w:rFonts w:ascii="Times New Roman"/>
          <w:b w:val="false"/>
          <w:i w:val="false"/>
          <w:color w:val="000000"/>
          <w:sz w:val="28"/>
        </w:rPr>
        <w:t>
      Используемые сокращения:</w:t>
      </w:r>
    </w:p>
    <w:bookmarkEnd w:id="1463"/>
    <w:bookmarkStart w:name="z1657" w:id="1464"/>
    <w:p>
      <w:pPr>
        <w:spacing w:after="0"/>
        <w:ind w:left="0"/>
        <w:jc w:val="both"/>
      </w:pPr>
      <w:r>
        <w:rPr>
          <w:rFonts w:ascii="Times New Roman"/>
          <w:b w:val="false"/>
          <w:i w:val="false"/>
          <w:color w:val="000000"/>
          <w:sz w:val="28"/>
        </w:rPr>
        <w:t>
      БК – базовые компетенции</w:t>
      </w:r>
    </w:p>
    <w:bookmarkEnd w:id="1464"/>
    <w:bookmarkStart w:name="z1658" w:id="1465"/>
    <w:p>
      <w:pPr>
        <w:spacing w:after="0"/>
        <w:ind w:left="0"/>
        <w:jc w:val="both"/>
      </w:pPr>
      <w:r>
        <w:rPr>
          <w:rFonts w:ascii="Times New Roman"/>
          <w:b w:val="false"/>
          <w:i w:val="false"/>
          <w:color w:val="000000"/>
          <w:sz w:val="28"/>
        </w:rPr>
        <w:t>
      ПК – профессиональные компетенции.</w:t>
      </w:r>
    </w:p>
    <w:bookmarkEnd w:id="1465"/>
    <w:bookmarkStart w:name="z1659" w:id="1466"/>
    <w:p>
      <w:pPr>
        <w:spacing w:after="0"/>
        <w:ind w:left="0"/>
        <w:jc w:val="both"/>
      </w:pPr>
      <w:r>
        <w:rPr>
          <w:rFonts w:ascii="Times New Roman"/>
          <w:b w:val="false"/>
          <w:i w:val="false"/>
          <w:color w:val="000000"/>
          <w:sz w:val="28"/>
        </w:rPr>
        <w:t>
      СД – специальные дисциплины</w:t>
      </w:r>
    </w:p>
    <w:bookmarkEnd w:id="1466"/>
    <w:bookmarkStart w:name="z1660" w:id="1467"/>
    <w:p>
      <w:pPr>
        <w:spacing w:after="0"/>
        <w:ind w:left="0"/>
        <w:jc w:val="both"/>
      </w:pPr>
      <w:r>
        <w:rPr>
          <w:rFonts w:ascii="Times New Roman"/>
          <w:b w:val="false"/>
          <w:i w:val="false"/>
          <w:color w:val="000000"/>
          <w:sz w:val="28"/>
        </w:rPr>
        <w:t>
      СК – специальные компетенции</w:t>
      </w:r>
    </w:p>
    <w:bookmarkEnd w:id="1467"/>
    <w:bookmarkStart w:name="z1661" w:id="1468"/>
    <w:p>
      <w:pPr>
        <w:spacing w:after="0"/>
        <w:ind w:left="0"/>
        <w:jc w:val="both"/>
      </w:pPr>
      <w:r>
        <w:rPr>
          <w:rFonts w:ascii="Times New Roman"/>
          <w:b w:val="false"/>
          <w:i w:val="false"/>
          <w:color w:val="000000"/>
          <w:sz w:val="28"/>
        </w:rPr>
        <w:t>
      СЭД – социально-экономические дисциплины</w:t>
      </w:r>
    </w:p>
    <w:bookmarkEnd w:id="1468"/>
    <w:bookmarkStart w:name="z1662" w:id="1469"/>
    <w:p>
      <w:pPr>
        <w:spacing w:after="0"/>
        <w:ind w:left="0"/>
        <w:jc w:val="both"/>
      </w:pPr>
      <w:r>
        <w:rPr>
          <w:rFonts w:ascii="Times New Roman"/>
          <w:b w:val="false"/>
          <w:i w:val="false"/>
          <w:color w:val="000000"/>
          <w:sz w:val="28"/>
        </w:rPr>
        <w:t>
      ООД – общеобразовательные дисциплины</w:t>
      </w:r>
    </w:p>
    <w:bookmarkEnd w:id="1469"/>
    <w:bookmarkStart w:name="z1663" w:id="1470"/>
    <w:p>
      <w:pPr>
        <w:spacing w:after="0"/>
        <w:ind w:left="0"/>
        <w:jc w:val="both"/>
      </w:pPr>
      <w:r>
        <w:rPr>
          <w:rFonts w:ascii="Times New Roman"/>
          <w:b w:val="false"/>
          <w:i w:val="false"/>
          <w:color w:val="000000"/>
          <w:sz w:val="28"/>
        </w:rPr>
        <w:t>
      ОГД – общегуманитарные дисциплины</w:t>
      </w:r>
    </w:p>
    <w:bookmarkEnd w:id="1470"/>
    <w:bookmarkStart w:name="z1664" w:id="1471"/>
    <w:p>
      <w:pPr>
        <w:spacing w:after="0"/>
        <w:ind w:left="0"/>
        <w:jc w:val="both"/>
      </w:pPr>
      <w:r>
        <w:rPr>
          <w:rFonts w:ascii="Times New Roman"/>
          <w:b w:val="false"/>
          <w:i w:val="false"/>
          <w:color w:val="000000"/>
          <w:sz w:val="28"/>
        </w:rPr>
        <w:t>
      ОПД – общепрофессиональные дисциплины</w:t>
      </w:r>
    </w:p>
    <w:bookmarkEnd w:id="1471"/>
    <w:bookmarkStart w:name="z1665" w:id="1472"/>
    <w:p>
      <w:pPr>
        <w:spacing w:after="0"/>
        <w:ind w:left="0"/>
        <w:jc w:val="both"/>
      </w:pPr>
      <w:r>
        <w:rPr>
          <w:rFonts w:ascii="Times New Roman"/>
          <w:b w:val="false"/>
          <w:i w:val="false"/>
          <w:color w:val="000000"/>
          <w:sz w:val="28"/>
        </w:rPr>
        <w:t>
      ПО – производственное обучение</w:t>
      </w:r>
    </w:p>
    <w:bookmarkEnd w:id="1472"/>
    <w:bookmarkStart w:name="z1666" w:id="1473"/>
    <w:p>
      <w:pPr>
        <w:spacing w:after="0"/>
        <w:ind w:left="0"/>
        <w:jc w:val="both"/>
      </w:pPr>
      <w:r>
        <w:rPr>
          <w:rFonts w:ascii="Times New Roman"/>
          <w:b w:val="false"/>
          <w:i w:val="false"/>
          <w:color w:val="000000"/>
          <w:sz w:val="28"/>
        </w:rPr>
        <w:t>
      ПП – профессиональная практика</w:t>
      </w:r>
    </w:p>
    <w:bookmarkEnd w:id="1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0308000 – "Медицинская оптика"</w:t>
            </w:r>
            <w:r>
              <w:br/>
            </w:r>
            <w:r>
              <w:rPr>
                <w:rFonts w:ascii="Times New Roman"/>
                <w:b w:val="false"/>
                <w:i w:val="false"/>
                <w:color w:val="000000"/>
                <w:sz w:val="20"/>
              </w:rPr>
              <w:t>Квалификация: 0308033 – "Оптикометрист"</w:t>
            </w:r>
          </w:p>
        </w:tc>
      </w:tr>
    </w:tbl>
    <w:bookmarkStart w:name="z1669" w:id="1474"/>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475"/>
          <w:p>
            <w:pPr>
              <w:spacing w:after="20"/>
              <w:ind w:left="20"/>
              <w:jc w:val="both"/>
            </w:pPr>
            <w:r>
              <w:rPr>
                <w:rFonts w:ascii="Times New Roman"/>
                <w:b w:val="false"/>
                <w:i w:val="false"/>
                <w:color w:val="000000"/>
                <w:sz w:val="20"/>
              </w:rPr>
              <w:t>
Индекс цикла (дисциплин)</w:t>
            </w:r>
          </w:p>
          <w:bookmarkEnd w:id="14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476"/>
          <w:p>
            <w:pPr>
              <w:spacing w:after="20"/>
              <w:ind w:left="20"/>
              <w:jc w:val="both"/>
            </w:pPr>
            <w:r>
              <w:rPr>
                <w:rFonts w:ascii="Times New Roman"/>
                <w:b w:val="false"/>
                <w:i w:val="false"/>
                <w:color w:val="000000"/>
                <w:sz w:val="20"/>
              </w:rPr>
              <w:t>
ООД</w:t>
            </w:r>
          </w:p>
          <w:bookmarkEnd w:id="147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77"/>
          <w:p>
            <w:pPr>
              <w:spacing w:after="20"/>
              <w:ind w:left="20"/>
              <w:jc w:val="both"/>
            </w:pPr>
            <w:r>
              <w:rPr>
                <w:rFonts w:ascii="Times New Roman"/>
                <w:b w:val="false"/>
                <w:i w:val="false"/>
                <w:color w:val="000000"/>
                <w:sz w:val="20"/>
              </w:rPr>
              <w:t>
ООД 01</w:t>
            </w:r>
          </w:p>
          <w:bookmarkEnd w:id="14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Виды связи.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478"/>
          <w:p>
            <w:pPr>
              <w:spacing w:after="20"/>
              <w:ind w:left="20"/>
              <w:jc w:val="both"/>
            </w:pPr>
            <w:r>
              <w:rPr>
                <w:rFonts w:ascii="Times New Roman"/>
                <w:b w:val="false"/>
                <w:i w:val="false"/>
                <w:color w:val="000000"/>
                <w:sz w:val="20"/>
              </w:rPr>
              <w:t>
ООД 02</w:t>
            </w:r>
          </w:p>
          <w:bookmarkEnd w:id="14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поэзия 15-17 веков. Казахская литература 17 века. Произведения акынов 18-19 веков. Казахская литература 20 века. Жизнь и творчество писателей. Произведения периода независимости Казахстана. Русская литература 19 века. Русская литература 20 века. Литература периода Великой отечественной войны. Современная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79"/>
          <w:p>
            <w:pPr>
              <w:spacing w:after="20"/>
              <w:ind w:left="20"/>
              <w:jc w:val="both"/>
            </w:pPr>
            <w:r>
              <w:rPr>
                <w:rFonts w:ascii="Times New Roman"/>
                <w:b w:val="false"/>
                <w:i w:val="false"/>
                <w:color w:val="000000"/>
                <w:sz w:val="20"/>
              </w:rPr>
              <w:t xml:space="preserve">
ООД 03 </w:t>
            </w:r>
          </w:p>
          <w:bookmarkEnd w:id="14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480"/>
          <w:p>
            <w:pPr>
              <w:spacing w:after="20"/>
              <w:ind w:left="20"/>
              <w:jc w:val="both"/>
            </w:pPr>
            <w:r>
              <w:rPr>
                <w:rFonts w:ascii="Times New Roman"/>
                <w:b w:val="false"/>
                <w:i w:val="false"/>
                <w:color w:val="000000"/>
                <w:sz w:val="20"/>
              </w:rPr>
              <w:t>
ООД 04</w:t>
            </w:r>
          </w:p>
          <w:bookmarkEnd w:id="1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первой половине 20 века. Первая мировая война. Послевоенная Европа. Послевоенные Соединенные Штаты Америки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развития стран Америки и Латинской Америки. Послевоенная Азия. СССР после второй мировой войны, образование Союза независимых государств. Мир в конце 20 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481"/>
          <w:p>
            <w:pPr>
              <w:spacing w:after="20"/>
              <w:ind w:left="20"/>
              <w:jc w:val="both"/>
            </w:pPr>
            <w:r>
              <w:rPr>
                <w:rFonts w:ascii="Times New Roman"/>
                <w:b w:val="false"/>
                <w:i w:val="false"/>
                <w:color w:val="000000"/>
                <w:sz w:val="20"/>
              </w:rPr>
              <w:t xml:space="preserve">
ООД 05 </w:t>
            </w:r>
          </w:p>
          <w:bookmarkEnd w:id="1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во второй половине 20 и в начале 21 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482"/>
          <w:p>
            <w:pPr>
              <w:spacing w:after="20"/>
              <w:ind w:left="20"/>
              <w:jc w:val="both"/>
            </w:pPr>
            <w:r>
              <w:rPr>
                <w:rFonts w:ascii="Times New Roman"/>
                <w:b w:val="false"/>
                <w:i w:val="false"/>
                <w:color w:val="000000"/>
                <w:sz w:val="20"/>
              </w:rPr>
              <w:t>
ООД 06</w:t>
            </w:r>
          </w:p>
          <w:bookmarkEnd w:id="1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83"/>
          <w:p>
            <w:pPr>
              <w:spacing w:after="20"/>
              <w:ind w:left="20"/>
              <w:jc w:val="both"/>
            </w:pPr>
            <w:r>
              <w:rPr>
                <w:rFonts w:ascii="Times New Roman"/>
                <w:b w:val="false"/>
                <w:i w:val="false"/>
                <w:color w:val="000000"/>
                <w:sz w:val="20"/>
              </w:rPr>
              <w:t xml:space="preserve">
ООД 07 </w:t>
            </w:r>
          </w:p>
          <w:bookmarkEnd w:id="1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w:t>
            </w:r>
          </w:p>
          <w:p>
            <w:pPr>
              <w:spacing w:after="20"/>
              <w:ind w:left="20"/>
              <w:jc w:val="both"/>
            </w:pPr>
            <w:r>
              <w:rPr>
                <w:rFonts w:ascii="Times New Roman"/>
                <w:b w:val="false"/>
                <w:i w:val="false"/>
                <w:color w:val="000000"/>
                <w:sz w:val="20"/>
              </w:rPr>
              <w:t>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484"/>
          <w:p>
            <w:pPr>
              <w:spacing w:after="20"/>
              <w:ind w:left="20"/>
              <w:jc w:val="both"/>
            </w:pPr>
            <w:r>
              <w:rPr>
                <w:rFonts w:ascii="Times New Roman"/>
                <w:b w:val="false"/>
                <w:i w:val="false"/>
                <w:color w:val="000000"/>
                <w:sz w:val="20"/>
              </w:rPr>
              <w:t>
ООД 08</w:t>
            </w:r>
          </w:p>
          <w:bookmarkEnd w:id="1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уравнений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85"/>
          <w:p>
            <w:pPr>
              <w:spacing w:after="20"/>
              <w:ind w:left="20"/>
              <w:jc w:val="both"/>
            </w:pPr>
            <w:r>
              <w:rPr>
                <w:rFonts w:ascii="Times New Roman"/>
                <w:b w:val="false"/>
                <w:i w:val="false"/>
                <w:color w:val="000000"/>
                <w:sz w:val="20"/>
              </w:rPr>
              <w:t>
ООД 09</w:t>
            </w:r>
          </w:p>
          <w:bookmarkEnd w:id="1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от компьютерных вирусов. Тектовый процессор. Электронная таблица. Система управления базами данных. Создание презентации. Компьютерная графика. Комьютерные сети.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486"/>
          <w:p>
            <w:pPr>
              <w:spacing w:after="20"/>
              <w:ind w:left="20"/>
              <w:jc w:val="both"/>
            </w:pPr>
            <w:r>
              <w:rPr>
                <w:rFonts w:ascii="Times New Roman"/>
                <w:b w:val="false"/>
                <w:i w:val="false"/>
                <w:color w:val="000000"/>
                <w:sz w:val="20"/>
              </w:rPr>
              <w:t>
ООД 10</w:t>
            </w:r>
          </w:p>
          <w:bookmarkEnd w:id="1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487"/>
          <w:p>
            <w:pPr>
              <w:spacing w:after="20"/>
              <w:ind w:left="20"/>
              <w:jc w:val="both"/>
            </w:pPr>
            <w:r>
              <w:rPr>
                <w:rFonts w:ascii="Times New Roman"/>
                <w:b w:val="false"/>
                <w:i w:val="false"/>
                <w:color w:val="000000"/>
                <w:sz w:val="20"/>
              </w:rPr>
              <w:t>
ООД 11</w:t>
            </w:r>
          </w:p>
          <w:bookmarkEnd w:id="1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протеканий.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соединений.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488"/>
          <w:p>
            <w:pPr>
              <w:spacing w:after="20"/>
              <w:ind w:left="20"/>
              <w:jc w:val="both"/>
            </w:pPr>
            <w:r>
              <w:rPr>
                <w:rFonts w:ascii="Times New Roman"/>
                <w:b w:val="false"/>
                <w:i w:val="false"/>
                <w:color w:val="000000"/>
                <w:sz w:val="20"/>
              </w:rPr>
              <w:t>
ООД 12</w:t>
            </w:r>
          </w:p>
          <w:bookmarkEnd w:id="1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 историческое развитие, структура и функции. Изменение экологических систем под влиянием антропогенного фактора. Ответственное отношение к природе и основа знаний эволюции органического мира. Строение, функции и жизнедеятельность живых организмов с эволюционной точки зрения (от простого к сложному). Основы биологических понятий, биологических закономерностей для правильного формирования мировозрения.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 Эволюция человека. Основы учения о биосфере.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489"/>
          <w:p>
            <w:pPr>
              <w:spacing w:after="20"/>
              <w:ind w:left="20"/>
              <w:jc w:val="both"/>
            </w:pPr>
            <w:r>
              <w:rPr>
                <w:rFonts w:ascii="Times New Roman"/>
                <w:b w:val="false"/>
                <w:i w:val="false"/>
                <w:color w:val="000000"/>
                <w:sz w:val="20"/>
              </w:rPr>
              <w:t xml:space="preserve">
ООД 13 </w:t>
            </w:r>
          </w:p>
          <w:bookmarkEnd w:id="14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Президентское многоборье. Вариативная часть: Туризм. Плавание. Лыжный спорт. Казахские национальные виды спорта, народные и подвижные игры. "Физическая культура" для специальных медицинских групп. Основные средства для развития двигательных качеств. Методы самоконтроля и восстановления.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90"/>
          <w:p>
            <w:pPr>
              <w:spacing w:after="20"/>
              <w:ind w:left="20"/>
              <w:jc w:val="both"/>
            </w:pPr>
            <w:r>
              <w:rPr>
                <w:rFonts w:ascii="Times New Roman"/>
                <w:b w:val="false"/>
                <w:i w:val="false"/>
                <w:color w:val="000000"/>
                <w:sz w:val="20"/>
              </w:rPr>
              <w:t>
ООД 14</w:t>
            </w:r>
          </w:p>
          <w:bookmarkEnd w:id="1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воинской службы. Уставы Вооруженных сил Республики Казахстан (далее – ВС РК). Вопросы организации и оснащения медицинской службы.</w:t>
            </w:r>
          </w:p>
          <w:p>
            <w:pPr>
              <w:spacing w:after="20"/>
              <w:ind w:left="20"/>
              <w:jc w:val="both"/>
            </w:pPr>
            <w:r>
              <w:rPr>
                <w:rFonts w:ascii="Times New Roman"/>
                <w:b w:val="false"/>
                <w:i w:val="false"/>
                <w:color w:val="000000"/>
                <w:sz w:val="20"/>
              </w:rPr>
              <w:t>
Сохранение здоровья военнослужащих. Вопросы тактики и медицинской службы ВС РК.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491"/>
          <w:p>
            <w:pPr>
              <w:spacing w:after="20"/>
              <w:ind w:left="20"/>
              <w:jc w:val="both"/>
            </w:pPr>
            <w:r>
              <w:rPr>
                <w:rFonts w:ascii="Times New Roman"/>
                <w:b w:val="false"/>
                <w:i w:val="false"/>
                <w:color w:val="000000"/>
                <w:sz w:val="20"/>
              </w:rPr>
              <w:t>
ОГД</w:t>
            </w:r>
          </w:p>
          <w:bookmarkEnd w:id="149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492"/>
          <w:p>
            <w:pPr>
              <w:spacing w:after="20"/>
              <w:ind w:left="20"/>
              <w:jc w:val="both"/>
            </w:pPr>
            <w:r>
              <w:rPr>
                <w:rFonts w:ascii="Times New Roman"/>
                <w:b w:val="false"/>
                <w:i w:val="false"/>
                <w:color w:val="000000"/>
                <w:sz w:val="20"/>
              </w:rPr>
              <w:t>
ОГД 01</w:t>
            </w:r>
          </w:p>
          <w:bookmarkEnd w:id="1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 по специальности. Профессионально-тематические диалоги. Техника перевода (со словарем) профессионально- ориентированных текстов. Развитие речи. Профессиональное общение. Строение человеческого тела. Первая неотложная медицинская помощь. Заболевания дыхательных путей, сердечно-сосудистой, пищеварительной, мочеполовой, нервной, эндокринной систем. Заболевания детского возраста. Делопроизводство в медицине.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493"/>
          <w:p>
            <w:pPr>
              <w:spacing w:after="20"/>
              <w:ind w:left="20"/>
              <w:jc w:val="both"/>
            </w:pPr>
            <w:r>
              <w:rPr>
                <w:rFonts w:ascii="Times New Roman"/>
                <w:b w:val="false"/>
                <w:i w:val="false"/>
                <w:color w:val="000000"/>
                <w:sz w:val="20"/>
              </w:rPr>
              <w:t>
ОГД 02</w:t>
            </w:r>
          </w:p>
          <w:bookmarkEnd w:id="1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Фонетика. Зрение.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Группа совершенных длительных времен глагола. Лекарства. Словообразование.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494"/>
          <w:p>
            <w:pPr>
              <w:spacing w:after="20"/>
              <w:ind w:left="20"/>
              <w:jc w:val="both"/>
            </w:pPr>
            <w:r>
              <w:rPr>
                <w:rFonts w:ascii="Times New Roman"/>
                <w:b w:val="false"/>
                <w:i w:val="false"/>
                <w:color w:val="000000"/>
                <w:sz w:val="20"/>
              </w:rPr>
              <w:t>
ОГД 03</w:t>
            </w:r>
          </w:p>
          <w:bookmarkEnd w:id="1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 ее особенности. Казахстан в древности. История, как наука и учебный предмет. Государства на территории Казахстана 6-15 века. История сложения казахского народа и казахской государственности. Казахстан в составе Российской империи. Национально-освободительное движение казахского народа против колониальной политики Российской империи. Казахстан в начале 20 века. Политические репрессии и депортации народов в 20 веке. Казахстан в период Великой отечественной войны. Казахстан во второй половине 20 века. Казахстан на современном этапе 1991-2015 годы. Развитие медицины и здравоохранения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495"/>
          <w:p>
            <w:pPr>
              <w:spacing w:after="20"/>
              <w:ind w:left="20"/>
              <w:jc w:val="both"/>
            </w:pPr>
            <w:r>
              <w:rPr>
                <w:rFonts w:ascii="Times New Roman"/>
                <w:b w:val="false"/>
                <w:i w:val="false"/>
                <w:color w:val="000000"/>
                <w:sz w:val="20"/>
              </w:rPr>
              <w:t>
ОГД 04</w:t>
            </w:r>
          </w:p>
          <w:bookmarkEnd w:id="1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Основные мероприятия по профилактике травматизма и оказанию первой медицинской помощи. Социально-биологические основы физической культуры. Легкая атлетика. Гимнастика. Спортивные игры. Футбол. Волейбол. Баскетбол. Ручной мяч. Президентское многоборье.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496"/>
          <w:p>
            <w:pPr>
              <w:spacing w:after="20"/>
              <w:ind w:left="20"/>
              <w:jc w:val="both"/>
            </w:pPr>
            <w:r>
              <w:rPr>
                <w:rFonts w:ascii="Times New Roman"/>
                <w:b w:val="false"/>
                <w:i w:val="false"/>
                <w:color w:val="000000"/>
                <w:sz w:val="20"/>
              </w:rPr>
              <w:t>
СЭД</w:t>
            </w:r>
          </w:p>
          <w:bookmarkEnd w:id="149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497"/>
          <w:p>
            <w:pPr>
              <w:spacing w:after="20"/>
              <w:ind w:left="20"/>
              <w:jc w:val="both"/>
            </w:pPr>
            <w:r>
              <w:rPr>
                <w:rFonts w:ascii="Times New Roman"/>
                <w:b w:val="false"/>
                <w:i w:val="false"/>
                <w:color w:val="000000"/>
                <w:sz w:val="20"/>
              </w:rPr>
              <w:t>
СЭД 01</w:t>
            </w:r>
          </w:p>
          <w:bookmarkEnd w:id="14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вопросы теории культурологии. Мировые культуры и цивилизации. Теория и история отечественной культуры. Роль мировых религий в развитии культуры. Культура современного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498"/>
          <w:p>
            <w:pPr>
              <w:spacing w:after="20"/>
              <w:ind w:left="20"/>
              <w:jc w:val="both"/>
            </w:pPr>
            <w:r>
              <w:rPr>
                <w:rFonts w:ascii="Times New Roman"/>
                <w:b w:val="false"/>
                <w:i w:val="false"/>
                <w:color w:val="000000"/>
                <w:sz w:val="20"/>
              </w:rPr>
              <w:t>
СЭД 02</w:t>
            </w:r>
          </w:p>
          <w:bookmarkEnd w:id="14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история становления и развития философии. Казахская философия. Теоретические и методологические основы философии. Социальная философия. Актуальные проблемы философии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499"/>
          <w:p>
            <w:pPr>
              <w:spacing w:after="20"/>
              <w:ind w:left="20"/>
              <w:jc w:val="both"/>
            </w:pPr>
            <w:r>
              <w:rPr>
                <w:rFonts w:ascii="Times New Roman"/>
                <w:b w:val="false"/>
                <w:i w:val="false"/>
                <w:color w:val="000000"/>
                <w:sz w:val="20"/>
              </w:rPr>
              <w:t>
СЭД 03</w:t>
            </w:r>
          </w:p>
          <w:bookmarkEnd w:id="14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этапы становления и развития политической науки. История мировой политической жизни. Европейская политическая мысль 19 века. История политической мысли Казахстана. Современная зарубежная и казахстанская политология. Власть как политический феномен. Политическая система общества. Выборы. Государство. Политические режимы, партии и партийные системы. Политическое сознание, идеология и культура. Политические конфликты и социальный порядок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500"/>
          <w:p>
            <w:pPr>
              <w:spacing w:after="20"/>
              <w:ind w:left="20"/>
              <w:jc w:val="both"/>
            </w:pPr>
            <w:r>
              <w:rPr>
                <w:rFonts w:ascii="Times New Roman"/>
                <w:b w:val="false"/>
                <w:i w:val="false"/>
                <w:color w:val="000000"/>
                <w:sz w:val="20"/>
              </w:rPr>
              <w:t>
СЭД 04</w:t>
            </w:r>
          </w:p>
          <w:bookmarkEnd w:id="1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p>
            <w:pPr>
              <w:spacing w:after="20"/>
              <w:ind w:left="20"/>
              <w:jc w:val="both"/>
            </w:pPr>
            <w:r>
              <w:rPr>
                <w:rFonts w:ascii="Times New Roman"/>
                <w:b w:val="false"/>
                <w:i w:val="false"/>
                <w:color w:val="000000"/>
                <w:sz w:val="20"/>
              </w:rPr>
              <w:t xml:space="preserve">
Основы микроэкономики. Введение в бизнес. Введение в макроэкономику. Экономика здравоохранения Республики Казахстан. Зеленая экономика.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01"/>
          <w:p>
            <w:pPr>
              <w:spacing w:after="20"/>
              <w:ind w:left="20"/>
              <w:jc w:val="both"/>
            </w:pPr>
            <w:r>
              <w:rPr>
                <w:rFonts w:ascii="Times New Roman"/>
                <w:b w:val="false"/>
                <w:i w:val="false"/>
                <w:color w:val="000000"/>
                <w:sz w:val="20"/>
              </w:rPr>
              <w:t>
СЭД 05</w:t>
            </w:r>
          </w:p>
          <w:bookmarkEnd w:id="1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о государстве, праве и государственно-правовых явлениях. Основные отрасли права. Конституционное право. Избирательная система Республики Казахстан. Основы административного и гражданского права. Государственная служба в Республике Казахстан. Основы обязательственного права. Основы семейного права Республики Казахстан. Трудовое право Республики Казахстан. Право социального обеспечения Республики Казахстан. Основы налогового права Республики Казахстан. Уголовное право Республики Казахстан. Борьба с коррупцией в Казахстане. Правоохранительные органы Республики Казахстан. Суд и правосудие в Республике Казахстан. Медицинское право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502"/>
          <w:p>
            <w:pPr>
              <w:spacing w:after="20"/>
              <w:ind w:left="20"/>
              <w:jc w:val="both"/>
            </w:pPr>
            <w:r>
              <w:rPr>
                <w:rFonts w:ascii="Times New Roman"/>
                <w:b w:val="false"/>
                <w:i w:val="false"/>
                <w:color w:val="000000"/>
                <w:sz w:val="20"/>
              </w:rPr>
              <w:t>
ОПД</w:t>
            </w:r>
          </w:p>
          <w:bookmarkEnd w:id="150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503"/>
          <w:p>
            <w:pPr>
              <w:spacing w:after="20"/>
              <w:ind w:left="20"/>
              <w:jc w:val="both"/>
            </w:pPr>
            <w:r>
              <w:rPr>
                <w:rFonts w:ascii="Times New Roman"/>
                <w:b w:val="false"/>
                <w:i w:val="false"/>
                <w:color w:val="000000"/>
                <w:sz w:val="20"/>
              </w:rPr>
              <w:t>
ОПД 01</w:t>
            </w:r>
          </w:p>
          <w:bookmarkEnd w:id="15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Аппаратное и программное обеспечение персонального компьютера. Текстовой процессор. Электронная таблица. Создание презентации. Система управления базами данных. Информационно-коммуникационные технологии. Медицинские информационные системы. Информационная безопасность.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504"/>
          <w:p>
            <w:pPr>
              <w:spacing w:after="20"/>
              <w:ind w:left="20"/>
              <w:jc w:val="both"/>
            </w:pPr>
            <w:r>
              <w:rPr>
                <w:rFonts w:ascii="Times New Roman"/>
                <w:b w:val="false"/>
                <w:i w:val="false"/>
                <w:color w:val="000000"/>
                <w:sz w:val="20"/>
              </w:rPr>
              <w:t>
ОПД 02</w:t>
            </w:r>
          </w:p>
          <w:bookmarkEnd w:id="1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методы исследования анатомии и физиологии. Остеология. Синдесмология. Миология. Спланхнология. Эндокринная и нервая системы. Органы чувств. Физиология системы крови.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пищеварительной, дыхательной, мочевыделительной, сердечно-сосудистой, нервной и эндокринной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05"/>
          <w:p>
            <w:pPr>
              <w:spacing w:after="20"/>
              <w:ind w:left="20"/>
              <w:jc w:val="both"/>
            </w:pPr>
            <w:r>
              <w:rPr>
                <w:rFonts w:ascii="Times New Roman"/>
                <w:b w:val="false"/>
                <w:i w:val="false"/>
                <w:color w:val="000000"/>
                <w:sz w:val="20"/>
              </w:rPr>
              <w:t>
ОПД 03</w:t>
            </w:r>
          </w:p>
          <w:bookmarkEnd w:id="1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задачи дисциплины. Представление о болезни, этиологии, патогенезе, роли реактивности в патологии.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506"/>
          <w:p>
            <w:pPr>
              <w:spacing w:after="20"/>
              <w:ind w:left="20"/>
              <w:jc w:val="both"/>
            </w:pPr>
            <w:r>
              <w:rPr>
                <w:rFonts w:ascii="Times New Roman"/>
                <w:b w:val="false"/>
                <w:i w:val="false"/>
                <w:color w:val="000000"/>
                <w:sz w:val="20"/>
              </w:rPr>
              <w:t>
ОПД 04</w:t>
            </w:r>
          </w:p>
          <w:bookmarkEnd w:id="1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Геометрическое черчение, проекционное черчение, техническое рисование и элементы технического конструирования, машиностроительное черчение, чертежи и схемы по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507"/>
          <w:p>
            <w:pPr>
              <w:spacing w:after="20"/>
              <w:ind w:left="20"/>
              <w:jc w:val="both"/>
            </w:pPr>
            <w:r>
              <w:rPr>
                <w:rFonts w:ascii="Times New Roman"/>
                <w:b w:val="false"/>
                <w:i w:val="false"/>
                <w:color w:val="000000"/>
                <w:sz w:val="20"/>
              </w:rPr>
              <w:t>
ОПД 05</w:t>
            </w:r>
          </w:p>
          <w:bookmarkEnd w:id="1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законы геометрической оптики. Кардинальные элементы идеальной оптической системы. Действия различных оптических деталей. Схемы сферических линз и основных оптических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508"/>
          <w:p>
            <w:pPr>
              <w:spacing w:after="20"/>
              <w:ind w:left="20"/>
              <w:jc w:val="both"/>
            </w:pPr>
            <w:r>
              <w:rPr>
                <w:rFonts w:ascii="Times New Roman"/>
                <w:b w:val="false"/>
                <w:i w:val="false"/>
                <w:color w:val="000000"/>
                <w:sz w:val="20"/>
              </w:rPr>
              <w:t>
ОПД 06</w:t>
            </w:r>
          </w:p>
          <w:bookmarkEnd w:id="1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свойства, характеристики, параметры, элементы электрических цепей постоянного и переменного тока. Основные законы электротехники. Устройства и элементы электрических цепей, используемых для преобразования электромагнитной энергии в механическую, трансформации, стабилизации, выпрямления, усиления электрических сигналов, их основные параметры, свойства и принцип действия. Способы измерения электрических величин и параметров элементов электрических цепей.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09"/>
          <w:p>
            <w:pPr>
              <w:spacing w:after="20"/>
              <w:ind w:left="20"/>
              <w:jc w:val="both"/>
            </w:pPr>
            <w:r>
              <w:rPr>
                <w:rFonts w:ascii="Times New Roman"/>
                <w:b w:val="false"/>
                <w:i w:val="false"/>
                <w:color w:val="000000"/>
                <w:sz w:val="20"/>
              </w:rPr>
              <w:t>
ОПД 07</w:t>
            </w:r>
          </w:p>
          <w:bookmarkEnd w:id="15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представление об устройстве и работе глаза, как оптической системы. Представление о недостатках зрения и принципах их оптической коррекции.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510"/>
          <w:p>
            <w:pPr>
              <w:spacing w:after="20"/>
              <w:ind w:left="20"/>
              <w:jc w:val="both"/>
            </w:pPr>
            <w:r>
              <w:rPr>
                <w:rFonts w:ascii="Times New Roman"/>
                <w:b w:val="false"/>
                <w:i w:val="false"/>
                <w:color w:val="000000"/>
                <w:sz w:val="20"/>
              </w:rPr>
              <w:t>
ОПД 08</w:t>
            </w:r>
          </w:p>
          <w:bookmarkEnd w:id="15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предмет, функции, виды, психология менеджмента, особенности менеджмента в области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11"/>
          <w:p>
            <w:pPr>
              <w:spacing w:after="20"/>
              <w:ind w:left="20"/>
              <w:jc w:val="both"/>
            </w:pPr>
            <w:r>
              <w:rPr>
                <w:rFonts w:ascii="Times New Roman"/>
                <w:b w:val="false"/>
                <w:i w:val="false"/>
                <w:color w:val="000000"/>
                <w:sz w:val="20"/>
              </w:rPr>
              <w:t xml:space="preserve">
ОПД 09 </w:t>
            </w:r>
          </w:p>
          <w:bookmarkEnd w:id="15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геометрической оптики. Типы поверхностей оптических деталей. Конструктивные параметры оптической системы. Передний и задний отрезки. Действительные и параксиальные лучи. Определение идеальной оптической системы, нулевых лучей. Свойства главных плоскостей, фокусов, фокальных плоскостей, узловых точек. Типы сферических линз и их оптические схемы. Типы астигматических линз. Диафрагмы. Аберрации реальных оптических систем. Структуру узкого наклонного пучка, прошедшего оптическую систему, имеющую астигматизм.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ПК-1. </w:t>
            </w:r>
          </w:p>
          <w:p>
            <w:pPr>
              <w:spacing w:after="20"/>
              <w:ind w:left="20"/>
              <w:jc w:val="both"/>
            </w:pPr>
            <w:r>
              <w:rPr>
                <w:rFonts w:ascii="Times New Roman"/>
                <w:b w:val="false"/>
                <w:i w:val="false"/>
                <w:color w:val="000000"/>
                <w:sz w:val="20"/>
              </w:rPr>
              <w:t>
ПК-2.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512"/>
          <w:p>
            <w:pPr>
              <w:spacing w:after="20"/>
              <w:ind w:left="20"/>
              <w:jc w:val="both"/>
            </w:pPr>
            <w:r>
              <w:rPr>
                <w:rFonts w:ascii="Times New Roman"/>
                <w:b w:val="false"/>
                <w:i w:val="false"/>
                <w:color w:val="000000"/>
                <w:sz w:val="20"/>
              </w:rPr>
              <w:t>
ОПД 10</w:t>
            </w:r>
          </w:p>
          <w:bookmarkEnd w:id="15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Оптическая коррекция зрения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различных видов аметропии, астигматизма, пресбиопии, косоглазия. Принципиальные основы контактной коррекции.</w:t>
            </w:r>
          </w:p>
          <w:p>
            <w:pPr>
              <w:spacing w:after="20"/>
              <w:ind w:left="20"/>
              <w:jc w:val="both"/>
            </w:pPr>
            <w:r>
              <w:rPr>
                <w:rFonts w:ascii="Times New Roman"/>
                <w:b w:val="false"/>
                <w:i w:val="false"/>
                <w:color w:val="000000"/>
                <w:sz w:val="20"/>
              </w:rPr>
              <w:t>
Условия рациональной работы глаза.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xml:space="preserve">
ПК-1. </w:t>
            </w:r>
          </w:p>
          <w:p>
            <w:pPr>
              <w:spacing w:after="20"/>
              <w:ind w:left="20"/>
              <w:jc w:val="both"/>
            </w:pPr>
            <w:r>
              <w:rPr>
                <w:rFonts w:ascii="Times New Roman"/>
                <w:b w:val="false"/>
                <w:i w:val="false"/>
                <w:color w:val="000000"/>
                <w:sz w:val="20"/>
              </w:rPr>
              <w:t>
ПК-2.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13"/>
          <w:p>
            <w:pPr>
              <w:spacing w:after="20"/>
              <w:ind w:left="20"/>
              <w:jc w:val="both"/>
            </w:pPr>
            <w:r>
              <w:rPr>
                <w:rFonts w:ascii="Times New Roman"/>
                <w:b w:val="false"/>
                <w:i w:val="false"/>
                <w:color w:val="000000"/>
                <w:sz w:val="20"/>
              </w:rPr>
              <w:t>
ОПД 11</w:t>
            </w:r>
          </w:p>
          <w:bookmarkEnd w:id="1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Латинский алфавит. Правила произношения звуков, буквосочетаний. Правила постановки ударения. Словарный минимум. Способы и средства словообразования. Значение терминоэлементов, греколатинских дублетов. Выписывание рецептов на лекарственные формы.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БК-3.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514"/>
          <w:p>
            <w:pPr>
              <w:spacing w:after="20"/>
              <w:ind w:left="20"/>
              <w:jc w:val="both"/>
            </w:pPr>
            <w:r>
              <w:rPr>
                <w:rFonts w:ascii="Times New Roman"/>
                <w:b w:val="false"/>
                <w:i w:val="false"/>
                <w:color w:val="000000"/>
                <w:sz w:val="20"/>
              </w:rPr>
              <w:t>
ОПД 12</w:t>
            </w:r>
          </w:p>
          <w:bookmarkEnd w:id="15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 в офтальмологии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виды их действия и взаимодействия. Побочные эффекты, виды реакций и осложнений лекарственной терапии. Основные лекарственные группы и фармакотерапевтическое действие лекарств по группам.</w:t>
            </w:r>
          </w:p>
          <w:p>
            <w:pPr>
              <w:spacing w:after="20"/>
              <w:ind w:left="20"/>
              <w:jc w:val="both"/>
            </w:pPr>
            <w:r>
              <w:rPr>
                <w:rFonts w:ascii="Times New Roman"/>
                <w:b w:val="false"/>
                <w:i w:val="false"/>
                <w:color w:val="000000"/>
                <w:sz w:val="20"/>
              </w:rPr>
              <w:t>
Пути введения лекарственных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515"/>
          <w:p>
            <w:pPr>
              <w:spacing w:after="20"/>
              <w:ind w:left="20"/>
              <w:jc w:val="both"/>
            </w:pPr>
            <w:r>
              <w:rPr>
                <w:rFonts w:ascii="Times New Roman"/>
                <w:b w:val="false"/>
                <w:i w:val="false"/>
                <w:color w:val="000000"/>
                <w:sz w:val="20"/>
              </w:rPr>
              <w:t xml:space="preserve">
СД </w:t>
            </w:r>
          </w:p>
          <w:bookmarkEnd w:id="151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516"/>
          <w:p>
            <w:pPr>
              <w:spacing w:after="20"/>
              <w:ind w:left="20"/>
              <w:jc w:val="both"/>
            </w:pPr>
            <w:r>
              <w:rPr>
                <w:rFonts w:ascii="Times New Roman"/>
                <w:b w:val="false"/>
                <w:i w:val="false"/>
                <w:color w:val="000000"/>
                <w:sz w:val="20"/>
              </w:rPr>
              <w:t>
СД 01</w:t>
            </w:r>
          </w:p>
          <w:bookmarkEnd w:id="15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Представления о методах диагностики функций зрительного анализатора, определения рефракции. Представление о существующих отечественных и зарубежных офтальмологических приборах, их применение в диагностике и обследовании пациентов.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17"/>
          <w:p>
            <w:pPr>
              <w:spacing w:after="20"/>
              <w:ind w:left="20"/>
              <w:jc w:val="both"/>
            </w:pPr>
            <w:r>
              <w:rPr>
                <w:rFonts w:ascii="Times New Roman"/>
                <w:b w:val="false"/>
                <w:i w:val="false"/>
                <w:color w:val="000000"/>
                <w:sz w:val="20"/>
              </w:rPr>
              <w:t>
СД 02</w:t>
            </w:r>
          </w:p>
          <w:bookmarkEnd w:id="1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для исследования остроты зрения, аметропии, астигматизма, бинокулярного зрения. Приборы для исследования наружных отделов глаза, прозрачных сред глаза и глазного дна, световой и цветовой чувствительности, поля зрения. Основные неисправности офтальмологических приборов и способы их устранения.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518"/>
          <w:p>
            <w:pPr>
              <w:spacing w:after="20"/>
              <w:ind w:left="20"/>
              <w:jc w:val="both"/>
            </w:pPr>
            <w:r>
              <w:rPr>
                <w:rFonts w:ascii="Times New Roman"/>
                <w:b w:val="false"/>
                <w:i w:val="false"/>
                <w:color w:val="000000"/>
                <w:sz w:val="20"/>
              </w:rPr>
              <w:t>
СД 03</w:t>
            </w:r>
          </w:p>
          <w:bookmarkEnd w:id="15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клинико-анатомическом строении глаза и его придатков, физиологии и оптической системе органа зрения.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519"/>
          <w:p>
            <w:pPr>
              <w:spacing w:after="20"/>
              <w:ind w:left="20"/>
              <w:jc w:val="both"/>
            </w:pPr>
            <w:r>
              <w:rPr>
                <w:rFonts w:ascii="Times New Roman"/>
                <w:b w:val="false"/>
                <w:i w:val="false"/>
                <w:color w:val="000000"/>
                <w:sz w:val="20"/>
              </w:rPr>
              <w:t>
СД 04</w:t>
            </w:r>
          </w:p>
          <w:bookmarkEnd w:id="1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классификации и конструкции линз очковых отечественного и зарубежного производства. Представление о производстве очковых линз и оправ, о современных материалах, используемых при изготовлении очковых линз и оправ, используемой технической документации на изготовление оптических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520"/>
          <w:p>
            <w:pPr>
              <w:spacing w:after="20"/>
              <w:ind w:left="20"/>
              <w:jc w:val="both"/>
            </w:pPr>
            <w:r>
              <w:rPr>
                <w:rFonts w:ascii="Times New Roman"/>
                <w:b w:val="false"/>
                <w:i w:val="false"/>
                <w:color w:val="000000"/>
                <w:sz w:val="20"/>
              </w:rPr>
              <w:t>
СД 05</w:t>
            </w:r>
          </w:p>
          <w:bookmarkEnd w:id="1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современных проблемах контактной коррекции зрения, о материалах для изготовления контактных линз, о способах изготовления контактных и интраокулярных линз всех типов.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21"/>
          <w:p>
            <w:pPr>
              <w:spacing w:after="20"/>
              <w:ind w:left="20"/>
              <w:jc w:val="both"/>
            </w:pPr>
            <w:r>
              <w:rPr>
                <w:rFonts w:ascii="Times New Roman"/>
                <w:b w:val="false"/>
                <w:i w:val="false"/>
                <w:color w:val="000000"/>
                <w:sz w:val="20"/>
              </w:rPr>
              <w:t>
СД 06</w:t>
            </w:r>
          </w:p>
          <w:bookmarkEnd w:id="1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заказа на очки. Технология изготовления очков, сборка очков, контроль готовых очков, ремонт металлических оправ.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522"/>
          <w:p>
            <w:pPr>
              <w:spacing w:after="20"/>
              <w:ind w:left="20"/>
              <w:jc w:val="both"/>
            </w:pPr>
            <w:r>
              <w:rPr>
                <w:rFonts w:ascii="Times New Roman"/>
                <w:b w:val="false"/>
                <w:i w:val="false"/>
                <w:color w:val="000000"/>
                <w:sz w:val="20"/>
              </w:rPr>
              <w:t>
СД 07</w:t>
            </w:r>
          </w:p>
          <w:bookmarkEnd w:id="1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Коммуникационно-маркетинговая деятельность при подборе и реализации средств коррекции зрения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рынка очковых линз, оправ и контактных линз.</w:t>
            </w:r>
          </w:p>
          <w:p>
            <w:pPr>
              <w:spacing w:after="20"/>
              <w:ind w:left="20"/>
              <w:jc w:val="both"/>
            </w:pPr>
            <w:r>
              <w:rPr>
                <w:rFonts w:ascii="Times New Roman"/>
                <w:b w:val="false"/>
                <w:i w:val="false"/>
                <w:color w:val="000000"/>
                <w:sz w:val="20"/>
              </w:rPr>
              <w:t>
Рынок потребителей, методики исследования поведения потребителей и спроса на товары и услуги. Позиционирование товара, услуг и организации. Правовые основы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ПК-1. </w:t>
            </w:r>
          </w:p>
          <w:p>
            <w:pPr>
              <w:spacing w:after="20"/>
              <w:ind w:left="20"/>
              <w:jc w:val="both"/>
            </w:pPr>
            <w:r>
              <w:rPr>
                <w:rFonts w:ascii="Times New Roman"/>
                <w:b w:val="false"/>
                <w:i w:val="false"/>
                <w:color w:val="000000"/>
                <w:sz w:val="20"/>
              </w:rPr>
              <w:t>
ПК-2.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23"/>
          <w:p>
            <w:pPr>
              <w:spacing w:after="20"/>
              <w:ind w:left="20"/>
              <w:jc w:val="both"/>
            </w:pPr>
            <w:r>
              <w:rPr>
                <w:rFonts w:ascii="Times New Roman"/>
                <w:b w:val="false"/>
                <w:i w:val="false"/>
                <w:color w:val="000000"/>
                <w:sz w:val="20"/>
              </w:rPr>
              <w:t>
ПО</w:t>
            </w:r>
          </w:p>
          <w:bookmarkEnd w:id="152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524"/>
          <w:p>
            <w:pPr>
              <w:spacing w:after="20"/>
              <w:ind w:left="20"/>
              <w:jc w:val="both"/>
            </w:pPr>
            <w:r>
              <w:rPr>
                <w:rFonts w:ascii="Times New Roman"/>
                <w:b w:val="false"/>
                <w:i w:val="false"/>
                <w:color w:val="000000"/>
                <w:sz w:val="20"/>
              </w:rPr>
              <w:t>
ПО 01</w:t>
            </w:r>
          </w:p>
          <w:bookmarkEnd w:id="15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p>
            <w:pPr>
              <w:spacing w:after="20"/>
              <w:ind w:left="20"/>
              <w:jc w:val="both"/>
            </w:pPr>
            <w:r>
              <w:rPr>
                <w:rFonts w:ascii="Times New Roman"/>
                <w:b w:val="false"/>
                <w:i w:val="false"/>
                <w:color w:val="000000"/>
                <w:sz w:val="20"/>
              </w:rPr>
              <w:t>
Технология изготовления контактных и интраокулярных линз.</w:t>
            </w:r>
          </w:p>
          <w:p>
            <w:pPr>
              <w:spacing w:after="20"/>
              <w:ind w:left="20"/>
              <w:jc w:val="both"/>
            </w:pPr>
            <w:r>
              <w:rPr>
                <w:rFonts w:ascii="Times New Roman"/>
                <w:b w:val="false"/>
                <w:i w:val="false"/>
                <w:color w:val="000000"/>
                <w:sz w:val="20"/>
              </w:rPr>
              <w:t>
Технология изготовления и ремонт очков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оптических организациях.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 Закрепление теоретических знаний, приобретение необходимых умений и навыков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25"/>
          <w:p>
            <w:pPr>
              <w:spacing w:after="20"/>
              <w:ind w:left="20"/>
              <w:jc w:val="both"/>
            </w:pPr>
            <w:r>
              <w:rPr>
                <w:rFonts w:ascii="Times New Roman"/>
                <w:b w:val="false"/>
                <w:i w:val="false"/>
                <w:color w:val="000000"/>
                <w:sz w:val="20"/>
              </w:rPr>
              <w:t>
ПП</w:t>
            </w:r>
          </w:p>
          <w:bookmarkEnd w:id="152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526"/>
          <w:p>
            <w:pPr>
              <w:spacing w:after="20"/>
              <w:ind w:left="20"/>
              <w:jc w:val="both"/>
            </w:pPr>
            <w:r>
              <w:rPr>
                <w:rFonts w:ascii="Times New Roman"/>
                <w:b w:val="false"/>
                <w:i w:val="false"/>
                <w:color w:val="000000"/>
                <w:sz w:val="20"/>
              </w:rPr>
              <w:t>
ПП 01</w:t>
            </w:r>
          </w:p>
          <w:bookmarkEnd w:id="15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p>
            <w:pPr>
              <w:spacing w:after="20"/>
              <w:ind w:left="20"/>
              <w:jc w:val="both"/>
            </w:pPr>
            <w:r>
              <w:rPr>
                <w:rFonts w:ascii="Times New Roman"/>
                <w:b w:val="false"/>
                <w:i w:val="false"/>
                <w:color w:val="000000"/>
                <w:sz w:val="20"/>
              </w:rPr>
              <w:t>
Технология изготовления контактных и интраокулярных линз.</w:t>
            </w:r>
          </w:p>
          <w:p>
            <w:pPr>
              <w:spacing w:after="20"/>
              <w:ind w:left="20"/>
              <w:jc w:val="both"/>
            </w:pPr>
            <w:r>
              <w:rPr>
                <w:rFonts w:ascii="Times New Roman"/>
                <w:b w:val="false"/>
                <w:i w:val="false"/>
                <w:color w:val="000000"/>
                <w:sz w:val="20"/>
              </w:rPr>
              <w:t>
Технология изготовления и ремонт очков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w:t>
            </w:r>
          </w:p>
          <w:p>
            <w:pPr>
              <w:spacing w:after="20"/>
              <w:ind w:left="20"/>
              <w:jc w:val="both"/>
            </w:pPr>
            <w:r>
              <w:rPr>
                <w:rFonts w:ascii="Times New Roman"/>
                <w:b w:val="false"/>
                <w:i w:val="false"/>
                <w:color w:val="000000"/>
                <w:sz w:val="20"/>
              </w:rPr>
              <w:t>
Закрепление теоретических знаний, приобретение необходимых умений и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bl>
    <w:bookmarkStart w:name="z1724" w:id="1527"/>
    <w:p>
      <w:pPr>
        <w:spacing w:after="0"/>
        <w:ind w:left="0"/>
        <w:jc w:val="both"/>
      </w:pPr>
      <w:r>
        <w:rPr>
          <w:rFonts w:ascii="Times New Roman"/>
          <w:b w:val="false"/>
          <w:i w:val="false"/>
          <w:color w:val="000000"/>
          <w:sz w:val="28"/>
        </w:rPr>
        <w:t>
      Примечание:</w:t>
      </w:r>
    </w:p>
    <w:bookmarkEnd w:id="1527"/>
    <w:bookmarkStart w:name="z1725" w:id="1528"/>
    <w:p>
      <w:pPr>
        <w:spacing w:after="0"/>
        <w:ind w:left="0"/>
        <w:jc w:val="both"/>
      </w:pPr>
      <w:r>
        <w:rPr>
          <w:rFonts w:ascii="Times New Roman"/>
          <w:b w:val="false"/>
          <w:i w:val="false"/>
          <w:color w:val="000000"/>
          <w:sz w:val="28"/>
        </w:rPr>
        <w:t>
      Уровень профессиональной подготовки обучающихся по специальности 0308000 "Медицинская оптика" с квалификацией 0308033 – "Оптикометрист" определяется комплексом компетенций в соответствии с квалификационными требованиями:</w:t>
      </w:r>
    </w:p>
    <w:bookmarkEnd w:id="1528"/>
    <w:bookmarkStart w:name="z1726" w:id="1529"/>
    <w:p>
      <w:pPr>
        <w:spacing w:after="0"/>
        <w:ind w:left="0"/>
        <w:jc w:val="both"/>
      </w:pPr>
      <w:r>
        <w:rPr>
          <w:rFonts w:ascii="Times New Roman"/>
          <w:b w:val="false"/>
          <w:i w:val="false"/>
          <w:color w:val="000000"/>
          <w:sz w:val="28"/>
        </w:rPr>
        <w:t>
      Базовые компетенции:</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530"/>
          <w:p>
            <w:pPr>
              <w:spacing w:after="20"/>
              <w:ind w:left="20"/>
              <w:jc w:val="both"/>
            </w:pPr>
            <w:r>
              <w:rPr>
                <w:rFonts w:ascii="Times New Roman"/>
                <w:b w:val="false"/>
                <w:i w:val="false"/>
                <w:color w:val="000000"/>
                <w:sz w:val="20"/>
              </w:rPr>
              <w:t>
БК-1.</w:t>
            </w:r>
          </w:p>
          <w:bookmarkEnd w:id="15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собирает и анализирует информацию, применяет знания на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531"/>
          <w:p>
            <w:pPr>
              <w:spacing w:after="20"/>
              <w:ind w:left="20"/>
              <w:jc w:val="both"/>
            </w:pPr>
            <w:r>
              <w:rPr>
                <w:rFonts w:ascii="Times New Roman"/>
                <w:b w:val="false"/>
                <w:i w:val="false"/>
                <w:color w:val="000000"/>
                <w:sz w:val="20"/>
              </w:rPr>
              <w:t>
БК-2.</w:t>
            </w:r>
          </w:p>
          <w:bookmarkEnd w:id="15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32"/>
          <w:p>
            <w:pPr>
              <w:spacing w:after="20"/>
              <w:ind w:left="20"/>
              <w:jc w:val="both"/>
            </w:pPr>
            <w:r>
              <w:rPr>
                <w:rFonts w:ascii="Times New Roman"/>
                <w:b w:val="false"/>
                <w:i w:val="false"/>
                <w:color w:val="000000"/>
                <w:sz w:val="20"/>
              </w:rPr>
              <w:t>
БК-3.</w:t>
            </w:r>
          </w:p>
          <w:bookmarkEnd w:id="15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bl>
    <w:bookmarkStart w:name="z1738" w:id="1533"/>
    <w:p>
      <w:pPr>
        <w:spacing w:after="0"/>
        <w:ind w:left="0"/>
        <w:jc w:val="both"/>
      </w:pPr>
      <w:r>
        <w:rPr>
          <w:rFonts w:ascii="Times New Roman"/>
          <w:b w:val="false"/>
          <w:i w:val="false"/>
          <w:color w:val="000000"/>
          <w:sz w:val="28"/>
        </w:rPr>
        <w:t>
      Профессиональные компетенции:</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34"/>
          <w:p>
            <w:pPr>
              <w:spacing w:after="20"/>
              <w:ind w:left="20"/>
              <w:jc w:val="both"/>
            </w:pPr>
            <w:r>
              <w:rPr>
                <w:rFonts w:ascii="Times New Roman"/>
                <w:b w:val="false"/>
                <w:i w:val="false"/>
                <w:color w:val="000000"/>
                <w:sz w:val="20"/>
              </w:rPr>
              <w:t>
ПК-1.</w:t>
            </w:r>
          </w:p>
          <w:bookmarkEnd w:id="15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безопасности 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535"/>
          <w:p>
            <w:pPr>
              <w:spacing w:after="20"/>
              <w:ind w:left="20"/>
              <w:jc w:val="both"/>
            </w:pPr>
            <w:r>
              <w:rPr>
                <w:rFonts w:ascii="Times New Roman"/>
                <w:b w:val="false"/>
                <w:i w:val="false"/>
                <w:color w:val="000000"/>
                <w:sz w:val="20"/>
              </w:rPr>
              <w:t>
ПК-2.</w:t>
            </w:r>
          </w:p>
          <w:bookmarkEnd w:id="15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принципами подбора очковых линз и оправ с параметрами, соответствующими рецепту.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основные и вспомогательные операции по обработке поверхностей всех типов очковых линз, по нанесению покрытий и окраске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 все виды корригирующих средств на современном технологическом оборудовании, проводит ремонт очков и оправ.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 качество выпускаемой продукции в соответствии с требованиями действующих стандартов.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Эксплуатирует технологическое оборудование для изготовления и ремонта всех видов корригирующих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и контролирует технику безопасности, охрану труда и противопожарную безопасность на рабочем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 необходимую документацию в электронном и письменном видах.</w:t>
            </w:r>
          </w:p>
        </w:tc>
      </w:tr>
    </w:tbl>
    <w:bookmarkStart w:name="z1751" w:id="1536"/>
    <w:p>
      <w:pPr>
        <w:spacing w:after="0"/>
        <w:ind w:left="0"/>
        <w:jc w:val="both"/>
      </w:pPr>
      <w:r>
        <w:rPr>
          <w:rFonts w:ascii="Times New Roman"/>
          <w:b w:val="false"/>
          <w:i w:val="false"/>
          <w:color w:val="000000"/>
          <w:sz w:val="28"/>
        </w:rPr>
        <w:t>
      Используемые сокращения:</w:t>
      </w:r>
    </w:p>
    <w:bookmarkEnd w:id="1536"/>
    <w:bookmarkStart w:name="z1752" w:id="1537"/>
    <w:p>
      <w:pPr>
        <w:spacing w:after="0"/>
        <w:ind w:left="0"/>
        <w:jc w:val="both"/>
      </w:pPr>
      <w:r>
        <w:rPr>
          <w:rFonts w:ascii="Times New Roman"/>
          <w:b w:val="false"/>
          <w:i w:val="false"/>
          <w:color w:val="000000"/>
          <w:sz w:val="28"/>
        </w:rPr>
        <w:t>
      БК – базовые компетенции</w:t>
      </w:r>
    </w:p>
    <w:bookmarkEnd w:id="1537"/>
    <w:bookmarkStart w:name="z1753" w:id="1538"/>
    <w:p>
      <w:pPr>
        <w:spacing w:after="0"/>
        <w:ind w:left="0"/>
        <w:jc w:val="both"/>
      </w:pPr>
      <w:r>
        <w:rPr>
          <w:rFonts w:ascii="Times New Roman"/>
          <w:b w:val="false"/>
          <w:i w:val="false"/>
          <w:color w:val="000000"/>
          <w:sz w:val="28"/>
        </w:rPr>
        <w:t>
      ПК – профессиональные компетенции</w:t>
      </w:r>
    </w:p>
    <w:bookmarkEnd w:id="1538"/>
    <w:bookmarkStart w:name="z1754" w:id="1539"/>
    <w:p>
      <w:pPr>
        <w:spacing w:after="0"/>
        <w:ind w:left="0"/>
        <w:jc w:val="both"/>
      </w:pPr>
      <w:r>
        <w:rPr>
          <w:rFonts w:ascii="Times New Roman"/>
          <w:b w:val="false"/>
          <w:i w:val="false"/>
          <w:color w:val="000000"/>
          <w:sz w:val="28"/>
        </w:rPr>
        <w:t>
      СД – специальные дисциплины</w:t>
      </w:r>
    </w:p>
    <w:bookmarkEnd w:id="1539"/>
    <w:bookmarkStart w:name="z1755" w:id="1540"/>
    <w:p>
      <w:pPr>
        <w:spacing w:after="0"/>
        <w:ind w:left="0"/>
        <w:jc w:val="both"/>
      </w:pPr>
      <w:r>
        <w:rPr>
          <w:rFonts w:ascii="Times New Roman"/>
          <w:b w:val="false"/>
          <w:i w:val="false"/>
          <w:color w:val="000000"/>
          <w:sz w:val="28"/>
        </w:rPr>
        <w:t>
      СК – специальные компетенции</w:t>
      </w:r>
    </w:p>
    <w:bookmarkEnd w:id="1540"/>
    <w:bookmarkStart w:name="z1756" w:id="1541"/>
    <w:p>
      <w:pPr>
        <w:spacing w:after="0"/>
        <w:ind w:left="0"/>
        <w:jc w:val="both"/>
      </w:pPr>
      <w:r>
        <w:rPr>
          <w:rFonts w:ascii="Times New Roman"/>
          <w:b w:val="false"/>
          <w:i w:val="false"/>
          <w:color w:val="000000"/>
          <w:sz w:val="28"/>
        </w:rPr>
        <w:t>
      СЭД – социально-экономические дисциплины</w:t>
      </w:r>
    </w:p>
    <w:bookmarkEnd w:id="1541"/>
    <w:bookmarkStart w:name="z1757" w:id="1542"/>
    <w:p>
      <w:pPr>
        <w:spacing w:after="0"/>
        <w:ind w:left="0"/>
        <w:jc w:val="both"/>
      </w:pPr>
      <w:r>
        <w:rPr>
          <w:rFonts w:ascii="Times New Roman"/>
          <w:b w:val="false"/>
          <w:i w:val="false"/>
          <w:color w:val="000000"/>
          <w:sz w:val="28"/>
        </w:rPr>
        <w:t>
      ООД – общеобразовательные дисциплины</w:t>
      </w:r>
    </w:p>
    <w:bookmarkEnd w:id="1542"/>
    <w:bookmarkStart w:name="z1758" w:id="1543"/>
    <w:p>
      <w:pPr>
        <w:spacing w:after="0"/>
        <w:ind w:left="0"/>
        <w:jc w:val="both"/>
      </w:pPr>
      <w:r>
        <w:rPr>
          <w:rFonts w:ascii="Times New Roman"/>
          <w:b w:val="false"/>
          <w:i w:val="false"/>
          <w:color w:val="000000"/>
          <w:sz w:val="28"/>
        </w:rPr>
        <w:t>
      ОГД – общегуманитарные дисциплины</w:t>
      </w:r>
    </w:p>
    <w:bookmarkEnd w:id="1543"/>
    <w:bookmarkStart w:name="z1759" w:id="1544"/>
    <w:p>
      <w:pPr>
        <w:spacing w:after="0"/>
        <w:ind w:left="0"/>
        <w:jc w:val="both"/>
      </w:pPr>
      <w:r>
        <w:rPr>
          <w:rFonts w:ascii="Times New Roman"/>
          <w:b w:val="false"/>
          <w:i w:val="false"/>
          <w:color w:val="000000"/>
          <w:sz w:val="28"/>
        </w:rPr>
        <w:t>
      ОПД – общепрофессиональные дисциплины</w:t>
      </w:r>
    </w:p>
    <w:bookmarkEnd w:id="1544"/>
    <w:bookmarkStart w:name="z1760" w:id="1545"/>
    <w:p>
      <w:pPr>
        <w:spacing w:after="0"/>
        <w:ind w:left="0"/>
        <w:jc w:val="both"/>
      </w:pPr>
      <w:r>
        <w:rPr>
          <w:rFonts w:ascii="Times New Roman"/>
          <w:b w:val="false"/>
          <w:i w:val="false"/>
          <w:color w:val="000000"/>
          <w:sz w:val="28"/>
        </w:rPr>
        <w:t>
      ПО – производственное обучение</w:t>
      </w:r>
    </w:p>
    <w:bookmarkEnd w:id="1545"/>
    <w:bookmarkStart w:name="z1761" w:id="1546"/>
    <w:p>
      <w:pPr>
        <w:spacing w:after="0"/>
        <w:ind w:left="0"/>
        <w:jc w:val="both"/>
      </w:pPr>
      <w:r>
        <w:rPr>
          <w:rFonts w:ascii="Times New Roman"/>
          <w:b w:val="false"/>
          <w:i w:val="false"/>
          <w:color w:val="000000"/>
          <w:sz w:val="28"/>
        </w:rPr>
        <w:t>
      ПП – профессиональная практика</w:t>
      </w:r>
    </w:p>
    <w:bookmarkEnd w:id="1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0308000 – "Медицинская оптика"</w:t>
            </w:r>
            <w:r>
              <w:br/>
            </w:r>
            <w:r>
              <w:rPr>
                <w:rFonts w:ascii="Times New Roman"/>
                <w:b w:val="false"/>
                <w:i w:val="false"/>
                <w:color w:val="000000"/>
                <w:sz w:val="20"/>
              </w:rPr>
              <w:t>Квалификация: 0308023 – "Оптик-офтальмолог"</w:t>
            </w:r>
          </w:p>
        </w:tc>
      </w:tr>
    </w:tbl>
    <w:bookmarkStart w:name="z1764" w:id="1547"/>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548"/>
          <w:p>
            <w:pPr>
              <w:spacing w:after="20"/>
              <w:ind w:left="20"/>
              <w:jc w:val="both"/>
            </w:pPr>
            <w:r>
              <w:rPr>
                <w:rFonts w:ascii="Times New Roman"/>
                <w:b w:val="false"/>
                <w:i w:val="false"/>
                <w:color w:val="000000"/>
                <w:sz w:val="20"/>
              </w:rPr>
              <w:t>
Индекс цикла (дисциплин)</w:t>
            </w:r>
          </w:p>
          <w:bookmarkEnd w:id="1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549"/>
          <w:p>
            <w:pPr>
              <w:spacing w:after="20"/>
              <w:ind w:left="20"/>
              <w:jc w:val="both"/>
            </w:pPr>
            <w:r>
              <w:rPr>
                <w:rFonts w:ascii="Times New Roman"/>
                <w:b w:val="false"/>
                <w:i w:val="false"/>
                <w:color w:val="000000"/>
                <w:sz w:val="20"/>
              </w:rPr>
              <w:t>
ООД</w:t>
            </w:r>
          </w:p>
          <w:bookmarkEnd w:id="154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550"/>
          <w:p>
            <w:pPr>
              <w:spacing w:after="20"/>
              <w:ind w:left="20"/>
              <w:jc w:val="both"/>
            </w:pPr>
            <w:r>
              <w:rPr>
                <w:rFonts w:ascii="Times New Roman"/>
                <w:b w:val="false"/>
                <w:i w:val="false"/>
                <w:color w:val="000000"/>
                <w:sz w:val="20"/>
              </w:rPr>
              <w:t>
ООД 01</w:t>
            </w:r>
          </w:p>
          <w:bookmarkEnd w:id="15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единицы фонетики. Орфография. Лексика и фразеология. Прямое и переносное значение слова. Виды лексики. Словари казахского (русского) языка. Морфология и орфография. Учение о частях речи и их грамматические формы и значения. Самостоятельные и служебные части речи и их грамматические категории. Синтаксис и пунктуация. Словосочетание. Виды подчиненной связи. Предложение. Слово о независимости. Язык – важнейшее средство общения. Знакомство. Я и моя семья. Наш колледж. Моя родина – Казахстан. Личность и портрет человека. Человек и его окружение. Экология и медицина. Культура и искусство. Из жизни замечательных людей. Выдающиеся медики Казахстана. Личная гигиена – основа здоровья. Народные традиции и обычаи. Речь и этикет. Конституция Республики Казахстан. Моя профессия.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551"/>
          <w:p>
            <w:pPr>
              <w:spacing w:after="20"/>
              <w:ind w:left="20"/>
              <w:jc w:val="both"/>
            </w:pPr>
            <w:r>
              <w:rPr>
                <w:rFonts w:ascii="Times New Roman"/>
                <w:b w:val="false"/>
                <w:i w:val="false"/>
                <w:color w:val="000000"/>
                <w:sz w:val="20"/>
              </w:rPr>
              <w:t>
ООД 02</w:t>
            </w:r>
          </w:p>
          <w:bookmarkEnd w:id="15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поэзия 15-17 веков.</w:t>
            </w:r>
          </w:p>
          <w:p>
            <w:pPr>
              <w:spacing w:after="20"/>
              <w:ind w:left="20"/>
              <w:jc w:val="both"/>
            </w:pPr>
            <w:r>
              <w:rPr>
                <w:rFonts w:ascii="Times New Roman"/>
                <w:b w:val="false"/>
                <w:i w:val="false"/>
                <w:color w:val="000000"/>
                <w:sz w:val="20"/>
              </w:rPr>
              <w:t>
Казахская литература 17 века.</w:t>
            </w:r>
          </w:p>
          <w:p>
            <w:pPr>
              <w:spacing w:after="20"/>
              <w:ind w:left="20"/>
              <w:jc w:val="both"/>
            </w:pPr>
            <w:r>
              <w:rPr>
                <w:rFonts w:ascii="Times New Roman"/>
                <w:b w:val="false"/>
                <w:i w:val="false"/>
                <w:color w:val="000000"/>
                <w:sz w:val="20"/>
              </w:rPr>
              <w:t>
Произведения акынов 18-19 веков.</w:t>
            </w:r>
          </w:p>
          <w:p>
            <w:pPr>
              <w:spacing w:after="20"/>
              <w:ind w:left="20"/>
              <w:jc w:val="both"/>
            </w:pPr>
            <w:r>
              <w:rPr>
                <w:rFonts w:ascii="Times New Roman"/>
                <w:b w:val="false"/>
                <w:i w:val="false"/>
                <w:color w:val="000000"/>
                <w:sz w:val="20"/>
              </w:rPr>
              <w:t>
Казахская литература 20 века. Жизнь и творчество писателей.</w:t>
            </w:r>
          </w:p>
          <w:p>
            <w:pPr>
              <w:spacing w:after="20"/>
              <w:ind w:left="20"/>
              <w:jc w:val="both"/>
            </w:pPr>
            <w:r>
              <w:rPr>
                <w:rFonts w:ascii="Times New Roman"/>
                <w:b w:val="false"/>
                <w:i w:val="false"/>
                <w:color w:val="000000"/>
                <w:sz w:val="20"/>
              </w:rPr>
              <w:t>
Произведения периода независимости Казахстана.</w:t>
            </w:r>
          </w:p>
          <w:p>
            <w:pPr>
              <w:spacing w:after="20"/>
              <w:ind w:left="20"/>
              <w:jc w:val="both"/>
            </w:pPr>
            <w:r>
              <w:rPr>
                <w:rFonts w:ascii="Times New Roman"/>
                <w:b w:val="false"/>
                <w:i w:val="false"/>
                <w:color w:val="000000"/>
                <w:sz w:val="20"/>
              </w:rPr>
              <w:t>
Русская литература 19 века. Русская литература 20 века.</w:t>
            </w:r>
          </w:p>
          <w:p>
            <w:pPr>
              <w:spacing w:after="20"/>
              <w:ind w:left="20"/>
              <w:jc w:val="both"/>
            </w:pPr>
            <w:r>
              <w:rPr>
                <w:rFonts w:ascii="Times New Roman"/>
                <w:b w:val="false"/>
                <w:i w:val="false"/>
                <w:color w:val="000000"/>
                <w:sz w:val="20"/>
              </w:rPr>
              <w:t>
Литература периода Великой отечественной войны.</w:t>
            </w:r>
          </w:p>
          <w:p>
            <w:pPr>
              <w:spacing w:after="20"/>
              <w:ind w:left="20"/>
              <w:jc w:val="both"/>
            </w:pPr>
            <w:r>
              <w:rPr>
                <w:rFonts w:ascii="Times New Roman"/>
                <w:b w:val="false"/>
                <w:i w:val="false"/>
                <w:color w:val="000000"/>
                <w:sz w:val="20"/>
              </w:rPr>
              <w:t>
Современная литература.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552"/>
          <w:p>
            <w:pPr>
              <w:spacing w:after="20"/>
              <w:ind w:left="20"/>
              <w:jc w:val="both"/>
            </w:pPr>
            <w:r>
              <w:rPr>
                <w:rFonts w:ascii="Times New Roman"/>
                <w:b w:val="false"/>
                <w:i w:val="false"/>
                <w:color w:val="000000"/>
                <w:sz w:val="20"/>
              </w:rPr>
              <w:t xml:space="preserve">
ООД 03 </w:t>
            </w:r>
          </w:p>
          <w:bookmarkEnd w:id="15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Путешествие и туризм. Спряжение глагола "быть", "иметь". Множественное число существительных. Образование существительных и прилагательных. Местоимения "много", "мало". Имя числительное. Оборот "есть/ существовать". Великобритания и Северная Ирландия. Группа простых времен глагола. Англоговорящие страны. Группа длительных времен глагола. Медицина и спорт. Выбор профессии.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553"/>
          <w:p>
            <w:pPr>
              <w:spacing w:after="20"/>
              <w:ind w:left="20"/>
              <w:jc w:val="both"/>
            </w:pPr>
            <w:r>
              <w:rPr>
                <w:rFonts w:ascii="Times New Roman"/>
                <w:b w:val="false"/>
                <w:i w:val="false"/>
                <w:color w:val="000000"/>
                <w:sz w:val="20"/>
              </w:rPr>
              <w:t>
ООД 04</w:t>
            </w:r>
          </w:p>
          <w:bookmarkEnd w:id="1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 первой половине 20 века. Первая мировая война. Послевоенная Европа. Послевоенные Соединенные Штаты Америки и Латинская Америка. Вторая мировая война. Начало "холодной войны". Развитие стран Европы в послевоенный период. Особенности экономического и политического развития стран Америки и Латинской Америки. Послевоенная Азия. СССР после второй мировой войны, образование Союза независимых государств. Мир в конце 20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БК-1. </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554"/>
          <w:p>
            <w:pPr>
              <w:spacing w:after="20"/>
              <w:ind w:left="20"/>
              <w:jc w:val="both"/>
            </w:pPr>
            <w:r>
              <w:rPr>
                <w:rFonts w:ascii="Times New Roman"/>
                <w:b w:val="false"/>
                <w:i w:val="false"/>
                <w:color w:val="000000"/>
                <w:sz w:val="20"/>
              </w:rPr>
              <w:t xml:space="preserve">
ООД 05 </w:t>
            </w:r>
          </w:p>
          <w:bookmarkEnd w:id="15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первой половине 20 века. Казахстан во второй половине 20 и в начале 21 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555"/>
          <w:p>
            <w:pPr>
              <w:spacing w:after="20"/>
              <w:ind w:left="20"/>
              <w:jc w:val="both"/>
            </w:pPr>
            <w:r>
              <w:rPr>
                <w:rFonts w:ascii="Times New Roman"/>
                <w:b w:val="false"/>
                <w:i w:val="false"/>
                <w:color w:val="000000"/>
                <w:sz w:val="20"/>
              </w:rPr>
              <w:t>
ООД 06</w:t>
            </w:r>
          </w:p>
          <w:bookmarkEnd w:id="15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становление человека. Свобода и деятельность человека. Человек и общество. Законы развития. Современная человеческая цивилизация. Социальные структуры при рыночной экономике. Демографическое развитие общества. Политика и ее функции. Культура, как общественное явление.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556"/>
          <w:p>
            <w:pPr>
              <w:spacing w:after="20"/>
              <w:ind w:left="20"/>
              <w:jc w:val="both"/>
            </w:pPr>
            <w:r>
              <w:rPr>
                <w:rFonts w:ascii="Times New Roman"/>
                <w:b w:val="false"/>
                <w:i w:val="false"/>
                <w:color w:val="000000"/>
                <w:sz w:val="20"/>
              </w:rPr>
              <w:t xml:space="preserve">
ООД 07 </w:t>
            </w:r>
          </w:p>
          <w:bookmarkEnd w:id="15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мира.</w:t>
            </w:r>
          </w:p>
          <w:p>
            <w:pPr>
              <w:spacing w:after="20"/>
              <w:ind w:left="20"/>
              <w:jc w:val="both"/>
            </w:pPr>
            <w:r>
              <w:rPr>
                <w:rFonts w:ascii="Times New Roman"/>
                <w:b w:val="false"/>
                <w:i w:val="false"/>
                <w:color w:val="000000"/>
                <w:sz w:val="20"/>
              </w:rPr>
              <w:t>
География населения. Научно-техническая революция и мировое хозяйство. География отраслей мирового хозяйства. Региональный обзор мира. Глобальные проблемы человечества.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557"/>
          <w:p>
            <w:pPr>
              <w:spacing w:after="20"/>
              <w:ind w:left="20"/>
              <w:jc w:val="both"/>
            </w:pPr>
            <w:r>
              <w:rPr>
                <w:rFonts w:ascii="Times New Roman"/>
                <w:b w:val="false"/>
                <w:i w:val="false"/>
                <w:color w:val="000000"/>
                <w:sz w:val="20"/>
              </w:rPr>
              <w:t>
ООД 08</w:t>
            </w:r>
          </w:p>
          <w:bookmarkEnd w:id="15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Уравнения, неравенства, системы уравнений и неравенств. Функции, их свойства и графики. Показательная, логарифмическая и степенная функции. Тригонометрические функции. Векторы и координаты. Производная и ее приложения. Первообразная функция и интеграл. Прямые и плоскости в пространстве. Геометрические тела и поверхности. Объемы и площади поверхностей геометрических тел. Теория вероятности и элементы математической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558"/>
          <w:p>
            <w:pPr>
              <w:spacing w:after="20"/>
              <w:ind w:left="20"/>
              <w:jc w:val="both"/>
            </w:pPr>
            <w:r>
              <w:rPr>
                <w:rFonts w:ascii="Times New Roman"/>
                <w:b w:val="false"/>
                <w:i w:val="false"/>
                <w:color w:val="000000"/>
                <w:sz w:val="20"/>
              </w:rPr>
              <w:t>
ООД 09</w:t>
            </w:r>
          </w:p>
          <w:bookmarkEnd w:id="15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процессы. Устройство персонального компьютера. Операционная система. Архивация данных, защита компьютерных вирусов. Текстовый процессор. Электронная таблица. Система управления базами данных. Создание презентации. Компьютерная графика. Комьютерные сети. Интернет.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559"/>
          <w:p>
            <w:pPr>
              <w:spacing w:after="20"/>
              <w:ind w:left="20"/>
              <w:jc w:val="both"/>
            </w:pPr>
            <w:r>
              <w:rPr>
                <w:rFonts w:ascii="Times New Roman"/>
                <w:b w:val="false"/>
                <w:i w:val="false"/>
                <w:color w:val="000000"/>
                <w:sz w:val="20"/>
              </w:rPr>
              <w:t>
ООД 10</w:t>
            </w:r>
          </w:p>
          <w:bookmarkEnd w:id="15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физика. Электродинамика. Электричество и магнетизм. Колебания и волны. Оптика. Квантовая физика. Атомная физика. Введение в астрономию.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560"/>
          <w:p>
            <w:pPr>
              <w:spacing w:after="20"/>
              <w:ind w:left="20"/>
              <w:jc w:val="both"/>
            </w:pPr>
            <w:r>
              <w:rPr>
                <w:rFonts w:ascii="Times New Roman"/>
                <w:b w:val="false"/>
                <w:i w:val="false"/>
                <w:color w:val="000000"/>
                <w:sz w:val="20"/>
              </w:rPr>
              <w:t>
ООД 11</w:t>
            </w:r>
          </w:p>
          <w:bookmarkEnd w:id="15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закон, периодическая система химических элементов в свете теории строения атомов. Химическая связь и строение атома. Химические реакции, и их закономерность протеканий. Общие свойства металлов и неметаллов. Важнейшие s-элементы и их соединения. Важнейшие d-элементы и их соединения. Важнейшие р-элементы и их соединения. Производство неорганических веществ. Теория химического строения органических соединений. Углеводороды и их природные источники. Кислородсодержащие органические соединения. Азотосодержащие органичесике соединения. Синтетические высокомолекулярные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561"/>
          <w:p>
            <w:pPr>
              <w:spacing w:after="20"/>
              <w:ind w:left="20"/>
              <w:jc w:val="both"/>
            </w:pPr>
            <w:r>
              <w:rPr>
                <w:rFonts w:ascii="Times New Roman"/>
                <w:b w:val="false"/>
                <w:i w:val="false"/>
                <w:color w:val="000000"/>
                <w:sz w:val="20"/>
              </w:rPr>
              <w:t>
ООД 12</w:t>
            </w:r>
          </w:p>
          <w:bookmarkEnd w:id="15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биологической науки, жизнедеятельности организмов, их историческое развитие, структура и функции. Изменение экологических систем под влиянием антропогенного фактора.</w:t>
            </w:r>
          </w:p>
          <w:p>
            <w:pPr>
              <w:spacing w:after="20"/>
              <w:ind w:left="20"/>
              <w:jc w:val="both"/>
            </w:pPr>
            <w:r>
              <w:rPr>
                <w:rFonts w:ascii="Times New Roman"/>
                <w:b w:val="false"/>
                <w:i w:val="false"/>
                <w:color w:val="000000"/>
                <w:sz w:val="20"/>
              </w:rPr>
              <w:t>
Ответственное отношение к природе и основа знаний эволюции органического мира. Строение, функции и жизнедеятельность живых организмов с эволюционной точки зрения (от простого к сложному). Основы биологических понятий, биологических закономерностей для правильного формирования мировозрения. Строение и функции клетки. Обмен веществ и энергии в клетке. Размножение и развитие организмов. Основы генетики и селекции. Основы эволюционного учения. Закономерности и пути развития органического мира.</w:t>
            </w:r>
          </w:p>
          <w:p>
            <w:pPr>
              <w:spacing w:after="20"/>
              <w:ind w:left="20"/>
              <w:jc w:val="both"/>
            </w:pPr>
            <w:r>
              <w:rPr>
                <w:rFonts w:ascii="Times New Roman"/>
                <w:b w:val="false"/>
                <w:i w:val="false"/>
                <w:color w:val="000000"/>
                <w:sz w:val="20"/>
              </w:rPr>
              <w:t>
Эволюция человека. Основы учения о биосфере.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562"/>
          <w:p>
            <w:pPr>
              <w:spacing w:after="20"/>
              <w:ind w:left="20"/>
              <w:jc w:val="both"/>
            </w:pPr>
            <w:r>
              <w:rPr>
                <w:rFonts w:ascii="Times New Roman"/>
                <w:b w:val="false"/>
                <w:i w:val="false"/>
                <w:color w:val="000000"/>
                <w:sz w:val="20"/>
              </w:rPr>
              <w:t xml:space="preserve">
ООД 13 </w:t>
            </w:r>
          </w:p>
          <w:bookmarkEnd w:id="15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воспитание в общекультурной и профессиональной подготовке обучающихся. Техника безопасности на уроках физической культуры. Основы и принципы здорового образа жизни. Режимы двигательной активности. Спорт посол мира – Олимпийское движение. Основные мероприятия по профилактике травматизма и оказанию первой медицинской помощи. Средства физического воспитания. Базовая часть: Легкая атлетика. Гимнастика. Спортивные игры (футбол, волейбол, баскетбол, ручной мяч). Президентское многоборье. Вариативная часть: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563"/>
          <w:p>
            <w:pPr>
              <w:spacing w:after="20"/>
              <w:ind w:left="20"/>
              <w:jc w:val="both"/>
            </w:pPr>
            <w:r>
              <w:rPr>
                <w:rFonts w:ascii="Times New Roman"/>
                <w:b w:val="false"/>
                <w:i w:val="false"/>
                <w:color w:val="000000"/>
                <w:sz w:val="20"/>
              </w:rPr>
              <w:t>
ООД 14</w:t>
            </w:r>
          </w:p>
          <w:bookmarkEnd w:id="1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воинской службы. </w:t>
            </w:r>
          </w:p>
          <w:p>
            <w:pPr>
              <w:spacing w:after="20"/>
              <w:ind w:left="20"/>
              <w:jc w:val="both"/>
            </w:pPr>
            <w:r>
              <w:rPr>
                <w:rFonts w:ascii="Times New Roman"/>
                <w:b w:val="false"/>
                <w:i w:val="false"/>
                <w:color w:val="000000"/>
                <w:sz w:val="20"/>
              </w:rPr>
              <w:t>
Уставы Вооруженных cил Республики Казахстан (далее – ВС РК). Вопросы организации и оснащения медицинской службы. Сохранение здоровья военнослужащих. Вопросы тактики и медицинской службы ВС РК. Основы военно-полевой хирургии. Основы военно-полевой терапии. Основы военной токсикологии, радиологии. Мероприятия медицинской службы по защите от ядерного и химического оружия. Огневая подготовка. Основы военной гигиены. Основы военной эпидемиологии. Строевая подготовка. Военная топография.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564"/>
          <w:p>
            <w:pPr>
              <w:spacing w:after="20"/>
              <w:ind w:left="20"/>
              <w:jc w:val="both"/>
            </w:pPr>
            <w:r>
              <w:rPr>
                <w:rFonts w:ascii="Times New Roman"/>
                <w:b w:val="false"/>
                <w:i w:val="false"/>
                <w:color w:val="000000"/>
                <w:sz w:val="20"/>
              </w:rPr>
              <w:t>
ОГД</w:t>
            </w:r>
          </w:p>
          <w:bookmarkEnd w:id="156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565"/>
          <w:p>
            <w:pPr>
              <w:spacing w:after="20"/>
              <w:ind w:left="20"/>
              <w:jc w:val="both"/>
            </w:pPr>
            <w:r>
              <w:rPr>
                <w:rFonts w:ascii="Times New Roman"/>
                <w:b w:val="false"/>
                <w:i w:val="false"/>
                <w:color w:val="000000"/>
                <w:sz w:val="20"/>
              </w:rPr>
              <w:t>
ОГД 01</w:t>
            </w:r>
          </w:p>
          <w:bookmarkEnd w:id="1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 по специальности. Профессионально-тематические диалоги. Техника перевода (со словарем) профессионально- ориентированных текстов. Развитие речи. Профессиональное общение. Строение человеческого тела. Первая неотложная медицинская помощь. Заболевания дыхательных путей, сердечно-сосудистой, пищеварительной, мочеполовой, нервной, эндокринной систем. Заболевания детского возраста. Делопроизводство в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566"/>
          <w:p>
            <w:pPr>
              <w:spacing w:after="20"/>
              <w:ind w:left="20"/>
              <w:jc w:val="both"/>
            </w:pPr>
            <w:r>
              <w:rPr>
                <w:rFonts w:ascii="Times New Roman"/>
                <w:b w:val="false"/>
                <w:i w:val="false"/>
                <w:color w:val="000000"/>
                <w:sz w:val="20"/>
              </w:rPr>
              <w:t>
ОГД 02</w:t>
            </w:r>
          </w:p>
          <w:bookmarkEnd w:id="15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Фонетика. Зрение. Имя существительное. Медицинские организации. Имя прилагательное. Анатомия и физиология. Глагол. Первая помощь. Группа простых времен глагола. Болезни. Группа длительных времен глагола. Инфекционные заболевания. Группа совершенных времен глагола. Жалобы. Группа совершенных длительных времен глагола. Лекарства. Словообразование.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567"/>
          <w:p>
            <w:pPr>
              <w:spacing w:after="20"/>
              <w:ind w:left="20"/>
              <w:jc w:val="both"/>
            </w:pPr>
            <w:r>
              <w:rPr>
                <w:rFonts w:ascii="Times New Roman"/>
                <w:b w:val="false"/>
                <w:i w:val="false"/>
                <w:color w:val="000000"/>
                <w:sz w:val="20"/>
              </w:rPr>
              <w:t>
ОГД 03</w:t>
            </w:r>
          </w:p>
          <w:bookmarkEnd w:id="1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 ее особенности. Казахстан в древности. История, как наука и учебный предмет. Государства на территории Казахстана 6-15 века. История сложения казахского народа и казахской государственности. Казахстан в составе Российской империи. Национально-освободительное движение казахского народа против колониальной политики Российской империи. Казахстан в начале 20 века. Политические репрессии и депортации народов в 20 веке. Казахстан в период Великой отечественной войны. Казахстан во второй половине 20 века. Казахстан на современном этапе 1991-2015 годы. Развитие медицины и здравоохранения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568"/>
          <w:p>
            <w:pPr>
              <w:spacing w:after="20"/>
              <w:ind w:left="20"/>
              <w:jc w:val="both"/>
            </w:pPr>
            <w:r>
              <w:rPr>
                <w:rFonts w:ascii="Times New Roman"/>
                <w:b w:val="false"/>
                <w:i w:val="false"/>
                <w:color w:val="000000"/>
                <w:sz w:val="20"/>
              </w:rPr>
              <w:t>
ОГД 04</w:t>
            </w:r>
          </w:p>
          <w:bookmarkEnd w:id="1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 принципы здорового образа жизни. Физическая культура и обеспечение здоровья. Режимы двигательной активности. Профессионально-прикладная психофизическая подготовка. Основные мероприятия по профилактике травматизма и оказанию первой медицинской помощи. Социально-биологические основы физической культуры.</w:t>
            </w:r>
          </w:p>
          <w:p>
            <w:pPr>
              <w:spacing w:after="20"/>
              <w:ind w:left="20"/>
              <w:jc w:val="both"/>
            </w:pPr>
            <w:r>
              <w:rPr>
                <w:rFonts w:ascii="Times New Roman"/>
                <w:b w:val="false"/>
                <w:i w:val="false"/>
                <w:color w:val="000000"/>
                <w:sz w:val="20"/>
              </w:rPr>
              <w:t>
Легкая атлетика. Гимнастика. Спортивные игры. Футбол. Волейбол. Баскетбол. Ручной мяч. Президентское многоборье. Туризм. Плавание. Лыжный спорт. Казахские национальные виды спорта, народные и подвижные игры. Основные средства для развития двигательных качеств. Методы самоконтроля и восстановления.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569"/>
          <w:p>
            <w:pPr>
              <w:spacing w:after="20"/>
              <w:ind w:left="20"/>
              <w:jc w:val="both"/>
            </w:pPr>
            <w:r>
              <w:rPr>
                <w:rFonts w:ascii="Times New Roman"/>
                <w:b w:val="false"/>
                <w:i w:val="false"/>
                <w:color w:val="000000"/>
                <w:sz w:val="20"/>
              </w:rPr>
              <w:t>
СЭД</w:t>
            </w:r>
          </w:p>
          <w:bookmarkEnd w:id="15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570"/>
          <w:p>
            <w:pPr>
              <w:spacing w:after="20"/>
              <w:ind w:left="20"/>
              <w:jc w:val="both"/>
            </w:pPr>
            <w:r>
              <w:rPr>
                <w:rFonts w:ascii="Times New Roman"/>
                <w:b w:val="false"/>
                <w:i w:val="false"/>
                <w:color w:val="000000"/>
                <w:sz w:val="20"/>
              </w:rPr>
              <w:t>
СЭД 01</w:t>
            </w:r>
          </w:p>
          <w:bookmarkEnd w:id="1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вопросы теории культурологии.</w:t>
            </w:r>
          </w:p>
          <w:p>
            <w:pPr>
              <w:spacing w:after="20"/>
              <w:ind w:left="20"/>
              <w:jc w:val="both"/>
            </w:pPr>
            <w:r>
              <w:rPr>
                <w:rFonts w:ascii="Times New Roman"/>
                <w:b w:val="false"/>
                <w:i w:val="false"/>
                <w:color w:val="000000"/>
                <w:sz w:val="20"/>
              </w:rPr>
              <w:t>
Мировые культуры и цивилизации. Теория и история отечественной культуры. Роль мировых религий в развитии культуры. Культура современного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571"/>
          <w:p>
            <w:pPr>
              <w:spacing w:after="20"/>
              <w:ind w:left="20"/>
              <w:jc w:val="both"/>
            </w:pPr>
            <w:r>
              <w:rPr>
                <w:rFonts w:ascii="Times New Roman"/>
                <w:b w:val="false"/>
                <w:i w:val="false"/>
                <w:color w:val="000000"/>
                <w:sz w:val="20"/>
              </w:rPr>
              <w:t>
СЭД 02</w:t>
            </w:r>
          </w:p>
          <w:bookmarkEnd w:id="15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история становления и развития философии. </w:t>
            </w:r>
          </w:p>
          <w:p>
            <w:pPr>
              <w:spacing w:after="20"/>
              <w:ind w:left="20"/>
              <w:jc w:val="both"/>
            </w:pPr>
            <w:r>
              <w:rPr>
                <w:rFonts w:ascii="Times New Roman"/>
                <w:b w:val="false"/>
                <w:i w:val="false"/>
                <w:color w:val="000000"/>
                <w:sz w:val="20"/>
              </w:rPr>
              <w:t>
Казахская философия. Теоретические и методологические основы философии. Социальная философия. Актуальные проблемы философии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572"/>
          <w:p>
            <w:pPr>
              <w:spacing w:after="20"/>
              <w:ind w:left="20"/>
              <w:jc w:val="both"/>
            </w:pPr>
            <w:r>
              <w:rPr>
                <w:rFonts w:ascii="Times New Roman"/>
                <w:b w:val="false"/>
                <w:i w:val="false"/>
                <w:color w:val="000000"/>
                <w:sz w:val="20"/>
              </w:rPr>
              <w:t>
СЭД 03</w:t>
            </w:r>
          </w:p>
          <w:bookmarkEnd w:id="15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этапы становления и развития политической науки. История мировой политической жизни. Европейская политическая мысль 19 века. История политической мысли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зарубежная и казахстанская политология. Власть как политический феномен. Политическая система общества. Выборы. Государство. Политические режимы, партии и партийные системы. Политическое сознание, идеология и культура. Политические конфликты и социальный порядок. Политический прогресс и политическая деятельность. Международные отношения и внешняя политика государств. Социальная структура общества. Социальное действие и поведение. Социально-биологическая проблема и медицина. Становление и развитие социологии в Казахстане.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573"/>
          <w:p>
            <w:pPr>
              <w:spacing w:after="20"/>
              <w:ind w:left="20"/>
              <w:jc w:val="both"/>
            </w:pPr>
            <w:r>
              <w:rPr>
                <w:rFonts w:ascii="Times New Roman"/>
                <w:b w:val="false"/>
                <w:i w:val="false"/>
                <w:color w:val="000000"/>
                <w:sz w:val="20"/>
              </w:rPr>
              <w:t>
СЭД 04</w:t>
            </w:r>
          </w:p>
          <w:bookmarkEnd w:id="15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 Основы микроэкономики. Введение в бизнес. Введение в макроэкономику. Экономика здравоохранения Республики Казахстан. Зеленая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574"/>
          <w:p>
            <w:pPr>
              <w:spacing w:after="20"/>
              <w:ind w:left="20"/>
              <w:jc w:val="both"/>
            </w:pPr>
            <w:r>
              <w:rPr>
                <w:rFonts w:ascii="Times New Roman"/>
                <w:b w:val="false"/>
                <w:i w:val="false"/>
                <w:color w:val="000000"/>
                <w:sz w:val="20"/>
              </w:rPr>
              <w:t>
СЭД 05</w:t>
            </w:r>
          </w:p>
          <w:bookmarkEnd w:id="15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о государстве, праве и государственно-правовых явлениях. Основные отрасли права. Конституционное право. Избирательная система Республики Казахстан. Основы Административного и Гражданского права. Государственная служба в Республике Казахстан. Основы обязательственного права. Основы семейного права Республики Казахстан. Трудовое право Республики Казахстан. Право социального обеспечения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налогового права Республики Казахстан. Уголовное право Республики Казахстан. Борьба с коррупцией в Казахстане. Правоохранительные органы Республики Казахстан. Суд и правосудие в Республике Казахстан. Медицинское право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575"/>
          <w:p>
            <w:pPr>
              <w:spacing w:after="20"/>
              <w:ind w:left="20"/>
              <w:jc w:val="both"/>
            </w:pPr>
            <w:r>
              <w:rPr>
                <w:rFonts w:ascii="Times New Roman"/>
                <w:b w:val="false"/>
                <w:i w:val="false"/>
                <w:color w:val="000000"/>
                <w:sz w:val="20"/>
              </w:rPr>
              <w:t xml:space="preserve">
ОПД </w:t>
            </w:r>
          </w:p>
          <w:bookmarkEnd w:id="157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576"/>
          <w:p>
            <w:pPr>
              <w:spacing w:after="20"/>
              <w:ind w:left="20"/>
              <w:jc w:val="both"/>
            </w:pPr>
            <w:r>
              <w:rPr>
                <w:rFonts w:ascii="Times New Roman"/>
                <w:b w:val="false"/>
                <w:i w:val="false"/>
                <w:color w:val="000000"/>
                <w:sz w:val="20"/>
              </w:rPr>
              <w:t>
ОПД 01</w:t>
            </w:r>
          </w:p>
          <w:bookmarkEnd w:id="1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Аппаратное и программное обеспечение персонального компьютера. Текстовой редактор. Электронная таблица. Создание презентации. Система управления базами данных. Информационно-коммуникационные технологии. Медицинские информационные системы. Информационная безопасность. Антивирусные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577"/>
          <w:p>
            <w:pPr>
              <w:spacing w:after="20"/>
              <w:ind w:left="20"/>
              <w:jc w:val="both"/>
            </w:pPr>
            <w:r>
              <w:rPr>
                <w:rFonts w:ascii="Times New Roman"/>
                <w:b w:val="false"/>
                <w:i w:val="false"/>
                <w:color w:val="000000"/>
                <w:sz w:val="20"/>
              </w:rPr>
              <w:t>
ОПД 02</w:t>
            </w:r>
          </w:p>
          <w:bookmarkEnd w:id="1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методы исследования анатомии и физиологии. Остеология. Синдесмология. Миология. Спланхнология. Эндокринная и нервая системы. Органы чувств. Физиология системы крови. Физиология пищеварительной, дыхательной, мочевыделительной, сердечно-сосудистой, нервной и эндокринной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578"/>
          <w:p>
            <w:pPr>
              <w:spacing w:after="20"/>
              <w:ind w:left="20"/>
              <w:jc w:val="both"/>
            </w:pPr>
            <w:r>
              <w:rPr>
                <w:rFonts w:ascii="Times New Roman"/>
                <w:b w:val="false"/>
                <w:i w:val="false"/>
                <w:color w:val="000000"/>
                <w:sz w:val="20"/>
              </w:rPr>
              <w:t>
ОПД 03</w:t>
            </w:r>
          </w:p>
          <w:bookmarkEnd w:id="1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задачи дисциплины. Представление о болезни, этиологии, патогенезе, роли реактивности в патологии.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579"/>
          <w:p>
            <w:pPr>
              <w:spacing w:after="20"/>
              <w:ind w:left="20"/>
              <w:jc w:val="both"/>
            </w:pPr>
            <w:r>
              <w:rPr>
                <w:rFonts w:ascii="Times New Roman"/>
                <w:b w:val="false"/>
                <w:i w:val="false"/>
                <w:color w:val="000000"/>
                <w:sz w:val="20"/>
              </w:rPr>
              <w:t>
ОПД 04</w:t>
            </w:r>
          </w:p>
          <w:bookmarkEnd w:id="1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Геометрическое черчение, проекционное черчение, техническое рисование и элементы технического конструирования, машиностроительное черчение, чертежи и схемы по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580"/>
          <w:p>
            <w:pPr>
              <w:spacing w:after="20"/>
              <w:ind w:left="20"/>
              <w:jc w:val="both"/>
            </w:pPr>
            <w:r>
              <w:rPr>
                <w:rFonts w:ascii="Times New Roman"/>
                <w:b w:val="false"/>
                <w:i w:val="false"/>
                <w:color w:val="000000"/>
                <w:sz w:val="20"/>
              </w:rPr>
              <w:t>
ОПД 05</w:t>
            </w:r>
          </w:p>
          <w:bookmarkEnd w:id="1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законы геометрической оптики.</w:t>
            </w:r>
          </w:p>
          <w:p>
            <w:pPr>
              <w:spacing w:after="20"/>
              <w:ind w:left="20"/>
              <w:jc w:val="both"/>
            </w:pPr>
            <w:r>
              <w:rPr>
                <w:rFonts w:ascii="Times New Roman"/>
                <w:b w:val="false"/>
                <w:i w:val="false"/>
                <w:color w:val="000000"/>
                <w:sz w:val="20"/>
              </w:rPr>
              <w:t>
Кардинальные элементы идеальной оптической системы. Действия различных оптических деталей. Схемы сферических линз и основных оптических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81"/>
          <w:p>
            <w:pPr>
              <w:spacing w:after="20"/>
              <w:ind w:left="20"/>
              <w:jc w:val="both"/>
            </w:pPr>
            <w:r>
              <w:rPr>
                <w:rFonts w:ascii="Times New Roman"/>
                <w:b w:val="false"/>
                <w:i w:val="false"/>
                <w:color w:val="000000"/>
                <w:sz w:val="20"/>
              </w:rPr>
              <w:t>
ОПД 06</w:t>
            </w:r>
          </w:p>
          <w:bookmarkEnd w:id="15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свойства, характеристики, параметры, элементы электрических цепей постоянного и переменного тока. Основные законы электротехники. Устройства и элементы электрических цепей, используемых для преобразования электромагнитной энергии в механическую, трансформации, стабилизации, выпрямления, усиления электрических сигналов, их основные параметры, свойства и принцип действия. Способы измерения электрических величин и параметров элементов электрических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582"/>
          <w:p>
            <w:pPr>
              <w:spacing w:after="20"/>
              <w:ind w:left="20"/>
              <w:jc w:val="both"/>
            </w:pPr>
            <w:r>
              <w:rPr>
                <w:rFonts w:ascii="Times New Roman"/>
                <w:b w:val="false"/>
                <w:i w:val="false"/>
                <w:color w:val="000000"/>
                <w:sz w:val="20"/>
              </w:rPr>
              <w:t>
ОПД 07</w:t>
            </w:r>
          </w:p>
          <w:bookmarkEnd w:id="15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представление об устройстве и работе глаза, как оптической системы. Представление о недостатках зрения и принципах их оптической коррекции.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583"/>
          <w:p>
            <w:pPr>
              <w:spacing w:after="20"/>
              <w:ind w:left="20"/>
              <w:jc w:val="both"/>
            </w:pPr>
            <w:r>
              <w:rPr>
                <w:rFonts w:ascii="Times New Roman"/>
                <w:b w:val="false"/>
                <w:i w:val="false"/>
                <w:color w:val="000000"/>
                <w:sz w:val="20"/>
              </w:rPr>
              <w:t>
ОПД 08</w:t>
            </w:r>
          </w:p>
          <w:bookmarkEnd w:id="15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предмета, функции, виды и психологию менеджмента, особенности менеджмента в области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84"/>
          <w:p>
            <w:pPr>
              <w:spacing w:after="20"/>
              <w:ind w:left="20"/>
              <w:jc w:val="both"/>
            </w:pPr>
            <w:r>
              <w:rPr>
                <w:rFonts w:ascii="Times New Roman"/>
                <w:b w:val="false"/>
                <w:i w:val="false"/>
                <w:color w:val="000000"/>
                <w:sz w:val="20"/>
              </w:rPr>
              <w:t xml:space="preserve">
ОПД 09 </w:t>
            </w:r>
          </w:p>
          <w:bookmarkEnd w:id="15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геометрической оптики. Типы поверхностей оптических деталей. Основные законы геометрической оптики.</w:t>
            </w:r>
          </w:p>
          <w:p>
            <w:pPr>
              <w:spacing w:after="20"/>
              <w:ind w:left="20"/>
              <w:jc w:val="both"/>
            </w:pPr>
            <w:r>
              <w:rPr>
                <w:rFonts w:ascii="Times New Roman"/>
                <w:b w:val="false"/>
                <w:i w:val="false"/>
                <w:color w:val="000000"/>
                <w:sz w:val="20"/>
              </w:rPr>
              <w:t>
Конструктивные параметры оптической системы. Передний и задний отрезки. Действительные и параксиальные лучи. Определение идеальной оптической системы, нулевых лучей. Свойства главных плоскостей, фокусов, фокальных плоскостей, узловых точек.</w:t>
            </w:r>
          </w:p>
          <w:p>
            <w:pPr>
              <w:spacing w:after="20"/>
              <w:ind w:left="20"/>
              <w:jc w:val="both"/>
            </w:pPr>
            <w:r>
              <w:rPr>
                <w:rFonts w:ascii="Times New Roman"/>
                <w:b w:val="false"/>
                <w:i w:val="false"/>
                <w:color w:val="000000"/>
                <w:sz w:val="20"/>
              </w:rPr>
              <w:t>
Параметры, определяющие положение предмета относительно кардинальных точек идеальной оптической системы. Типы сферических линз и их оптические схемы.</w:t>
            </w:r>
          </w:p>
          <w:p>
            <w:pPr>
              <w:spacing w:after="20"/>
              <w:ind w:left="20"/>
              <w:jc w:val="both"/>
            </w:pPr>
            <w:r>
              <w:rPr>
                <w:rFonts w:ascii="Times New Roman"/>
                <w:b w:val="false"/>
                <w:i w:val="false"/>
                <w:color w:val="000000"/>
                <w:sz w:val="20"/>
              </w:rPr>
              <w:t>
Типы астигматических линз, ход светового пучка через астигматическую линзу.</w:t>
            </w:r>
          </w:p>
          <w:p>
            <w:pPr>
              <w:spacing w:after="20"/>
              <w:ind w:left="20"/>
              <w:jc w:val="both"/>
            </w:pPr>
            <w:r>
              <w:rPr>
                <w:rFonts w:ascii="Times New Roman"/>
                <w:b w:val="false"/>
                <w:i w:val="false"/>
                <w:color w:val="000000"/>
                <w:sz w:val="20"/>
              </w:rPr>
              <w:t>
Диафрагмы. Определение разрешающей способности, линейного и углового полей оптической системы, входного и выходного зрачков, апертурных углов, апертурного и полевого пучка лучей. Аберрации реальных оптических систем. Структуру узкого наклонного пучка, прошедшего оптическую систему, имеющую астигматизм.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xml:space="preserve">
БК-2. </w:t>
            </w:r>
          </w:p>
          <w:p>
            <w:pPr>
              <w:spacing w:after="20"/>
              <w:ind w:left="20"/>
              <w:jc w:val="both"/>
            </w:pPr>
            <w:r>
              <w:rPr>
                <w:rFonts w:ascii="Times New Roman"/>
                <w:b w:val="false"/>
                <w:i w:val="false"/>
                <w:color w:val="000000"/>
                <w:sz w:val="20"/>
              </w:rPr>
              <w:t xml:space="preserve">
БК-3. </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85"/>
          <w:p>
            <w:pPr>
              <w:spacing w:after="20"/>
              <w:ind w:left="20"/>
              <w:jc w:val="both"/>
            </w:pPr>
            <w:r>
              <w:rPr>
                <w:rFonts w:ascii="Times New Roman"/>
                <w:b w:val="false"/>
                <w:i w:val="false"/>
                <w:color w:val="000000"/>
                <w:sz w:val="20"/>
              </w:rPr>
              <w:t>
ОПД 10</w:t>
            </w:r>
          </w:p>
          <w:bookmarkEnd w:id="15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Оптическая коррекция зрения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Сущность различных видов аметропии, астигматизма, пресбиопии, косоглазия. </w:t>
            </w:r>
          </w:p>
          <w:p>
            <w:pPr>
              <w:spacing w:after="20"/>
              <w:ind w:left="20"/>
              <w:jc w:val="both"/>
            </w:pPr>
            <w:r>
              <w:rPr>
                <w:rFonts w:ascii="Times New Roman"/>
                <w:b w:val="false"/>
                <w:i w:val="false"/>
                <w:color w:val="000000"/>
                <w:sz w:val="20"/>
              </w:rPr>
              <w:t>
Принципиальные основы контактной коррекции. Условия рациональной работы глаза.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xml:space="preserve">
ПК-1. </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586"/>
          <w:p>
            <w:pPr>
              <w:spacing w:after="20"/>
              <w:ind w:left="20"/>
              <w:jc w:val="both"/>
            </w:pPr>
            <w:r>
              <w:rPr>
                <w:rFonts w:ascii="Times New Roman"/>
                <w:b w:val="false"/>
                <w:i w:val="false"/>
                <w:color w:val="000000"/>
                <w:sz w:val="20"/>
              </w:rPr>
              <w:t>
ОПД 11</w:t>
            </w:r>
          </w:p>
          <w:bookmarkEnd w:id="15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Латинский алфавит. Правила произношения звуков, буквосочетаний. Правила постановки ударения. Словарный минимум. Способы и средства словообразования. Значение терминоэлементов, греколатинских дублетов. Выписывание рецептов на различные лекарственные формы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587"/>
          <w:p>
            <w:pPr>
              <w:spacing w:after="20"/>
              <w:ind w:left="20"/>
              <w:jc w:val="both"/>
            </w:pPr>
            <w:r>
              <w:rPr>
                <w:rFonts w:ascii="Times New Roman"/>
                <w:b w:val="false"/>
                <w:i w:val="false"/>
                <w:color w:val="000000"/>
                <w:sz w:val="20"/>
              </w:rPr>
              <w:t>
ОПД 12</w:t>
            </w:r>
          </w:p>
          <w:bookmarkEnd w:id="1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 в офтальмологии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виды их действия и взаимодействия. Побочные эффекты, виды реакций и осложнений лекарственной терапии. Основные лекарственные группы и фармакотерапевтическое действие лекарств по группам. Пути введения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588"/>
          <w:p>
            <w:pPr>
              <w:spacing w:after="20"/>
              <w:ind w:left="20"/>
              <w:jc w:val="both"/>
            </w:pPr>
            <w:r>
              <w:rPr>
                <w:rFonts w:ascii="Times New Roman"/>
                <w:b w:val="false"/>
                <w:i w:val="false"/>
                <w:color w:val="000000"/>
                <w:sz w:val="20"/>
              </w:rPr>
              <w:t xml:space="preserve">
СД </w:t>
            </w:r>
          </w:p>
          <w:bookmarkEnd w:id="158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589"/>
          <w:p>
            <w:pPr>
              <w:spacing w:after="20"/>
              <w:ind w:left="20"/>
              <w:jc w:val="both"/>
            </w:pPr>
            <w:r>
              <w:rPr>
                <w:rFonts w:ascii="Times New Roman"/>
                <w:b w:val="false"/>
                <w:i w:val="false"/>
                <w:color w:val="000000"/>
                <w:sz w:val="20"/>
              </w:rPr>
              <w:t>
СД 01</w:t>
            </w:r>
          </w:p>
          <w:bookmarkEnd w:id="15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Представления о методах диагностики функций зрительного анализатора, определения рефракции. Представление о существующих отечественных и зарубежных офтальмологических приборах, их применении в диагностике и обследовании пациентов.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90"/>
          <w:p>
            <w:pPr>
              <w:spacing w:after="20"/>
              <w:ind w:left="20"/>
              <w:jc w:val="both"/>
            </w:pPr>
            <w:r>
              <w:rPr>
                <w:rFonts w:ascii="Times New Roman"/>
                <w:b w:val="false"/>
                <w:i w:val="false"/>
                <w:color w:val="000000"/>
                <w:sz w:val="20"/>
              </w:rPr>
              <w:t>
СД 02</w:t>
            </w:r>
          </w:p>
          <w:bookmarkEnd w:id="15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для исследования: остроты зрения, аметропии, астигматизма, бинокулярного зрения. Приборы для исследования наружных отделов глаза, прозрачных сред глаза и глазного дна; световой и цветовой чувствительности, поля зрения. Основные неисправности офтальмологических приборов и способы их устранения.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91"/>
          <w:p>
            <w:pPr>
              <w:spacing w:after="20"/>
              <w:ind w:left="20"/>
              <w:jc w:val="both"/>
            </w:pPr>
            <w:r>
              <w:rPr>
                <w:rFonts w:ascii="Times New Roman"/>
                <w:b w:val="false"/>
                <w:i w:val="false"/>
                <w:color w:val="000000"/>
                <w:sz w:val="20"/>
              </w:rPr>
              <w:t>
СД 03</w:t>
            </w:r>
          </w:p>
          <w:bookmarkEnd w:id="1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органа зрения. Методы определения остроты зрения. Глазные болезни. Причины, клиника, лечение заболеваний век различного генеза.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592"/>
          <w:p>
            <w:pPr>
              <w:spacing w:after="20"/>
              <w:ind w:left="20"/>
              <w:jc w:val="both"/>
            </w:pPr>
            <w:r>
              <w:rPr>
                <w:rFonts w:ascii="Times New Roman"/>
                <w:b w:val="false"/>
                <w:i w:val="false"/>
                <w:color w:val="000000"/>
                <w:sz w:val="20"/>
              </w:rPr>
              <w:t>
СД 04</w:t>
            </w:r>
          </w:p>
          <w:bookmarkEnd w:id="15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классификации и конструкции линз очковых отечественного и зарубежного производства.</w:t>
            </w:r>
          </w:p>
          <w:p>
            <w:pPr>
              <w:spacing w:after="20"/>
              <w:ind w:left="20"/>
              <w:jc w:val="both"/>
            </w:pPr>
            <w:r>
              <w:rPr>
                <w:rFonts w:ascii="Times New Roman"/>
                <w:b w:val="false"/>
                <w:i w:val="false"/>
                <w:color w:val="000000"/>
                <w:sz w:val="20"/>
              </w:rPr>
              <w:t>
Представление о производстве очковых линз и оправ, о современных материалах, используемых при изготовлении очковых линз и оправ, используемой технической документации на изготовление оптических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593"/>
          <w:p>
            <w:pPr>
              <w:spacing w:after="20"/>
              <w:ind w:left="20"/>
              <w:jc w:val="both"/>
            </w:pPr>
            <w:r>
              <w:rPr>
                <w:rFonts w:ascii="Times New Roman"/>
                <w:b w:val="false"/>
                <w:i w:val="false"/>
                <w:color w:val="000000"/>
                <w:sz w:val="20"/>
              </w:rPr>
              <w:t>
СД 05</w:t>
            </w:r>
          </w:p>
          <w:bookmarkEnd w:id="15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современных проблемах контактной коррекции зрения, о материалах для изготовления контактных линз, о способах изготовления контактных и интраокулярных линз всех типов.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594"/>
          <w:p>
            <w:pPr>
              <w:spacing w:after="20"/>
              <w:ind w:left="20"/>
              <w:jc w:val="both"/>
            </w:pPr>
            <w:r>
              <w:rPr>
                <w:rFonts w:ascii="Times New Roman"/>
                <w:b w:val="false"/>
                <w:i w:val="false"/>
                <w:color w:val="000000"/>
                <w:sz w:val="20"/>
              </w:rPr>
              <w:t>
СД 06</w:t>
            </w:r>
          </w:p>
          <w:bookmarkEnd w:id="15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заказа на очки. Технология изготовления очков, сборка очков, контроль готовых очков, ремонт металлических оправ.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595"/>
          <w:p>
            <w:pPr>
              <w:spacing w:after="20"/>
              <w:ind w:left="20"/>
              <w:jc w:val="both"/>
            </w:pPr>
            <w:r>
              <w:rPr>
                <w:rFonts w:ascii="Times New Roman"/>
                <w:b w:val="false"/>
                <w:i w:val="false"/>
                <w:color w:val="000000"/>
                <w:sz w:val="20"/>
              </w:rPr>
              <w:t>
СД 07</w:t>
            </w:r>
          </w:p>
          <w:bookmarkEnd w:id="15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Коммуникационно-маркетинговая деятельность при подборе и реализации средств коррекции зрения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рынка очковых линз, оправ и контактных линз;</w:t>
            </w:r>
          </w:p>
          <w:p>
            <w:pPr>
              <w:spacing w:after="20"/>
              <w:ind w:left="20"/>
              <w:jc w:val="both"/>
            </w:pPr>
            <w:r>
              <w:rPr>
                <w:rFonts w:ascii="Times New Roman"/>
                <w:b w:val="false"/>
                <w:i w:val="false"/>
                <w:color w:val="000000"/>
                <w:sz w:val="20"/>
              </w:rPr>
              <w:t>
рынок потребителей, методики исследования поведения потребителей и спроса на товары и услуги;</w:t>
            </w:r>
          </w:p>
          <w:p>
            <w:pPr>
              <w:spacing w:after="20"/>
              <w:ind w:left="20"/>
              <w:jc w:val="both"/>
            </w:pPr>
            <w:r>
              <w:rPr>
                <w:rFonts w:ascii="Times New Roman"/>
                <w:b w:val="false"/>
                <w:i w:val="false"/>
                <w:color w:val="000000"/>
                <w:sz w:val="20"/>
              </w:rPr>
              <w:t>
позиционирование товара, услуг и организации;</w:t>
            </w:r>
          </w:p>
          <w:p>
            <w:pPr>
              <w:spacing w:after="20"/>
              <w:ind w:left="20"/>
              <w:jc w:val="both"/>
            </w:pPr>
            <w:r>
              <w:rPr>
                <w:rFonts w:ascii="Times New Roman"/>
                <w:b w:val="false"/>
                <w:i w:val="false"/>
                <w:color w:val="000000"/>
                <w:sz w:val="20"/>
              </w:rPr>
              <w:t>
правовые основы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ПК-1. </w:t>
            </w:r>
          </w:p>
          <w:p>
            <w:pPr>
              <w:spacing w:after="20"/>
              <w:ind w:left="20"/>
              <w:jc w:val="both"/>
            </w:pPr>
            <w:r>
              <w:rPr>
                <w:rFonts w:ascii="Times New Roman"/>
                <w:b w:val="false"/>
                <w:i w:val="false"/>
                <w:color w:val="000000"/>
                <w:sz w:val="20"/>
              </w:rPr>
              <w:t xml:space="preserve">
ПК-2.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596"/>
          <w:p>
            <w:pPr>
              <w:spacing w:after="20"/>
              <w:ind w:left="20"/>
              <w:jc w:val="both"/>
            </w:pPr>
            <w:r>
              <w:rPr>
                <w:rFonts w:ascii="Times New Roman"/>
                <w:b w:val="false"/>
                <w:i w:val="false"/>
                <w:color w:val="000000"/>
                <w:sz w:val="20"/>
              </w:rPr>
              <w:t>
ПО</w:t>
            </w:r>
          </w:p>
          <w:bookmarkEnd w:id="159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597"/>
          <w:p>
            <w:pPr>
              <w:spacing w:after="20"/>
              <w:ind w:left="20"/>
              <w:jc w:val="both"/>
            </w:pPr>
            <w:r>
              <w:rPr>
                <w:rFonts w:ascii="Times New Roman"/>
                <w:b w:val="false"/>
                <w:i w:val="false"/>
                <w:color w:val="000000"/>
                <w:sz w:val="20"/>
              </w:rPr>
              <w:t>
ПО 01</w:t>
            </w:r>
          </w:p>
          <w:bookmarkEnd w:id="15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p>
            <w:pPr>
              <w:spacing w:after="20"/>
              <w:ind w:left="20"/>
              <w:jc w:val="both"/>
            </w:pPr>
            <w:r>
              <w:rPr>
                <w:rFonts w:ascii="Times New Roman"/>
                <w:b w:val="false"/>
                <w:i w:val="false"/>
                <w:color w:val="000000"/>
                <w:sz w:val="20"/>
              </w:rPr>
              <w:t>
Технология изготовления контактных и интраокулярных линз.</w:t>
            </w:r>
          </w:p>
          <w:p>
            <w:pPr>
              <w:spacing w:after="20"/>
              <w:ind w:left="20"/>
              <w:jc w:val="both"/>
            </w:pPr>
            <w:r>
              <w:rPr>
                <w:rFonts w:ascii="Times New Roman"/>
                <w:b w:val="false"/>
                <w:i w:val="false"/>
                <w:color w:val="000000"/>
                <w:sz w:val="20"/>
              </w:rPr>
              <w:t>
Технология изготовления и ремонт 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в базовых оптических организациях. </w:t>
            </w:r>
          </w:p>
          <w:p>
            <w:pPr>
              <w:spacing w:after="20"/>
              <w:ind w:left="20"/>
              <w:jc w:val="both"/>
            </w:pPr>
            <w:r>
              <w:rPr>
                <w:rFonts w:ascii="Times New Roman"/>
                <w:b w:val="false"/>
                <w:i w:val="false"/>
                <w:color w:val="000000"/>
                <w:sz w:val="20"/>
              </w:rPr>
              <w:t>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w:t>
            </w:r>
          </w:p>
          <w:p>
            <w:pPr>
              <w:spacing w:after="20"/>
              <w:ind w:left="20"/>
              <w:jc w:val="both"/>
            </w:pPr>
            <w:r>
              <w:rPr>
                <w:rFonts w:ascii="Times New Roman"/>
                <w:b w:val="false"/>
                <w:i w:val="false"/>
                <w:color w:val="000000"/>
                <w:sz w:val="20"/>
              </w:rPr>
              <w:t>
Закрепление теоретических знаний, приобретение необходимых умений и навыков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598"/>
          <w:p>
            <w:pPr>
              <w:spacing w:after="20"/>
              <w:ind w:left="20"/>
              <w:jc w:val="both"/>
            </w:pPr>
            <w:r>
              <w:rPr>
                <w:rFonts w:ascii="Times New Roman"/>
                <w:b w:val="false"/>
                <w:i w:val="false"/>
                <w:color w:val="000000"/>
                <w:sz w:val="20"/>
              </w:rPr>
              <w:t>
ПП</w:t>
            </w:r>
          </w:p>
          <w:bookmarkEnd w:id="159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599"/>
          <w:p>
            <w:pPr>
              <w:spacing w:after="20"/>
              <w:ind w:left="20"/>
              <w:jc w:val="both"/>
            </w:pPr>
            <w:r>
              <w:rPr>
                <w:rFonts w:ascii="Times New Roman"/>
                <w:b w:val="false"/>
                <w:i w:val="false"/>
                <w:color w:val="000000"/>
                <w:sz w:val="20"/>
              </w:rPr>
              <w:t>
ПП 01</w:t>
            </w:r>
          </w:p>
          <w:bookmarkEnd w:id="15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p>
            <w:pPr>
              <w:spacing w:after="20"/>
              <w:ind w:left="20"/>
              <w:jc w:val="both"/>
            </w:pPr>
            <w:r>
              <w:rPr>
                <w:rFonts w:ascii="Times New Roman"/>
                <w:b w:val="false"/>
                <w:i w:val="false"/>
                <w:color w:val="000000"/>
                <w:sz w:val="20"/>
              </w:rPr>
              <w:t>
Технология изготовления контактных и интраокулярных линз.</w:t>
            </w:r>
          </w:p>
          <w:p>
            <w:pPr>
              <w:spacing w:after="20"/>
              <w:ind w:left="20"/>
              <w:jc w:val="both"/>
            </w:pPr>
            <w:r>
              <w:rPr>
                <w:rFonts w:ascii="Times New Roman"/>
                <w:b w:val="false"/>
                <w:i w:val="false"/>
                <w:color w:val="000000"/>
                <w:sz w:val="20"/>
              </w:rPr>
              <w:t>
Технология изготовления и ремонт очков.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базовых медицинских организациях.</w:t>
            </w:r>
          </w:p>
          <w:p>
            <w:pPr>
              <w:spacing w:after="20"/>
              <w:ind w:left="20"/>
              <w:jc w:val="both"/>
            </w:pPr>
            <w:r>
              <w:rPr>
                <w:rFonts w:ascii="Times New Roman"/>
                <w:b w:val="false"/>
                <w:i w:val="false"/>
                <w:color w:val="000000"/>
                <w:sz w:val="20"/>
              </w:rPr>
              <w:t>
Знакомство с работой оптика. Подбор очков для пациентов, умение проверять и диагностировать зрение. Прием заказа на очки, технология изготовления очков, сборка очков, контроль готовых очков, ремонт металлических оправ.</w:t>
            </w:r>
          </w:p>
          <w:p>
            <w:pPr>
              <w:spacing w:after="20"/>
              <w:ind w:left="20"/>
              <w:jc w:val="both"/>
            </w:pPr>
            <w:r>
              <w:rPr>
                <w:rFonts w:ascii="Times New Roman"/>
                <w:b w:val="false"/>
                <w:i w:val="false"/>
                <w:color w:val="000000"/>
                <w:sz w:val="20"/>
              </w:rPr>
              <w:t>
Закрепление теоретических знаний, приобретение необходимых умений и навыков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bl>
    <w:bookmarkStart w:name="z1820" w:id="1600"/>
    <w:p>
      <w:pPr>
        <w:spacing w:after="0"/>
        <w:ind w:left="0"/>
        <w:jc w:val="both"/>
      </w:pPr>
      <w:r>
        <w:rPr>
          <w:rFonts w:ascii="Times New Roman"/>
          <w:b w:val="false"/>
          <w:i w:val="false"/>
          <w:color w:val="000000"/>
          <w:sz w:val="28"/>
        </w:rPr>
        <w:t>
      Примечание:</w:t>
      </w:r>
    </w:p>
    <w:bookmarkEnd w:id="1600"/>
    <w:bookmarkStart w:name="z1821" w:id="1601"/>
    <w:p>
      <w:pPr>
        <w:spacing w:after="0"/>
        <w:ind w:left="0"/>
        <w:jc w:val="both"/>
      </w:pPr>
      <w:r>
        <w:rPr>
          <w:rFonts w:ascii="Times New Roman"/>
          <w:b w:val="false"/>
          <w:i w:val="false"/>
          <w:color w:val="000000"/>
          <w:sz w:val="28"/>
        </w:rPr>
        <w:t>
      Уровень профессиональной подготовки обучающихся по специальности 0308000 "Медицинская оптика" с квалификацией 0308023 – "Оптик-офтальмолог" определяется комплексом компетенции в соответствии с квалификационными требованиями:</w:t>
      </w:r>
    </w:p>
    <w:bookmarkEnd w:id="1601"/>
    <w:bookmarkStart w:name="z1822" w:id="1602"/>
    <w:p>
      <w:pPr>
        <w:spacing w:after="0"/>
        <w:ind w:left="0"/>
        <w:jc w:val="both"/>
      </w:pPr>
      <w:r>
        <w:rPr>
          <w:rFonts w:ascii="Times New Roman"/>
          <w:b w:val="false"/>
          <w:i w:val="false"/>
          <w:color w:val="000000"/>
          <w:sz w:val="28"/>
        </w:rPr>
        <w:t>
      Базовые компетенции:</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603"/>
          <w:p>
            <w:pPr>
              <w:spacing w:after="20"/>
              <w:ind w:left="20"/>
              <w:jc w:val="both"/>
            </w:pPr>
            <w:r>
              <w:rPr>
                <w:rFonts w:ascii="Times New Roman"/>
                <w:b w:val="false"/>
                <w:i w:val="false"/>
                <w:color w:val="000000"/>
                <w:sz w:val="20"/>
              </w:rPr>
              <w:t>
БК-1.</w:t>
            </w:r>
          </w:p>
          <w:bookmarkEnd w:id="16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 владеет навыками долговременного планирования обучения, профессионального роста.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собирает и анализирует информацию, применяет знания на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технологии: использует информационные компьютерные технологии в работе и саморазвитии.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604"/>
          <w:p>
            <w:pPr>
              <w:spacing w:after="20"/>
              <w:ind w:left="20"/>
              <w:jc w:val="both"/>
            </w:pPr>
            <w:r>
              <w:rPr>
                <w:rFonts w:ascii="Times New Roman"/>
                <w:b w:val="false"/>
                <w:i w:val="false"/>
                <w:color w:val="000000"/>
                <w:sz w:val="20"/>
              </w:rPr>
              <w:t>
БК-2.</w:t>
            </w:r>
          </w:p>
          <w:bookmarkEnd w:id="16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жизнь: активно участвует в общественной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принципы: демонстрирует приверженность профессиональным этическим принципам.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 ценит и поддерживает эстетику рабочей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605"/>
          <w:p>
            <w:pPr>
              <w:spacing w:after="20"/>
              <w:ind w:left="20"/>
              <w:jc w:val="both"/>
            </w:pPr>
            <w:r>
              <w:rPr>
                <w:rFonts w:ascii="Times New Roman"/>
                <w:b w:val="false"/>
                <w:i w:val="false"/>
                <w:color w:val="000000"/>
                <w:sz w:val="20"/>
              </w:rPr>
              <w:t>
БК-3.</w:t>
            </w:r>
          </w:p>
          <w:bookmarkEnd w:id="1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работа в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демонстрирует эффективную коммуникацию с разными людьми, с учетом ситуации.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команде: демонстрирует ответственность, работая в разных командах.</w:t>
            </w:r>
          </w:p>
        </w:tc>
      </w:tr>
    </w:tbl>
    <w:bookmarkStart w:name="z1834" w:id="1606"/>
    <w:p>
      <w:pPr>
        <w:spacing w:after="0"/>
        <w:ind w:left="0"/>
        <w:jc w:val="both"/>
      </w:pPr>
      <w:r>
        <w:rPr>
          <w:rFonts w:ascii="Times New Roman"/>
          <w:b w:val="false"/>
          <w:i w:val="false"/>
          <w:color w:val="000000"/>
          <w:sz w:val="28"/>
        </w:rPr>
        <w:t>
      Профессиональные компетенции:</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607"/>
          <w:p>
            <w:pPr>
              <w:spacing w:after="20"/>
              <w:ind w:left="20"/>
              <w:jc w:val="both"/>
            </w:pPr>
            <w:r>
              <w:rPr>
                <w:rFonts w:ascii="Times New Roman"/>
                <w:b w:val="false"/>
                <w:i w:val="false"/>
                <w:color w:val="000000"/>
                <w:sz w:val="20"/>
              </w:rPr>
              <w:t>
ПК-1.</w:t>
            </w:r>
          </w:p>
          <w:bookmarkEnd w:id="1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качество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вредных факторов: использует методы защиты от воздействия вредных факторов для безопасности людей и окружающей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и безопасности качества: использует инновационные технологии для повышения уровня безопасности и улучшения качества оказываемых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выполняет процедуры в соответствии со стандартами для обеспечения безопасности и качества медицинских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608"/>
          <w:p>
            <w:pPr>
              <w:spacing w:after="20"/>
              <w:ind w:left="20"/>
              <w:jc w:val="both"/>
            </w:pPr>
            <w:r>
              <w:rPr>
                <w:rFonts w:ascii="Times New Roman"/>
                <w:b w:val="false"/>
                <w:i w:val="false"/>
                <w:color w:val="000000"/>
                <w:sz w:val="20"/>
              </w:rPr>
              <w:t>
ПК-2.</w:t>
            </w:r>
          </w:p>
          <w:bookmarkEnd w:id="1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компетенция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методах диагностики функций зрительного анализатора, определения рефракций.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методики исследования каждой зрительной функции и используемые при обследовании пациентов приборы и 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правильно применять методики, определения параметров роговицы, рефракции, дефектов поля зрения, функций глазодвигательных мышц, состояние аккомодационного аппарата глаза.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проводить коррекцию аметропий, астигматизма, пресбиопии.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современные приборы и аппараты для определения рефракции органа зрения.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Диагносцирует привычно-избыточное напряжение аккомодации, гетерофорию.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призматическую коррекцию в области офтальмологических приборов.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существующих отечественных и зарубежных офтальмологических приборах, их применении в диагностике и обследовании пациентов.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 технического и</w:t>
            </w:r>
            <w:r>
              <w:br/>
            </w:r>
            <w:r>
              <w:rPr>
                <w:rFonts w:ascii="Times New Roman"/>
                <w:b w:val="false"/>
                <w:i w:val="false"/>
                <w:color w:val="000000"/>
                <w:sz w:val="20"/>
              </w:rPr>
              <w:t>профессионального образования</w:t>
            </w:r>
          </w:p>
        </w:tc>
      </w:tr>
    </w:tbl>
    <w:bookmarkStart w:name="z1849" w:id="1609"/>
    <w:p>
      <w:pPr>
        <w:spacing w:after="0"/>
        <w:ind w:left="0"/>
        <w:jc w:val="left"/>
      </w:pPr>
      <w:r>
        <w:rPr>
          <w:rFonts w:ascii="Times New Roman"/>
          <w:b/>
          <w:i w:val="false"/>
          <w:color w:val="000000"/>
        </w:rPr>
        <w:t xml:space="preserve"> Типовой учебный план по специальности 030100 0 – "Лечебное дело"</w:t>
      </w:r>
    </w:p>
    <w:bookmarkEnd w:id="1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030101 3 – "Фельдшер"</w:t>
            </w:r>
            <w:r>
              <w:br/>
            </w:r>
            <w:r>
              <w:rPr>
                <w:rFonts w:ascii="Times New Roman"/>
                <w:b w:val="false"/>
                <w:i w:val="false"/>
                <w:color w:val="000000"/>
                <w:sz w:val="20"/>
              </w:rPr>
              <w:t>Форма обучения: очная</w:t>
            </w:r>
            <w:r>
              <w:br/>
            </w:r>
            <w:r>
              <w:rPr>
                <w:rFonts w:ascii="Times New Roman"/>
                <w:b w:val="false"/>
                <w:i w:val="false"/>
                <w:color w:val="000000"/>
                <w:sz w:val="20"/>
              </w:rPr>
              <w:t>Нормативный срок обучения:</w:t>
            </w:r>
            <w:r>
              <w:br/>
            </w:r>
            <w:r>
              <w:rPr>
                <w:rFonts w:ascii="Times New Roman"/>
                <w:b w:val="false"/>
                <w:i w:val="false"/>
                <w:color w:val="000000"/>
                <w:sz w:val="20"/>
              </w:rPr>
              <w:t>3 года 10 месяцев на базе основного среднего образования</w:t>
            </w:r>
            <w:r>
              <w:br/>
            </w:r>
            <w:r>
              <w:rPr>
                <w:rFonts w:ascii="Times New Roman"/>
                <w:b w:val="false"/>
                <w:i w:val="false"/>
                <w:color w:val="000000"/>
                <w:sz w:val="20"/>
              </w:rPr>
              <w:t>2 года 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610"/>
          <w:p>
            <w:pPr>
              <w:spacing w:after="20"/>
              <w:ind w:left="20"/>
              <w:jc w:val="both"/>
            </w:pPr>
            <w:r>
              <w:rPr>
                <w:rFonts w:ascii="Times New Roman"/>
                <w:b w:val="false"/>
                <w:i w:val="false"/>
                <w:color w:val="000000"/>
                <w:sz w:val="20"/>
              </w:rPr>
              <w:t>
Индекс циклов и дисциплин</w:t>
            </w:r>
          </w:p>
          <w:bookmarkEnd w:id="161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611"/>
          <w:p>
            <w:pPr>
              <w:spacing w:after="20"/>
              <w:ind w:left="20"/>
              <w:jc w:val="both"/>
            </w:pPr>
            <w:r>
              <w:rPr>
                <w:rFonts w:ascii="Times New Roman"/>
                <w:b w:val="false"/>
                <w:i w:val="false"/>
                <w:color w:val="000000"/>
                <w:sz w:val="20"/>
              </w:rPr>
              <w:t>
1</w:t>
            </w:r>
          </w:p>
          <w:bookmarkEnd w:id="1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612"/>
          <w:p>
            <w:pPr>
              <w:spacing w:after="20"/>
              <w:ind w:left="20"/>
              <w:jc w:val="both"/>
            </w:pPr>
            <w:r>
              <w:rPr>
                <w:rFonts w:ascii="Times New Roman"/>
                <w:b w:val="false"/>
                <w:i w:val="false"/>
                <w:color w:val="000000"/>
                <w:sz w:val="20"/>
              </w:rPr>
              <w:t>
ООД</w:t>
            </w:r>
          </w:p>
          <w:bookmarkEnd w:id="1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613"/>
          <w:p>
            <w:pPr>
              <w:spacing w:after="20"/>
              <w:ind w:left="20"/>
              <w:jc w:val="both"/>
            </w:pPr>
            <w:r>
              <w:rPr>
                <w:rFonts w:ascii="Times New Roman"/>
                <w:b w:val="false"/>
                <w:i w:val="false"/>
                <w:color w:val="000000"/>
                <w:sz w:val="20"/>
              </w:rPr>
              <w:t>
ООД 01</w:t>
            </w:r>
          </w:p>
          <w:bookmarkEnd w:id="1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614"/>
          <w:p>
            <w:pPr>
              <w:spacing w:after="20"/>
              <w:ind w:left="20"/>
              <w:jc w:val="both"/>
            </w:pPr>
            <w:r>
              <w:rPr>
                <w:rFonts w:ascii="Times New Roman"/>
                <w:b w:val="false"/>
                <w:i w:val="false"/>
                <w:color w:val="000000"/>
                <w:sz w:val="20"/>
              </w:rPr>
              <w:t xml:space="preserve">
ООД 02 </w:t>
            </w:r>
          </w:p>
          <w:bookmarkEnd w:id="16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615"/>
          <w:p>
            <w:pPr>
              <w:spacing w:after="20"/>
              <w:ind w:left="20"/>
              <w:jc w:val="both"/>
            </w:pPr>
            <w:r>
              <w:rPr>
                <w:rFonts w:ascii="Times New Roman"/>
                <w:b w:val="false"/>
                <w:i w:val="false"/>
                <w:color w:val="000000"/>
                <w:sz w:val="20"/>
              </w:rPr>
              <w:t>
ООД 03</w:t>
            </w:r>
          </w:p>
          <w:bookmarkEnd w:id="1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616"/>
          <w:p>
            <w:pPr>
              <w:spacing w:after="20"/>
              <w:ind w:left="20"/>
              <w:jc w:val="both"/>
            </w:pPr>
            <w:r>
              <w:rPr>
                <w:rFonts w:ascii="Times New Roman"/>
                <w:b w:val="false"/>
                <w:i w:val="false"/>
                <w:color w:val="000000"/>
                <w:sz w:val="20"/>
              </w:rPr>
              <w:t xml:space="preserve">
ООД 04 </w:t>
            </w:r>
          </w:p>
          <w:bookmarkEnd w:id="1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617"/>
          <w:p>
            <w:pPr>
              <w:spacing w:after="20"/>
              <w:ind w:left="20"/>
              <w:jc w:val="both"/>
            </w:pPr>
            <w:r>
              <w:rPr>
                <w:rFonts w:ascii="Times New Roman"/>
                <w:b w:val="false"/>
                <w:i w:val="false"/>
                <w:color w:val="000000"/>
                <w:sz w:val="20"/>
              </w:rPr>
              <w:t>
ООД 05</w:t>
            </w:r>
          </w:p>
          <w:bookmarkEnd w:id="1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618"/>
          <w:p>
            <w:pPr>
              <w:spacing w:after="20"/>
              <w:ind w:left="20"/>
              <w:jc w:val="both"/>
            </w:pPr>
            <w:r>
              <w:rPr>
                <w:rFonts w:ascii="Times New Roman"/>
                <w:b w:val="false"/>
                <w:i w:val="false"/>
                <w:color w:val="000000"/>
                <w:sz w:val="20"/>
              </w:rPr>
              <w:t>
ООД 06</w:t>
            </w:r>
          </w:p>
          <w:bookmarkEnd w:id="1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619"/>
          <w:p>
            <w:pPr>
              <w:spacing w:after="20"/>
              <w:ind w:left="20"/>
              <w:jc w:val="both"/>
            </w:pPr>
            <w:r>
              <w:rPr>
                <w:rFonts w:ascii="Times New Roman"/>
                <w:b w:val="false"/>
                <w:i w:val="false"/>
                <w:color w:val="000000"/>
                <w:sz w:val="20"/>
              </w:rPr>
              <w:t xml:space="preserve">
ООД 07 </w:t>
            </w:r>
          </w:p>
          <w:bookmarkEnd w:id="1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620"/>
          <w:p>
            <w:pPr>
              <w:spacing w:after="20"/>
              <w:ind w:left="20"/>
              <w:jc w:val="both"/>
            </w:pPr>
            <w:r>
              <w:rPr>
                <w:rFonts w:ascii="Times New Roman"/>
                <w:b w:val="false"/>
                <w:i w:val="false"/>
                <w:color w:val="000000"/>
                <w:sz w:val="20"/>
              </w:rPr>
              <w:t xml:space="preserve">
ООД 08 </w:t>
            </w:r>
          </w:p>
          <w:bookmarkEnd w:id="1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621"/>
          <w:p>
            <w:pPr>
              <w:spacing w:after="20"/>
              <w:ind w:left="20"/>
              <w:jc w:val="both"/>
            </w:pPr>
            <w:r>
              <w:rPr>
                <w:rFonts w:ascii="Times New Roman"/>
                <w:b w:val="false"/>
                <w:i w:val="false"/>
                <w:color w:val="000000"/>
                <w:sz w:val="20"/>
              </w:rPr>
              <w:t>
ООД 09</w:t>
            </w:r>
          </w:p>
          <w:bookmarkEnd w:id="1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622"/>
          <w:p>
            <w:pPr>
              <w:spacing w:after="20"/>
              <w:ind w:left="20"/>
              <w:jc w:val="both"/>
            </w:pPr>
            <w:r>
              <w:rPr>
                <w:rFonts w:ascii="Times New Roman"/>
                <w:b w:val="false"/>
                <w:i w:val="false"/>
                <w:color w:val="000000"/>
                <w:sz w:val="20"/>
              </w:rPr>
              <w:t>
ООД 10</w:t>
            </w:r>
          </w:p>
          <w:bookmarkEnd w:id="1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623"/>
          <w:p>
            <w:pPr>
              <w:spacing w:after="20"/>
              <w:ind w:left="20"/>
              <w:jc w:val="both"/>
            </w:pPr>
            <w:r>
              <w:rPr>
                <w:rFonts w:ascii="Times New Roman"/>
                <w:b w:val="false"/>
                <w:i w:val="false"/>
                <w:color w:val="000000"/>
                <w:sz w:val="20"/>
              </w:rPr>
              <w:t>
ООД 11</w:t>
            </w:r>
          </w:p>
          <w:bookmarkEnd w:id="1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624"/>
          <w:p>
            <w:pPr>
              <w:spacing w:after="20"/>
              <w:ind w:left="20"/>
              <w:jc w:val="both"/>
            </w:pPr>
            <w:r>
              <w:rPr>
                <w:rFonts w:ascii="Times New Roman"/>
                <w:b w:val="false"/>
                <w:i w:val="false"/>
                <w:color w:val="000000"/>
                <w:sz w:val="20"/>
              </w:rPr>
              <w:t>
ООД 12</w:t>
            </w:r>
          </w:p>
          <w:bookmarkEnd w:id="1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625"/>
          <w:p>
            <w:pPr>
              <w:spacing w:after="20"/>
              <w:ind w:left="20"/>
              <w:jc w:val="both"/>
            </w:pPr>
            <w:r>
              <w:rPr>
                <w:rFonts w:ascii="Times New Roman"/>
                <w:b w:val="false"/>
                <w:i w:val="false"/>
                <w:color w:val="000000"/>
                <w:sz w:val="20"/>
              </w:rPr>
              <w:t>
ООД 13</w:t>
            </w:r>
          </w:p>
          <w:bookmarkEnd w:id="1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626"/>
          <w:p>
            <w:pPr>
              <w:spacing w:after="20"/>
              <w:ind w:left="20"/>
              <w:jc w:val="both"/>
            </w:pPr>
            <w:r>
              <w:rPr>
                <w:rFonts w:ascii="Times New Roman"/>
                <w:b w:val="false"/>
                <w:i w:val="false"/>
                <w:color w:val="000000"/>
                <w:sz w:val="20"/>
              </w:rPr>
              <w:t>
ООД 14</w:t>
            </w:r>
          </w:p>
          <w:bookmarkEnd w:id="1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627"/>
          <w:p>
            <w:pPr>
              <w:spacing w:after="20"/>
              <w:ind w:left="20"/>
              <w:jc w:val="both"/>
            </w:pPr>
            <w:r>
              <w:rPr>
                <w:rFonts w:ascii="Times New Roman"/>
                <w:b w:val="false"/>
                <w:i w:val="false"/>
                <w:color w:val="000000"/>
                <w:sz w:val="20"/>
              </w:rPr>
              <w:t xml:space="preserve">
ОГД </w:t>
            </w:r>
          </w:p>
          <w:bookmarkEnd w:id="1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628"/>
          <w:p>
            <w:pPr>
              <w:spacing w:after="20"/>
              <w:ind w:left="20"/>
              <w:jc w:val="both"/>
            </w:pPr>
            <w:r>
              <w:rPr>
                <w:rFonts w:ascii="Times New Roman"/>
                <w:b w:val="false"/>
                <w:i w:val="false"/>
                <w:color w:val="000000"/>
                <w:sz w:val="20"/>
              </w:rPr>
              <w:t>
ОГД 01</w:t>
            </w:r>
          </w:p>
          <w:bookmarkEnd w:id="1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629"/>
          <w:p>
            <w:pPr>
              <w:spacing w:after="20"/>
              <w:ind w:left="20"/>
              <w:jc w:val="both"/>
            </w:pPr>
            <w:r>
              <w:rPr>
                <w:rFonts w:ascii="Times New Roman"/>
                <w:b w:val="false"/>
                <w:i w:val="false"/>
                <w:color w:val="000000"/>
                <w:sz w:val="20"/>
              </w:rPr>
              <w:t>
ОГД 02</w:t>
            </w:r>
          </w:p>
          <w:bookmarkEnd w:id="1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630"/>
          <w:p>
            <w:pPr>
              <w:spacing w:after="20"/>
              <w:ind w:left="20"/>
              <w:jc w:val="both"/>
            </w:pPr>
            <w:r>
              <w:rPr>
                <w:rFonts w:ascii="Times New Roman"/>
                <w:b w:val="false"/>
                <w:i w:val="false"/>
                <w:color w:val="000000"/>
                <w:sz w:val="20"/>
              </w:rPr>
              <w:t>
ОГД 03</w:t>
            </w:r>
          </w:p>
          <w:bookmarkEnd w:id="16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631"/>
          <w:p>
            <w:pPr>
              <w:spacing w:after="20"/>
              <w:ind w:left="20"/>
              <w:jc w:val="both"/>
            </w:pPr>
            <w:r>
              <w:rPr>
                <w:rFonts w:ascii="Times New Roman"/>
                <w:b w:val="false"/>
                <w:i w:val="false"/>
                <w:color w:val="000000"/>
                <w:sz w:val="20"/>
              </w:rPr>
              <w:t>
ОГД 04</w:t>
            </w:r>
          </w:p>
          <w:bookmarkEnd w:id="16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632"/>
          <w:p>
            <w:pPr>
              <w:spacing w:after="20"/>
              <w:ind w:left="20"/>
              <w:jc w:val="both"/>
            </w:pPr>
            <w:r>
              <w:rPr>
                <w:rFonts w:ascii="Times New Roman"/>
                <w:b w:val="false"/>
                <w:i w:val="false"/>
                <w:color w:val="000000"/>
                <w:sz w:val="20"/>
              </w:rPr>
              <w:t xml:space="preserve">
СЭД </w:t>
            </w:r>
          </w:p>
          <w:bookmarkEnd w:id="1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633"/>
          <w:p>
            <w:pPr>
              <w:spacing w:after="20"/>
              <w:ind w:left="20"/>
              <w:jc w:val="both"/>
            </w:pPr>
            <w:r>
              <w:rPr>
                <w:rFonts w:ascii="Times New Roman"/>
                <w:b w:val="false"/>
                <w:i w:val="false"/>
                <w:color w:val="000000"/>
                <w:sz w:val="20"/>
              </w:rPr>
              <w:t>
СЭД 01</w:t>
            </w:r>
          </w:p>
          <w:bookmarkEnd w:id="16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34"/>
          <w:p>
            <w:pPr>
              <w:spacing w:after="20"/>
              <w:ind w:left="20"/>
              <w:jc w:val="both"/>
            </w:pPr>
            <w:r>
              <w:rPr>
                <w:rFonts w:ascii="Times New Roman"/>
                <w:b w:val="false"/>
                <w:i w:val="false"/>
                <w:color w:val="000000"/>
                <w:sz w:val="20"/>
              </w:rPr>
              <w:t>
СЭД 02</w:t>
            </w:r>
          </w:p>
          <w:bookmarkEnd w:id="16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635"/>
          <w:p>
            <w:pPr>
              <w:spacing w:after="20"/>
              <w:ind w:left="20"/>
              <w:jc w:val="both"/>
            </w:pPr>
            <w:r>
              <w:rPr>
                <w:rFonts w:ascii="Times New Roman"/>
                <w:b w:val="false"/>
                <w:i w:val="false"/>
                <w:color w:val="000000"/>
                <w:sz w:val="20"/>
              </w:rPr>
              <w:t>
СЭД 03</w:t>
            </w:r>
          </w:p>
          <w:bookmarkEnd w:id="16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36"/>
          <w:p>
            <w:pPr>
              <w:spacing w:after="20"/>
              <w:ind w:left="20"/>
              <w:jc w:val="both"/>
            </w:pPr>
            <w:r>
              <w:rPr>
                <w:rFonts w:ascii="Times New Roman"/>
                <w:b w:val="false"/>
                <w:i w:val="false"/>
                <w:color w:val="000000"/>
                <w:sz w:val="20"/>
              </w:rPr>
              <w:t>
СЭД 04</w:t>
            </w:r>
          </w:p>
          <w:bookmarkEnd w:id="1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637"/>
          <w:p>
            <w:pPr>
              <w:spacing w:after="20"/>
              <w:ind w:left="20"/>
              <w:jc w:val="both"/>
            </w:pPr>
            <w:r>
              <w:rPr>
                <w:rFonts w:ascii="Times New Roman"/>
                <w:b w:val="false"/>
                <w:i w:val="false"/>
                <w:color w:val="000000"/>
                <w:sz w:val="20"/>
              </w:rPr>
              <w:t>
СЭД 05</w:t>
            </w:r>
          </w:p>
          <w:bookmarkEnd w:id="16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638"/>
          <w:p>
            <w:pPr>
              <w:spacing w:after="20"/>
              <w:ind w:left="20"/>
              <w:jc w:val="both"/>
            </w:pPr>
            <w:r>
              <w:rPr>
                <w:rFonts w:ascii="Times New Roman"/>
                <w:b w:val="false"/>
                <w:i w:val="false"/>
                <w:color w:val="000000"/>
                <w:sz w:val="20"/>
              </w:rPr>
              <w:t xml:space="preserve">
ОПД </w:t>
            </w:r>
          </w:p>
          <w:bookmarkEnd w:id="16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639"/>
          <w:p>
            <w:pPr>
              <w:spacing w:after="20"/>
              <w:ind w:left="20"/>
              <w:jc w:val="both"/>
            </w:pPr>
            <w:r>
              <w:rPr>
                <w:rFonts w:ascii="Times New Roman"/>
                <w:b w:val="false"/>
                <w:i w:val="false"/>
                <w:color w:val="000000"/>
                <w:sz w:val="20"/>
              </w:rPr>
              <w:t>
ОПД 01</w:t>
            </w:r>
          </w:p>
          <w:bookmarkEnd w:id="1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 24</w:t>
            </w:r>
          </w:p>
          <w:p>
            <w:pPr>
              <w:spacing w:after="20"/>
              <w:ind w:left="20"/>
              <w:jc w:val="both"/>
            </w:pPr>
            <w:r>
              <w:rPr>
                <w:rFonts w:ascii="Times New Roman"/>
                <w:b w:val="false"/>
                <w:i w:val="false"/>
                <w:color w:val="000000"/>
                <w:sz w:val="20"/>
              </w:rPr>
              <w:t>
5) 12, 24</w:t>
            </w:r>
          </w:p>
          <w:p>
            <w:pPr>
              <w:spacing w:after="20"/>
              <w:ind w:left="20"/>
              <w:jc w:val="both"/>
            </w:pPr>
            <w:r>
              <w:rPr>
                <w:rFonts w:ascii="Times New Roman"/>
                <w:b w:val="false"/>
                <w:i w:val="false"/>
                <w:color w:val="000000"/>
                <w:sz w:val="20"/>
              </w:rPr>
              <w:t>
6)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640"/>
          <w:p>
            <w:pPr>
              <w:spacing w:after="20"/>
              <w:ind w:left="20"/>
              <w:jc w:val="both"/>
            </w:pPr>
            <w:r>
              <w:rPr>
                <w:rFonts w:ascii="Times New Roman"/>
                <w:b w:val="false"/>
                <w:i w:val="false"/>
                <w:color w:val="000000"/>
                <w:sz w:val="20"/>
              </w:rPr>
              <w:t>
ОПД 02</w:t>
            </w:r>
          </w:p>
          <w:bookmarkEnd w:id="16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медицинская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 30</w:t>
            </w:r>
          </w:p>
          <w:p>
            <w:pPr>
              <w:spacing w:after="20"/>
              <w:ind w:left="20"/>
              <w:jc w:val="both"/>
            </w:pPr>
            <w:r>
              <w:rPr>
                <w:rFonts w:ascii="Times New Roman"/>
                <w:b w:val="false"/>
                <w:i w:val="false"/>
                <w:color w:val="000000"/>
                <w:sz w:val="20"/>
              </w:rPr>
              <w:t>
4) 12,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41"/>
          <w:p>
            <w:pPr>
              <w:spacing w:after="20"/>
              <w:ind w:left="20"/>
              <w:jc w:val="both"/>
            </w:pPr>
            <w:r>
              <w:rPr>
                <w:rFonts w:ascii="Times New Roman"/>
                <w:b w:val="false"/>
                <w:i w:val="false"/>
                <w:color w:val="000000"/>
                <w:sz w:val="20"/>
              </w:rPr>
              <w:t>
ОПД 03</w:t>
            </w:r>
          </w:p>
          <w:bookmarkEnd w:id="16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 36</w:t>
            </w:r>
          </w:p>
          <w:p>
            <w:pPr>
              <w:spacing w:after="20"/>
              <w:ind w:left="20"/>
              <w:jc w:val="both"/>
            </w:pPr>
            <w:r>
              <w:rPr>
                <w:rFonts w:ascii="Times New Roman"/>
                <w:b w:val="false"/>
                <w:i w:val="false"/>
                <w:color w:val="000000"/>
                <w:sz w:val="20"/>
              </w:rPr>
              <w:t>
4) 34,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642"/>
          <w:p>
            <w:pPr>
              <w:spacing w:after="20"/>
              <w:ind w:left="20"/>
              <w:jc w:val="both"/>
            </w:pPr>
            <w:r>
              <w:rPr>
                <w:rFonts w:ascii="Times New Roman"/>
                <w:b w:val="false"/>
                <w:i w:val="false"/>
                <w:color w:val="000000"/>
                <w:sz w:val="20"/>
              </w:rPr>
              <w:t>
ОПД 04</w:t>
            </w:r>
          </w:p>
          <w:bookmarkEnd w:id="16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643"/>
          <w:p>
            <w:pPr>
              <w:spacing w:after="20"/>
              <w:ind w:left="20"/>
              <w:jc w:val="both"/>
            </w:pPr>
            <w:r>
              <w:rPr>
                <w:rFonts w:ascii="Times New Roman"/>
                <w:b w:val="false"/>
                <w:i w:val="false"/>
                <w:color w:val="000000"/>
                <w:sz w:val="20"/>
              </w:rPr>
              <w:t>
ОПД 05</w:t>
            </w:r>
          </w:p>
          <w:bookmarkEnd w:id="16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644"/>
          <w:p>
            <w:pPr>
              <w:spacing w:after="20"/>
              <w:ind w:left="20"/>
              <w:jc w:val="both"/>
            </w:pPr>
            <w:r>
              <w:rPr>
                <w:rFonts w:ascii="Times New Roman"/>
                <w:b w:val="false"/>
                <w:i w:val="false"/>
                <w:color w:val="000000"/>
                <w:sz w:val="20"/>
              </w:rPr>
              <w:t>
ОПД 06</w:t>
            </w:r>
          </w:p>
          <w:bookmarkEnd w:id="16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645"/>
          <w:p>
            <w:pPr>
              <w:spacing w:after="20"/>
              <w:ind w:left="20"/>
              <w:jc w:val="both"/>
            </w:pPr>
            <w:r>
              <w:rPr>
                <w:rFonts w:ascii="Times New Roman"/>
                <w:b w:val="false"/>
                <w:i w:val="false"/>
                <w:color w:val="000000"/>
                <w:sz w:val="20"/>
              </w:rPr>
              <w:t>
ОПД 07</w:t>
            </w:r>
          </w:p>
          <w:bookmarkEnd w:id="16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646"/>
          <w:p>
            <w:pPr>
              <w:spacing w:after="20"/>
              <w:ind w:left="20"/>
              <w:jc w:val="both"/>
            </w:pPr>
            <w:r>
              <w:rPr>
                <w:rFonts w:ascii="Times New Roman"/>
                <w:b w:val="false"/>
                <w:i w:val="false"/>
                <w:color w:val="000000"/>
                <w:sz w:val="20"/>
              </w:rPr>
              <w:t>
ОПД 08</w:t>
            </w:r>
          </w:p>
          <w:bookmarkEnd w:id="16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647"/>
          <w:p>
            <w:pPr>
              <w:spacing w:after="20"/>
              <w:ind w:left="20"/>
              <w:jc w:val="both"/>
            </w:pPr>
            <w:r>
              <w:rPr>
                <w:rFonts w:ascii="Times New Roman"/>
                <w:b w:val="false"/>
                <w:i w:val="false"/>
                <w:color w:val="000000"/>
                <w:sz w:val="20"/>
              </w:rPr>
              <w:t>
ОПД 09</w:t>
            </w:r>
          </w:p>
          <w:bookmarkEnd w:id="1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648"/>
          <w:p>
            <w:pPr>
              <w:spacing w:after="20"/>
              <w:ind w:left="20"/>
              <w:jc w:val="both"/>
            </w:pPr>
            <w:r>
              <w:rPr>
                <w:rFonts w:ascii="Times New Roman"/>
                <w:b w:val="false"/>
                <w:i w:val="false"/>
                <w:color w:val="000000"/>
                <w:sz w:val="20"/>
              </w:rPr>
              <w:t>
ОПД 10</w:t>
            </w:r>
          </w:p>
          <w:bookmarkEnd w:id="1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649"/>
          <w:p>
            <w:pPr>
              <w:spacing w:after="20"/>
              <w:ind w:left="20"/>
              <w:jc w:val="both"/>
            </w:pPr>
            <w:r>
              <w:rPr>
                <w:rFonts w:ascii="Times New Roman"/>
                <w:b w:val="false"/>
                <w:i w:val="false"/>
                <w:color w:val="000000"/>
                <w:sz w:val="20"/>
              </w:rPr>
              <w:t>
ОПД 11</w:t>
            </w:r>
          </w:p>
          <w:bookmarkEnd w:id="1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650"/>
          <w:p>
            <w:pPr>
              <w:spacing w:after="20"/>
              <w:ind w:left="20"/>
              <w:jc w:val="both"/>
            </w:pPr>
            <w:r>
              <w:rPr>
                <w:rFonts w:ascii="Times New Roman"/>
                <w:b w:val="false"/>
                <w:i w:val="false"/>
                <w:color w:val="000000"/>
                <w:sz w:val="20"/>
              </w:rPr>
              <w:t>
ОПД 12</w:t>
            </w:r>
          </w:p>
          <w:bookmarkEnd w:id="16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651"/>
          <w:p>
            <w:pPr>
              <w:spacing w:after="20"/>
              <w:ind w:left="20"/>
              <w:jc w:val="both"/>
            </w:pPr>
            <w:r>
              <w:rPr>
                <w:rFonts w:ascii="Times New Roman"/>
                <w:b w:val="false"/>
                <w:i w:val="false"/>
                <w:color w:val="000000"/>
                <w:sz w:val="20"/>
              </w:rPr>
              <w:t>
ОПД 13</w:t>
            </w:r>
          </w:p>
          <w:bookmarkEnd w:id="1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652"/>
          <w:p>
            <w:pPr>
              <w:spacing w:after="20"/>
              <w:ind w:left="20"/>
              <w:jc w:val="both"/>
            </w:pPr>
            <w:r>
              <w:rPr>
                <w:rFonts w:ascii="Times New Roman"/>
                <w:b w:val="false"/>
                <w:i w:val="false"/>
                <w:color w:val="000000"/>
                <w:sz w:val="20"/>
              </w:rPr>
              <w:t>
ОПД 14</w:t>
            </w:r>
          </w:p>
          <w:bookmarkEnd w:id="16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14</w:t>
            </w:r>
          </w:p>
          <w:p>
            <w:pPr>
              <w:spacing w:after="20"/>
              <w:ind w:left="20"/>
              <w:jc w:val="both"/>
            </w:pPr>
            <w:r>
              <w:rPr>
                <w:rFonts w:ascii="Times New Roman"/>
                <w:b w:val="false"/>
                <w:i w:val="false"/>
                <w:color w:val="000000"/>
                <w:sz w:val="20"/>
              </w:rPr>
              <w:t>
4) 22,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653"/>
          <w:p>
            <w:pPr>
              <w:spacing w:after="20"/>
              <w:ind w:left="20"/>
              <w:jc w:val="both"/>
            </w:pPr>
            <w:r>
              <w:rPr>
                <w:rFonts w:ascii="Times New Roman"/>
                <w:b w:val="false"/>
                <w:i w:val="false"/>
                <w:color w:val="000000"/>
                <w:sz w:val="20"/>
              </w:rPr>
              <w:t>
ОПД 15</w:t>
            </w:r>
          </w:p>
          <w:bookmarkEnd w:id="16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654"/>
          <w:p>
            <w:pPr>
              <w:spacing w:after="20"/>
              <w:ind w:left="20"/>
              <w:jc w:val="both"/>
            </w:pPr>
            <w:r>
              <w:rPr>
                <w:rFonts w:ascii="Times New Roman"/>
                <w:b w:val="false"/>
                <w:i w:val="false"/>
                <w:color w:val="000000"/>
                <w:sz w:val="20"/>
              </w:rPr>
              <w:t xml:space="preserve">
СД </w:t>
            </w:r>
          </w:p>
          <w:bookmarkEnd w:id="1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655"/>
          <w:p>
            <w:pPr>
              <w:spacing w:after="20"/>
              <w:ind w:left="20"/>
              <w:jc w:val="both"/>
            </w:pPr>
            <w:r>
              <w:rPr>
                <w:rFonts w:ascii="Times New Roman"/>
                <w:b w:val="false"/>
                <w:i w:val="false"/>
                <w:color w:val="000000"/>
                <w:sz w:val="20"/>
              </w:rPr>
              <w:t>
СД 01</w:t>
            </w:r>
          </w:p>
          <w:bookmarkEnd w:id="16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72</w:t>
            </w:r>
          </w:p>
          <w:p>
            <w:pPr>
              <w:spacing w:after="20"/>
              <w:ind w:left="20"/>
              <w:jc w:val="both"/>
            </w:pPr>
            <w:r>
              <w:rPr>
                <w:rFonts w:ascii="Times New Roman"/>
                <w:b w:val="false"/>
                <w:i w:val="false"/>
                <w:color w:val="000000"/>
                <w:sz w:val="20"/>
              </w:rPr>
              <w:t>
5) 18, 72</w:t>
            </w:r>
          </w:p>
          <w:p>
            <w:pPr>
              <w:spacing w:after="20"/>
              <w:ind w:left="20"/>
              <w:jc w:val="both"/>
            </w:pPr>
            <w:r>
              <w:rPr>
                <w:rFonts w:ascii="Times New Roman"/>
                <w:b w:val="false"/>
                <w:i w:val="false"/>
                <w:color w:val="000000"/>
                <w:sz w:val="20"/>
              </w:rPr>
              <w:t>
6)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656"/>
          <w:p>
            <w:pPr>
              <w:spacing w:after="20"/>
              <w:ind w:left="20"/>
              <w:jc w:val="both"/>
            </w:pPr>
            <w:r>
              <w:rPr>
                <w:rFonts w:ascii="Times New Roman"/>
                <w:b w:val="false"/>
                <w:i w:val="false"/>
                <w:color w:val="000000"/>
                <w:sz w:val="20"/>
              </w:rPr>
              <w:t>
СД 02</w:t>
            </w:r>
          </w:p>
          <w:bookmarkEnd w:id="16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 96</w:t>
            </w:r>
          </w:p>
          <w:p>
            <w:pPr>
              <w:spacing w:after="20"/>
              <w:ind w:left="20"/>
              <w:jc w:val="both"/>
            </w:pPr>
            <w:r>
              <w:rPr>
                <w:rFonts w:ascii="Times New Roman"/>
                <w:b w:val="false"/>
                <w:i w:val="false"/>
                <w:color w:val="000000"/>
                <w:sz w:val="20"/>
              </w:rPr>
              <w:t>
6) 24,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657"/>
          <w:p>
            <w:pPr>
              <w:spacing w:after="20"/>
              <w:ind w:left="20"/>
              <w:jc w:val="both"/>
            </w:pPr>
            <w:r>
              <w:rPr>
                <w:rFonts w:ascii="Times New Roman"/>
                <w:b w:val="false"/>
                <w:i w:val="false"/>
                <w:color w:val="000000"/>
                <w:sz w:val="20"/>
              </w:rPr>
              <w:t>
СД 03</w:t>
            </w:r>
          </w:p>
          <w:bookmarkEnd w:id="16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54</w:t>
            </w:r>
          </w:p>
          <w:p>
            <w:pPr>
              <w:spacing w:after="20"/>
              <w:ind w:left="20"/>
              <w:jc w:val="both"/>
            </w:pPr>
            <w:r>
              <w:rPr>
                <w:rFonts w:ascii="Times New Roman"/>
                <w:b w:val="false"/>
                <w:i w:val="false"/>
                <w:color w:val="000000"/>
                <w:sz w:val="20"/>
              </w:rPr>
              <w:t>
7) 18, 72</w:t>
            </w:r>
          </w:p>
          <w:p>
            <w:pPr>
              <w:spacing w:after="20"/>
              <w:ind w:left="20"/>
              <w:jc w:val="both"/>
            </w:pPr>
            <w:r>
              <w:rPr>
                <w:rFonts w:ascii="Times New Roman"/>
                <w:b w:val="false"/>
                <w:i w:val="false"/>
                <w:color w:val="000000"/>
                <w:sz w:val="20"/>
              </w:rPr>
              <w:t>
8) 12,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658"/>
          <w:p>
            <w:pPr>
              <w:spacing w:after="20"/>
              <w:ind w:left="20"/>
              <w:jc w:val="both"/>
            </w:pPr>
            <w:r>
              <w:rPr>
                <w:rFonts w:ascii="Times New Roman"/>
                <w:b w:val="false"/>
                <w:i w:val="false"/>
                <w:color w:val="000000"/>
                <w:sz w:val="20"/>
              </w:rPr>
              <w:t>
СД 04</w:t>
            </w:r>
          </w:p>
          <w:bookmarkEnd w:id="16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 72</w:t>
            </w:r>
          </w:p>
          <w:p>
            <w:pPr>
              <w:spacing w:after="20"/>
              <w:ind w:left="20"/>
              <w:jc w:val="both"/>
            </w:pPr>
            <w:r>
              <w:rPr>
                <w:rFonts w:ascii="Times New Roman"/>
                <w:b w:val="false"/>
                <w:i w:val="false"/>
                <w:color w:val="000000"/>
                <w:sz w:val="20"/>
              </w:rPr>
              <w:t>
8) 16,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659"/>
          <w:p>
            <w:pPr>
              <w:spacing w:after="20"/>
              <w:ind w:left="20"/>
              <w:jc w:val="both"/>
            </w:pPr>
            <w:r>
              <w:rPr>
                <w:rFonts w:ascii="Times New Roman"/>
                <w:b w:val="false"/>
                <w:i w:val="false"/>
                <w:color w:val="000000"/>
                <w:sz w:val="20"/>
              </w:rPr>
              <w:t>
СД 05</w:t>
            </w:r>
          </w:p>
          <w:bookmarkEnd w:id="16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анестезиология и реанимация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24</w:t>
            </w:r>
          </w:p>
          <w:p>
            <w:pPr>
              <w:spacing w:after="20"/>
              <w:ind w:left="20"/>
              <w:jc w:val="both"/>
            </w:pPr>
            <w:r>
              <w:rPr>
                <w:rFonts w:ascii="Times New Roman"/>
                <w:b w:val="false"/>
                <w:i w:val="false"/>
                <w:color w:val="000000"/>
                <w:sz w:val="20"/>
              </w:rPr>
              <w:t>
7) 28,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660"/>
          <w:p>
            <w:pPr>
              <w:spacing w:after="20"/>
              <w:ind w:left="20"/>
              <w:jc w:val="both"/>
            </w:pPr>
            <w:r>
              <w:rPr>
                <w:rFonts w:ascii="Times New Roman"/>
                <w:b w:val="false"/>
                <w:i w:val="false"/>
                <w:color w:val="000000"/>
                <w:sz w:val="20"/>
              </w:rPr>
              <w:t>
СД 06</w:t>
            </w:r>
          </w:p>
          <w:bookmarkEnd w:id="1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661"/>
          <w:p>
            <w:pPr>
              <w:spacing w:after="20"/>
              <w:ind w:left="20"/>
              <w:jc w:val="both"/>
            </w:pPr>
            <w:r>
              <w:rPr>
                <w:rFonts w:ascii="Times New Roman"/>
                <w:b w:val="false"/>
                <w:i w:val="false"/>
                <w:color w:val="000000"/>
                <w:sz w:val="20"/>
              </w:rPr>
              <w:t>
СД 07</w:t>
            </w:r>
          </w:p>
          <w:bookmarkEnd w:id="1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 72</w:t>
            </w:r>
          </w:p>
          <w:p>
            <w:pPr>
              <w:spacing w:after="20"/>
              <w:ind w:left="20"/>
              <w:jc w:val="both"/>
            </w:pPr>
            <w:r>
              <w:rPr>
                <w:rFonts w:ascii="Times New Roman"/>
                <w:b w:val="false"/>
                <w:i w:val="false"/>
                <w:color w:val="000000"/>
                <w:sz w:val="20"/>
              </w:rPr>
              <w:t>
8) 16,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662"/>
          <w:p>
            <w:pPr>
              <w:spacing w:after="20"/>
              <w:ind w:left="20"/>
              <w:jc w:val="both"/>
            </w:pPr>
            <w:r>
              <w:rPr>
                <w:rFonts w:ascii="Times New Roman"/>
                <w:b w:val="false"/>
                <w:i w:val="false"/>
                <w:color w:val="000000"/>
                <w:sz w:val="20"/>
              </w:rPr>
              <w:t>
СД 08</w:t>
            </w:r>
          </w:p>
          <w:bookmarkEnd w:id="16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18,36</w:t>
            </w:r>
          </w:p>
          <w:p>
            <w:pPr>
              <w:spacing w:after="20"/>
              <w:ind w:left="20"/>
              <w:jc w:val="both"/>
            </w:pPr>
            <w:r>
              <w:rPr>
                <w:rFonts w:ascii="Times New Roman"/>
                <w:b w:val="false"/>
                <w:i w:val="false"/>
                <w:color w:val="000000"/>
                <w:sz w:val="20"/>
              </w:rPr>
              <w:t>
6) 18,36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663"/>
          <w:p>
            <w:pPr>
              <w:spacing w:after="20"/>
              <w:ind w:left="20"/>
              <w:jc w:val="both"/>
            </w:pPr>
            <w:r>
              <w:rPr>
                <w:rFonts w:ascii="Times New Roman"/>
                <w:b w:val="false"/>
                <w:i w:val="false"/>
                <w:color w:val="000000"/>
                <w:sz w:val="20"/>
              </w:rPr>
              <w:t>
СД 09</w:t>
            </w:r>
          </w:p>
          <w:bookmarkEnd w:id="16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664"/>
          <w:p>
            <w:pPr>
              <w:spacing w:after="20"/>
              <w:ind w:left="20"/>
              <w:jc w:val="both"/>
            </w:pPr>
            <w:r>
              <w:rPr>
                <w:rFonts w:ascii="Times New Roman"/>
                <w:b w:val="false"/>
                <w:i w:val="false"/>
                <w:color w:val="000000"/>
                <w:sz w:val="20"/>
              </w:rPr>
              <w:t>
СД 10</w:t>
            </w:r>
          </w:p>
          <w:bookmarkEnd w:id="1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665"/>
          <w:p>
            <w:pPr>
              <w:spacing w:after="20"/>
              <w:ind w:left="20"/>
              <w:jc w:val="both"/>
            </w:pPr>
            <w:r>
              <w:rPr>
                <w:rFonts w:ascii="Times New Roman"/>
                <w:b w:val="false"/>
                <w:i w:val="false"/>
                <w:color w:val="000000"/>
                <w:sz w:val="20"/>
              </w:rPr>
              <w:t>
СД 11</w:t>
            </w:r>
          </w:p>
          <w:bookmarkEnd w:id="1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666"/>
          <w:p>
            <w:pPr>
              <w:spacing w:after="20"/>
              <w:ind w:left="20"/>
              <w:jc w:val="both"/>
            </w:pPr>
            <w:r>
              <w:rPr>
                <w:rFonts w:ascii="Times New Roman"/>
                <w:b w:val="false"/>
                <w:i w:val="false"/>
                <w:color w:val="000000"/>
                <w:sz w:val="20"/>
              </w:rPr>
              <w:t>
СД 12</w:t>
            </w:r>
          </w:p>
          <w:bookmarkEnd w:id="1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667"/>
          <w:p>
            <w:pPr>
              <w:spacing w:after="20"/>
              <w:ind w:left="20"/>
              <w:jc w:val="both"/>
            </w:pPr>
            <w:r>
              <w:rPr>
                <w:rFonts w:ascii="Times New Roman"/>
                <w:b w:val="false"/>
                <w:i w:val="false"/>
                <w:color w:val="000000"/>
                <w:sz w:val="20"/>
              </w:rPr>
              <w:t>
СД 13</w:t>
            </w:r>
          </w:p>
          <w:bookmarkEnd w:id="1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668"/>
          <w:p>
            <w:pPr>
              <w:spacing w:after="20"/>
              <w:ind w:left="20"/>
              <w:jc w:val="both"/>
            </w:pPr>
            <w:r>
              <w:rPr>
                <w:rFonts w:ascii="Times New Roman"/>
                <w:b w:val="false"/>
                <w:i w:val="false"/>
                <w:color w:val="000000"/>
                <w:sz w:val="20"/>
              </w:rPr>
              <w:t>
СД 14</w:t>
            </w:r>
          </w:p>
          <w:bookmarkEnd w:id="16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и массаж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669"/>
          <w:p>
            <w:pPr>
              <w:spacing w:after="20"/>
              <w:ind w:left="20"/>
              <w:jc w:val="both"/>
            </w:pPr>
            <w:r>
              <w:rPr>
                <w:rFonts w:ascii="Times New Roman"/>
                <w:b w:val="false"/>
                <w:i w:val="false"/>
                <w:color w:val="000000"/>
                <w:sz w:val="20"/>
              </w:rPr>
              <w:t>
СД 15</w:t>
            </w:r>
          </w:p>
          <w:bookmarkEnd w:id="1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и медицинский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670"/>
          <w:p>
            <w:pPr>
              <w:spacing w:after="20"/>
              <w:ind w:left="20"/>
              <w:jc w:val="both"/>
            </w:pPr>
            <w:r>
              <w:rPr>
                <w:rFonts w:ascii="Times New Roman"/>
                <w:b w:val="false"/>
                <w:i w:val="false"/>
                <w:color w:val="000000"/>
                <w:sz w:val="20"/>
              </w:rPr>
              <w:t>
СД 16</w:t>
            </w:r>
          </w:p>
          <w:bookmarkEnd w:id="16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здравоохранением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671"/>
          <w:p>
            <w:pPr>
              <w:spacing w:after="20"/>
              <w:ind w:left="20"/>
              <w:jc w:val="both"/>
            </w:pPr>
            <w:r>
              <w:rPr>
                <w:rFonts w:ascii="Times New Roman"/>
                <w:b w:val="false"/>
                <w:i w:val="false"/>
                <w:color w:val="000000"/>
                <w:sz w:val="20"/>
              </w:rPr>
              <w:t>
ДОО</w:t>
            </w:r>
          </w:p>
          <w:bookmarkEnd w:id="16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672"/>
          <w:p>
            <w:pPr>
              <w:spacing w:after="20"/>
              <w:ind w:left="20"/>
              <w:jc w:val="both"/>
            </w:pPr>
            <w:r>
              <w:rPr>
                <w:rFonts w:ascii="Times New Roman"/>
                <w:b w:val="false"/>
                <w:i w:val="false"/>
                <w:color w:val="000000"/>
                <w:sz w:val="20"/>
              </w:rPr>
              <w:t>
ПО и ПП</w:t>
            </w:r>
          </w:p>
          <w:bookmarkEnd w:id="1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673"/>
          <w:p>
            <w:pPr>
              <w:spacing w:after="20"/>
              <w:ind w:left="20"/>
              <w:jc w:val="both"/>
            </w:pPr>
            <w:r>
              <w:rPr>
                <w:rFonts w:ascii="Times New Roman"/>
                <w:b w:val="false"/>
                <w:i w:val="false"/>
                <w:color w:val="000000"/>
                <w:sz w:val="20"/>
              </w:rPr>
              <w:t xml:space="preserve">
ПО </w:t>
            </w:r>
          </w:p>
          <w:bookmarkEnd w:id="16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674"/>
          <w:p>
            <w:pPr>
              <w:spacing w:after="20"/>
              <w:ind w:left="20"/>
              <w:jc w:val="both"/>
            </w:pPr>
            <w:r>
              <w:rPr>
                <w:rFonts w:ascii="Times New Roman"/>
                <w:b w:val="false"/>
                <w:i w:val="false"/>
                <w:color w:val="000000"/>
                <w:sz w:val="20"/>
              </w:rPr>
              <w:t>
ПО 01</w:t>
            </w:r>
          </w:p>
          <w:bookmarkEnd w:id="16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Сестринскийуход за пациентами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675"/>
          <w:p>
            <w:pPr>
              <w:spacing w:after="20"/>
              <w:ind w:left="20"/>
              <w:jc w:val="both"/>
            </w:pPr>
            <w:r>
              <w:rPr>
                <w:rFonts w:ascii="Times New Roman"/>
                <w:b w:val="false"/>
                <w:i w:val="false"/>
                <w:color w:val="000000"/>
                <w:sz w:val="20"/>
              </w:rPr>
              <w:t>
ПО 02</w:t>
            </w:r>
          </w:p>
          <w:bookmarkEnd w:id="16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676"/>
          <w:p>
            <w:pPr>
              <w:spacing w:after="20"/>
              <w:ind w:left="20"/>
              <w:jc w:val="both"/>
            </w:pPr>
            <w:r>
              <w:rPr>
                <w:rFonts w:ascii="Times New Roman"/>
                <w:b w:val="false"/>
                <w:i w:val="false"/>
                <w:color w:val="000000"/>
                <w:sz w:val="20"/>
              </w:rPr>
              <w:t>
ПО 03</w:t>
            </w:r>
          </w:p>
          <w:bookmarkEnd w:id="16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и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677"/>
          <w:p>
            <w:pPr>
              <w:spacing w:after="20"/>
              <w:ind w:left="20"/>
              <w:jc w:val="both"/>
            </w:pPr>
            <w:r>
              <w:rPr>
                <w:rFonts w:ascii="Times New Roman"/>
                <w:b w:val="false"/>
                <w:i w:val="false"/>
                <w:color w:val="000000"/>
                <w:sz w:val="20"/>
              </w:rPr>
              <w:t>
ПО 04</w:t>
            </w:r>
          </w:p>
          <w:bookmarkEnd w:id="16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Акушерство и детские болезни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678"/>
          <w:p>
            <w:pPr>
              <w:spacing w:after="20"/>
              <w:ind w:left="20"/>
              <w:jc w:val="both"/>
            </w:pPr>
            <w:r>
              <w:rPr>
                <w:rFonts w:ascii="Times New Roman"/>
                <w:b w:val="false"/>
                <w:i w:val="false"/>
                <w:color w:val="000000"/>
                <w:sz w:val="20"/>
              </w:rPr>
              <w:t>
ПО 04</w:t>
            </w:r>
          </w:p>
          <w:bookmarkEnd w:id="1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679"/>
          <w:p>
            <w:pPr>
              <w:spacing w:after="20"/>
              <w:ind w:left="20"/>
              <w:jc w:val="both"/>
            </w:pPr>
            <w:r>
              <w:rPr>
                <w:rFonts w:ascii="Times New Roman"/>
                <w:b w:val="false"/>
                <w:i w:val="false"/>
                <w:color w:val="000000"/>
                <w:sz w:val="20"/>
              </w:rPr>
              <w:t xml:space="preserve">
ПП </w:t>
            </w:r>
          </w:p>
          <w:bookmarkEnd w:id="1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680"/>
          <w:p>
            <w:pPr>
              <w:spacing w:after="20"/>
              <w:ind w:left="20"/>
              <w:jc w:val="both"/>
            </w:pPr>
            <w:r>
              <w:rPr>
                <w:rFonts w:ascii="Times New Roman"/>
                <w:b w:val="false"/>
                <w:i w:val="false"/>
                <w:color w:val="000000"/>
                <w:sz w:val="20"/>
              </w:rPr>
              <w:t>
ПП 01</w:t>
            </w:r>
          </w:p>
          <w:bookmarkEnd w:id="1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p>
            <w:pPr>
              <w:spacing w:after="20"/>
              <w:ind w:left="20"/>
              <w:jc w:val="both"/>
            </w:pPr>
            <w:r>
              <w:rPr>
                <w:rFonts w:ascii="Times New Roman"/>
                <w:b w:val="false"/>
                <w:i w:val="false"/>
                <w:color w:val="000000"/>
                <w:sz w:val="20"/>
              </w:rPr>
              <w:t>
Хирургические болезни;</w:t>
            </w:r>
          </w:p>
          <w:p>
            <w:pPr>
              <w:spacing w:after="20"/>
              <w:ind w:left="20"/>
              <w:jc w:val="both"/>
            </w:pPr>
            <w:r>
              <w:rPr>
                <w:rFonts w:ascii="Times New Roman"/>
                <w:b w:val="false"/>
                <w:i w:val="false"/>
                <w:color w:val="000000"/>
                <w:sz w:val="20"/>
              </w:rPr>
              <w:t>
Акушерство и гинекология;</w:t>
            </w:r>
          </w:p>
          <w:p>
            <w:pPr>
              <w:spacing w:after="20"/>
              <w:ind w:left="20"/>
              <w:jc w:val="both"/>
            </w:pPr>
            <w:r>
              <w:rPr>
                <w:rFonts w:ascii="Times New Roman"/>
                <w:b w:val="false"/>
                <w:i w:val="false"/>
                <w:color w:val="000000"/>
                <w:sz w:val="20"/>
              </w:rPr>
              <w:t>
Детские болезни;</w:t>
            </w:r>
          </w:p>
          <w:p>
            <w:pPr>
              <w:spacing w:after="20"/>
              <w:ind w:left="20"/>
              <w:jc w:val="both"/>
            </w:pPr>
            <w:r>
              <w:rPr>
                <w:rFonts w:ascii="Times New Roman"/>
                <w:b w:val="false"/>
                <w:i w:val="false"/>
                <w:color w:val="000000"/>
                <w:sz w:val="20"/>
              </w:rPr>
              <w:t>
ССМП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681"/>
          <w:p>
            <w:pPr>
              <w:spacing w:after="20"/>
              <w:ind w:left="20"/>
              <w:jc w:val="both"/>
            </w:pPr>
            <w:r>
              <w:rPr>
                <w:rFonts w:ascii="Times New Roman"/>
                <w:b w:val="false"/>
                <w:i w:val="false"/>
                <w:color w:val="000000"/>
                <w:sz w:val="20"/>
              </w:rPr>
              <w:t xml:space="preserve">
ПА </w:t>
            </w:r>
          </w:p>
          <w:bookmarkEnd w:id="1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682"/>
          <w:p>
            <w:pPr>
              <w:spacing w:after="20"/>
              <w:ind w:left="20"/>
              <w:jc w:val="both"/>
            </w:pPr>
            <w:r>
              <w:rPr>
                <w:rFonts w:ascii="Times New Roman"/>
                <w:b w:val="false"/>
                <w:i w:val="false"/>
                <w:color w:val="000000"/>
                <w:sz w:val="20"/>
              </w:rPr>
              <w:t>
ПА 01</w:t>
            </w:r>
          </w:p>
          <w:bookmarkEnd w:id="16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p>
            <w:pPr>
              <w:spacing w:after="20"/>
              <w:ind w:left="20"/>
              <w:jc w:val="both"/>
            </w:pPr>
            <w:r>
              <w:rPr>
                <w:rFonts w:ascii="Times New Roman"/>
                <w:b w:val="false"/>
                <w:i w:val="false"/>
                <w:color w:val="000000"/>
                <w:sz w:val="20"/>
              </w:rPr>
              <w:t>
Казахская (русская) литература; Математика;</w:t>
            </w:r>
          </w:p>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683"/>
          <w:p>
            <w:pPr>
              <w:spacing w:after="20"/>
              <w:ind w:left="20"/>
              <w:jc w:val="both"/>
            </w:pPr>
            <w:r>
              <w:rPr>
                <w:rFonts w:ascii="Times New Roman"/>
                <w:b w:val="false"/>
                <w:i w:val="false"/>
                <w:color w:val="000000"/>
                <w:sz w:val="20"/>
              </w:rPr>
              <w:t>
ПА 02</w:t>
            </w:r>
          </w:p>
          <w:bookmarkEnd w:id="16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Физиология;</w:t>
            </w:r>
          </w:p>
          <w:p>
            <w:pPr>
              <w:spacing w:after="20"/>
              <w:ind w:left="20"/>
              <w:jc w:val="both"/>
            </w:pPr>
            <w:r>
              <w:rPr>
                <w:rFonts w:ascii="Times New Roman"/>
                <w:b w:val="false"/>
                <w:i w:val="false"/>
                <w:color w:val="000000"/>
                <w:sz w:val="20"/>
              </w:rPr>
              <w:t>
Основы фармакологии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684"/>
          <w:p>
            <w:pPr>
              <w:spacing w:after="20"/>
              <w:ind w:left="20"/>
              <w:jc w:val="both"/>
            </w:pPr>
            <w:r>
              <w:rPr>
                <w:rFonts w:ascii="Times New Roman"/>
                <w:b w:val="false"/>
                <w:i w:val="false"/>
                <w:color w:val="000000"/>
                <w:sz w:val="20"/>
              </w:rPr>
              <w:t>
ПА 03</w:t>
            </w:r>
          </w:p>
          <w:bookmarkEnd w:id="1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p>
            <w:pPr>
              <w:spacing w:after="20"/>
              <w:ind w:left="20"/>
              <w:jc w:val="both"/>
            </w:pPr>
            <w:r>
              <w:rPr>
                <w:rFonts w:ascii="Times New Roman"/>
                <w:b w:val="false"/>
                <w:i w:val="false"/>
                <w:color w:val="000000"/>
                <w:sz w:val="20"/>
              </w:rPr>
              <w:t>
Основы сестринского дела; Пропедевтика внутренних болезней;</w:t>
            </w:r>
          </w:p>
          <w:p>
            <w:pPr>
              <w:spacing w:after="20"/>
              <w:ind w:left="20"/>
              <w:jc w:val="both"/>
            </w:pPr>
            <w:r>
              <w:rPr>
                <w:rFonts w:ascii="Times New Roman"/>
                <w:b w:val="false"/>
                <w:i w:val="false"/>
                <w:color w:val="000000"/>
                <w:sz w:val="20"/>
              </w:rPr>
              <w:t>
Инфекционные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685"/>
          <w:p>
            <w:pPr>
              <w:spacing w:after="20"/>
              <w:ind w:left="20"/>
              <w:jc w:val="both"/>
            </w:pPr>
            <w:r>
              <w:rPr>
                <w:rFonts w:ascii="Times New Roman"/>
                <w:b w:val="false"/>
                <w:i w:val="false"/>
                <w:color w:val="000000"/>
                <w:sz w:val="20"/>
              </w:rPr>
              <w:t>
ПА 04</w:t>
            </w:r>
          </w:p>
          <w:bookmarkEnd w:id="16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p>
            <w:pPr>
              <w:spacing w:after="20"/>
              <w:ind w:left="20"/>
              <w:jc w:val="both"/>
            </w:pPr>
            <w:r>
              <w:rPr>
                <w:rFonts w:ascii="Times New Roman"/>
                <w:b w:val="false"/>
                <w:i w:val="false"/>
                <w:color w:val="000000"/>
                <w:sz w:val="20"/>
              </w:rPr>
              <w:t>
Детские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686"/>
          <w:p>
            <w:pPr>
              <w:spacing w:after="20"/>
              <w:ind w:left="20"/>
              <w:jc w:val="both"/>
            </w:pPr>
            <w:r>
              <w:rPr>
                <w:rFonts w:ascii="Times New Roman"/>
                <w:b w:val="false"/>
                <w:i w:val="false"/>
                <w:color w:val="000000"/>
                <w:sz w:val="20"/>
              </w:rPr>
              <w:t>
ИА</w:t>
            </w:r>
          </w:p>
          <w:bookmarkEnd w:id="16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687"/>
          <w:p>
            <w:pPr>
              <w:spacing w:after="20"/>
              <w:ind w:left="20"/>
              <w:jc w:val="both"/>
            </w:pPr>
            <w:r>
              <w:rPr>
                <w:rFonts w:ascii="Times New Roman"/>
                <w:b w:val="false"/>
                <w:i w:val="false"/>
                <w:color w:val="000000"/>
                <w:sz w:val="20"/>
              </w:rPr>
              <w:t>
ИА 01</w:t>
            </w:r>
          </w:p>
          <w:bookmarkEnd w:id="16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p>
            <w:pPr>
              <w:spacing w:after="20"/>
              <w:ind w:left="20"/>
              <w:jc w:val="both"/>
            </w:pPr>
            <w:r>
              <w:rPr>
                <w:rFonts w:ascii="Times New Roman"/>
                <w:b w:val="false"/>
                <w:i w:val="false"/>
                <w:color w:val="000000"/>
                <w:sz w:val="20"/>
              </w:rPr>
              <w:t>
Внутренние болезни;</w:t>
            </w:r>
          </w:p>
          <w:p>
            <w:pPr>
              <w:spacing w:after="20"/>
              <w:ind w:left="20"/>
              <w:jc w:val="both"/>
            </w:pPr>
            <w:r>
              <w:rPr>
                <w:rFonts w:ascii="Times New Roman"/>
                <w:b w:val="false"/>
                <w:i w:val="false"/>
                <w:color w:val="000000"/>
                <w:sz w:val="20"/>
              </w:rPr>
              <w:t>
Детские болезни;</w:t>
            </w:r>
          </w:p>
          <w:p>
            <w:pPr>
              <w:spacing w:after="20"/>
              <w:ind w:left="20"/>
              <w:jc w:val="both"/>
            </w:pPr>
            <w:r>
              <w:rPr>
                <w:rFonts w:ascii="Times New Roman"/>
                <w:b w:val="false"/>
                <w:i w:val="false"/>
                <w:color w:val="000000"/>
                <w:sz w:val="20"/>
              </w:rPr>
              <w:t>
Хирургические болезни;</w:t>
            </w:r>
          </w:p>
          <w:p>
            <w:pPr>
              <w:spacing w:after="20"/>
              <w:ind w:left="20"/>
              <w:jc w:val="both"/>
            </w:pPr>
            <w:r>
              <w:rPr>
                <w:rFonts w:ascii="Times New Roman"/>
                <w:b w:val="false"/>
                <w:i w:val="false"/>
                <w:color w:val="000000"/>
                <w:sz w:val="20"/>
              </w:rPr>
              <w:t xml:space="preserve">
Акушерство и гинекология;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688"/>
          <w:p>
            <w:pPr>
              <w:spacing w:after="20"/>
              <w:ind w:left="20"/>
              <w:jc w:val="both"/>
            </w:pPr>
            <w:r>
              <w:rPr>
                <w:rFonts w:ascii="Times New Roman"/>
                <w:b w:val="false"/>
                <w:i w:val="false"/>
                <w:color w:val="000000"/>
                <w:sz w:val="20"/>
              </w:rPr>
              <w:t>
ИА 02 ОУППК</w:t>
            </w:r>
          </w:p>
          <w:bookmarkEnd w:id="16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часов в неделю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6" w:id="1689"/>
    <w:p>
      <w:pPr>
        <w:spacing w:after="0"/>
        <w:ind w:left="0"/>
        <w:jc w:val="both"/>
      </w:pPr>
      <w:r>
        <w:rPr>
          <w:rFonts w:ascii="Times New Roman"/>
          <w:b w:val="false"/>
          <w:i w:val="false"/>
          <w:color w:val="000000"/>
          <w:sz w:val="28"/>
        </w:rPr>
        <w:t>
      Используемые сокращения:</w:t>
      </w:r>
    </w:p>
    <w:bookmarkEnd w:id="1689"/>
    <w:bookmarkStart w:name="z1937" w:id="1690"/>
    <w:p>
      <w:pPr>
        <w:spacing w:after="0"/>
        <w:ind w:left="0"/>
        <w:jc w:val="both"/>
      </w:pPr>
      <w:r>
        <w:rPr>
          <w:rFonts w:ascii="Times New Roman"/>
          <w:b w:val="false"/>
          <w:i w:val="false"/>
          <w:color w:val="000000"/>
          <w:sz w:val="28"/>
        </w:rPr>
        <w:t>
      ОГД – общегуманитарные дисциплины</w:t>
      </w:r>
    </w:p>
    <w:bookmarkEnd w:id="1690"/>
    <w:bookmarkStart w:name="z1938" w:id="1691"/>
    <w:p>
      <w:pPr>
        <w:spacing w:after="0"/>
        <w:ind w:left="0"/>
        <w:jc w:val="both"/>
      </w:pPr>
      <w:r>
        <w:rPr>
          <w:rFonts w:ascii="Times New Roman"/>
          <w:b w:val="false"/>
          <w:i w:val="false"/>
          <w:color w:val="000000"/>
          <w:sz w:val="28"/>
        </w:rPr>
        <w:t>
      СЭД – социально-экономические дисциплины</w:t>
      </w:r>
    </w:p>
    <w:bookmarkEnd w:id="1691"/>
    <w:bookmarkStart w:name="z1939" w:id="1692"/>
    <w:p>
      <w:pPr>
        <w:spacing w:after="0"/>
        <w:ind w:left="0"/>
        <w:jc w:val="both"/>
      </w:pPr>
      <w:r>
        <w:rPr>
          <w:rFonts w:ascii="Times New Roman"/>
          <w:b w:val="false"/>
          <w:i w:val="false"/>
          <w:color w:val="000000"/>
          <w:sz w:val="28"/>
        </w:rPr>
        <w:t>
      ОПД – общепрофессиональные дисциплины</w:t>
      </w:r>
    </w:p>
    <w:bookmarkEnd w:id="1692"/>
    <w:bookmarkStart w:name="z1940" w:id="1693"/>
    <w:p>
      <w:pPr>
        <w:spacing w:after="0"/>
        <w:ind w:left="0"/>
        <w:jc w:val="both"/>
      </w:pPr>
      <w:r>
        <w:rPr>
          <w:rFonts w:ascii="Times New Roman"/>
          <w:b w:val="false"/>
          <w:i w:val="false"/>
          <w:color w:val="000000"/>
          <w:sz w:val="28"/>
        </w:rPr>
        <w:t>
      СД – специальные дисциплины</w:t>
      </w:r>
    </w:p>
    <w:bookmarkEnd w:id="1693"/>
    <w:bookmarkStart w:name="z1941" w:id="1694"/>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bookmarkEnd w:id="1694"/>
    <w:bookmarkStart w:name="z1942" w:id="1695"/>
    <w:p>
      <w:pPr>
        <w:spacing w:after="0"/>
        <w:ind w:left="0"/>
        <w:jc w:val="both"/>
      </w:pPr>
      <w:r>
        <w:rPr>
          <w:rFonts w:ascii="Times New Roman"/>
          <w:b w:val="false"/>
          <w:i w:val="false"/>
          <w:color w:val="000000"/>
          <w:sz w:val="28"/>
        </w:rPr>
        <w:t>
      ПО – производственное обучение</w:t>
      </w:r>
    </w:p>
    <w:bookmarkEnd w:id="1695"/>
    <w:bookmarkStart w:name="z1943" w:id="1696"/>
    <w:p>
      <w:pPr>
        <w:spacing w:after="0"/>
        <w:ind w:left="0"/>
        <w:jc w:val="both"/>
      </w:pPr>
      <w:r>
        <w:rPr>
          <w:rFonts w:ascii="Times New Roman"/>
          <w:b w:val="false"/>
          <w:i w:val="false"/>
          <w:color w:val="000000"/>
          <w:sz w:val="28"/>
        </w:rPr>
        <w:t>
      ПП – профессиональная практика</w:t>
      </w:r>
    </w:p>
    <w:bookmarkEnd w:id="1696"/>
    <w:bookmarkStart w:name="z1944" w:id="1697"/>
    <w:p>
      <w:pPr>
        <w:spacing w:after="0"/>
        <w:ind w:left="0"/>
        <w:jc w:val="both"/>
      </w:pPr>
      <w:r>
        <w:rPr>
          <w:rFonts w:ascii="Times New Roman"/>
          <w:b w:val="false"/>
          <w:i w:val="false"/>
          <w:color w:val="000000"/>
          <w:sz w:val="28"/>
        </w:rPr>
        <w:t>
      ПА – промежуточная аттестация</w:t>
      </w:r>
    </w:p>
    <w:bookmarkEnd w:id="1697"/>
    <w:bookmarkStart w:name="z1945" w:id="1698"/>
    <w:p>
      <w:pPr>
        <w:spacing w:after="0"/>
        <w:ind w:left="0"/>
        <w:jc w:val="both"/>
      </w:pPr>
      <w:r>
        <w:rPr>
          <w:rFonts w:ascii="Times New Roman"/>
          <w:b w:val="false"/>
          <w:i w:val="false"/>
          <w:color w:val="000000"/>
          <w:sz w:val="28"/>
        </w:rPr>
        <w:t>
      ИА – итоговая аттестация</w:t>
      </w:r>
    </w:p>
    <w:bookmarkEnd w:id="1698"/>
    <w:bookmarkStart w:name="z1946" w:id="1699"/>
    <w:p>
      <w:pPr>
        <w:spacing w:after="0"/>
        <w:ind w:left="0"/>
        <w:jc w:val="both"/>
      </w:pPr>
      <w:r>
        <w:rPr>
          <w:rFonts w:ascii="Times New Roman"/>
          <w:b w:val="false"/>
          <w:i w:val="false"/>
          <w:color w:val="000000"/>
          <w:sz w:val="28"/>
        </w:rPr>
        <w:t xml:space="preserve">
      ОУППК – оценка уровня профессиональной подготовленности и присвоение квалификации </w:t>
      </w:r>
    </w:p>
    <w:bookmarkEnd w:id="1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 технического и</w:t>
            </w:r>
            <w:r>
              <w:br/>
            </w:r>
            <w:r>
              <w:rPr>
                <w:rFonts w:ascii="Times New Roman"/>
                <w:b w:val="false"/>
                <w:i w:val="false"/>
                <w:color w:val="000000"/>
                <w:sz w:val="20"/>
              </w:rPr>
              <w:t>профессионального образования</w:t>
            </w:r>
          </w:p>
        </w:tc>
      </w:tr>
    </w:tbl>
    <w:bookmarkStart w:name="z1948" w:id="1700"/>
    <w:p>
      <w:pPr>
        <w:spacing w:after="0"/>
        <w:ind w:left="0"/>
        <w:jc w:val="left"/>
      </w:pPr>
      <w:r>
        <w:rPr>
          <w:rFonts w:ascii="Times New Roman"/>
          <w:b/>
          <w:i w:val="false"/>
          <w:color w:val="000000"/>
        </w:rPr>
        <w:t xml:space="preserve"> Типовой учебный план по специальности 030100 0 – "Лечебное дело"</w:t>
      </w:r>
    </w:p>
    <w:bookmarkEnd w:id="1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030102 3 – "Акушер (-ка)"</w:t>
            </w:r>
            <w:r>
              <w:br/>
            </w:r>
            <w:r>
              <w:rPr>
                <w:rFonts w:ascii="Times New Roman"/>
                <w:b w:val="false"/>
                <w:i w:val="false"/>
                <w:color w:val="000000"/>
                <w:sz w:val="20"/>
              </w:rPr>
              <w:t>Форма обучения: очная</w:t>
            </w:r>
            <w:r>
              <w:br/>
            </w:r>
            <w:r>
              <w:rPr>
                <w:rFonts w:ascii="Times New Roman"/>
                <w:b w:val="false"/>
                <w:i w:val="false"/>
                <w:color w:val="000000"/>
                <w:sz w:val="20"/>
              </w:rPr>
              <w:t>Нормативный срок обучения: 2 года 10 месяцев</w:t>
            </w:r>
            <w:r>
              <w:br/>
            </w:r>
            <w:r>
              <w:rPr>
                <w:rFonts w:ascii="Times New Roman"/>
                <w:b w:val="false"/>
                <w:i w:val="false"/>
                <w:color w:val="000000"/>
                <w:sz w:val="20"/>
              </w:rPr>
              <w:t>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701"/>
          <w:p>
            <w:pPr>
              <w:spacing w:after="20"/>
              <w:ind w:left="20"/>
              <w:jc w:val="both"/>
            </w:pPr>
            <w:r>
              <w:rPr>
                <w:rFonts w:ascii="Times New Roman"/>
                <w:b w:val="false"/>
                <w:i w:val="false"/>
                <w:color w:val="000000"/>
                <w:sz w:val="20"/>
              </w:rPr>
              <w:t>
Индекс циклов и учебных дисциплин</w:t>
            </w:r>
          </w:p>
          <w:bookmarkEnd w:id="170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702"/>
          <w:p>
            <w:pPr>
              <w:spacing w:after="20"/>
              <w:ind w:left="20"/>
              <w:jc w:val="both"/>
            </w:pPr>
            <w:r>
              <w:rPr>
                <w:rFonts w:ascii="Times New Roman"/>
                <w:b w:val="false"/>
                <w:i w:val="false"/>
                <w:color w:val="000000"/>
                <w:sz w:val="20"/>
              </w:rPr>
              <w:t>
1</w:t>
            </w:r>
          </w:p>
          <w:bookmarkEnd w:id="1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703"/>
          <w:p>
            <w:pPr>
              <w:spacing w:after="20"/>
              <w:ind w:left="20"/>
              <w:jc w:val="both"/>
            </w:pPr>
            <w:r>
              <w:rPr>
                <w:rFonts w:ascii="Times New Roman"/>
                <w:b w:val="false"/>
                <w:i w:val="false"/>
                <w:color w:val="000000"/>
                <w:sz w:val="20"/>
              </w:rPr>
              <w:t xml:space="preserve">
ОГД </w:t>
            </w:r>
          </w:p>
          <w:bookmarkEnd w:id="1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704"/>
          <w:p>
            <w:pPr>
              <w:spacing w:after="20"/>
              <w:ind w:left="20"/>
              <w:jc w:val="both"/>
            </w:pPr>
            <w:r>
              <w:rPr>
                <w:rFonts w:ascii="Times New Roman"/>
                <w:b w:val="false"/>
                <w:i w:val="false"/>
                <w:color w:val="000000"/>
                <w:sz w:val="20"/>
              </w:rPr>
              <w:t>
ОГД 01</w:t>
            </w:r>
          </w:p>
          <w:bookmarkEnd w:id="1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705"/>
          <w:p>
            <w:pPr>
              <w:spacing w:after="20"/>
              <w:ind w:left="20"/>
              <w:jc w:val="both"/>
            </w:pPr>
            <w:r>
              <w:rPr>
                <w:rFonts w:ascii="Times New Roman"/>
                <w:b w:val="false"/>
                <w:i w:val="false"/>
                <w:color w:val="000000"/>
                <w:sz w:val="20"/>
              </w:rPr>
              <w:t>
ОГД 02</w:t>
            </w:r>
          </w:p>
          <w:bookmarkEnd w:id="17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706"/>
          <w:p>
            <w:pPr>
              <w:spacing w:after="20"/>
              <w:ind w:left="20"/>
              <w:jc w:val="both"/>
            </w:pPr>
            <w:r>
              <w:rPr>
                <w:rFonts w:ascii="Times New Roman"/>
                <w:b w:val="false"/>
                <w:i w:val="false"/>
                <w:color w:val="000000"/>
                <w:sz w:val="20"/>
              </w:rPr>
              <w:t>
ОГД 03</w:t>
            </w:r>
          </w:p>
          <w:bookmarkEnd w:id="17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707"/>
          <w:p>
            <w:pPr>
              <w:spacing w:after="20"/>
              <w:ind w:left="20"/>
              <w:jc w:val="both"/>
            </w:pPr>
            <w:r>
              <w:rPr>
                <w:rFonts w:ascii="Times New Roman"/>
                <w:b w:val="false"/>
                <w:i w:val="false"/>
                <w:color w:val="000000"/>
                <w:sz w:val="20"/>
              </w:rPr>
              <w:t>
ОГД 04</w:t>
            </w:r>
          </w:p>
          <w:bookmarkEnd w:id="17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708"/>
          <w:p>
            <w:pPr>
              <w:spacing w:after="20"/>
              <w:ind w:left="20"/>
              <w:jc w:val="both"/>
            </w:pPr>
            <w:r>
              <w:rPr>
                <w:rFonts w:ascii="Times New Roman"/>
                <w:b w:val="false"/>
                <w:i w:val="false"/>
                <w:color w:val="000000"/>
                <w:sz w:val="20"/>
              </w:rPr>
              <w:t xml:space="preserve">
СЭД </w:t>
            </w:r>
          </w:p>
          <w:bookmarkEnd w:id="1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709"/>
          <w:p>
            <w:pPr>
              <w:spacing w:after="20"/>
              <w:ind w:left="20"/>
              <w:jc w:val="both"/>
            </w:pPr>
            <w:r>
              <w:rPr>
                <w:rFonts w:ascii="Times New Roman"/>
                <w:b w:val="false"/>
                <w:i w:val="false"/>
                <w:color w:val="000000"/>
                <w:sz w:val="20"/>
              </w:rPr>
              <w:t>
СЭД 01</w:t>
            </w:r>
          </w:p>
          <w:bookmarkEnd w:id="1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710"/>
          <w:p>
            <w:pPr>
              <w:spacing w:after="20"/>
              <w:ind w:left="20"/>
              <w:jc w:val="both"/>
            </w:pPr>
            <w:r>
              <w:rPr>
                <w:rFonts w:ascii="Times New Roman"/>
                <w:b w:val="false"/>
                <w:i w:val="false"/>
                <w:color w:val="000000"/>
                <w:sz w:val="20"/>
              </w:rPr>
              <w:t>
СЭД 02</w:t>
            </w:r>
          </w:p>
          <w:bookmarkEnd w:id="1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711"/>
          <w:p>
            <w:pPr>
              <w:spacing w:after="20"/>
              <w:ind w:left="20"/>
              <w:jc w:val="both"/>
            </w:pPr>
            <w:r>
              <w:rPr>
                <w:rFonts w:ascii="Times New Roman"/>
                <w:b w:val="false"/>
                <w:i w:val="false"/>
                <w:color w:val="000000"/>
                <w:sz w:val="20"/>
              </w:rPr>
              <w:t>
СЭД 03</w:t>
            </w:r>
          </w:p>
          <w:bookmarkEnd w:id="17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712"/>
          <w:p>
            <w:pPr>
              <w:spacing w:after="20"/>
              <w:ind w:left="20"/>
              <w:jc w:val="both"/>
            </w:pPr>
            <w:r>
              <w:rPr>
                <w:rFonts w:ascii="Times New Roman"/>
                <w:b w:val="false"/>
                <w:i w:val="false"/>
                <w:color w:val="000000"/>
                <w:sz w:val="20"/>
              </w:rPr>
              <w:t>
СЭД 04</w:t>
            </w:r>
          </w:p>
          <w:bookmarkEnd w:id="1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713"/>
          <w:p>
            <w:pPr>
              <w:spacing w:after="20"/>
              <w:ind w:left="20"/>
              <w:jc w:val="both"/>
            </w:pPr>
            <w:r>
              <w:rPr>
                <w:rFonts w:ascii="Times New Roman"/>
                <w:b w:val="false"/>
                <w:i w:val="false"/>
                <w:color w:val="000000"/>
                <w:sz w:val="20"/>
              </w:rPr>
              <w:t>
СЭД 05</w:t>
            </w:r>
          </w:p>
          <w:bookmarkEnd w:id="17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714"/>
          <w:p>
            <w:pPr>
              <w:spacing w:after="20"/>
              <w:ind w:left="20"/>
              <w:jc w:val="both"/>
            </w:pPr>
            <w:r>
              <w:rPr>
                <w:rFonts w:ascii="Times New Roman"/>
                <w:b w:val="false"/>
                <w:i w:val="false"/>
                <w:color w:val="000000"/>
                <w:sz w:val="20"/>
              </w:rPr>
              <w:t>
ОПД 00</w:t>
            </w:r>
          </w:p>
          <w:bookmarkEnd w:id="17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715"/>
          <w:p>
            <w:pPr>
              <w:spacing w:after="20"/>
              <w:ind w:left="20"/>
              <w:jc w:val="both"/>
            </w:pPr>
            <w:r>
              <w:rPr>
                <w:rFonts w:ascii="Times New Roman"/>
                <w:b w:val="false"/>
                <w:i w:val="false"/>
                <w:color w:val="000000"/>
                <w:sz w:val="20"/>
              </w:rPr>
              <w:t>
ОПД 01</w:t>
            </w:r>
          </w:p>
          <w:bookmarkEnd w:id="1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w:t>
            </w:r>
          </w:p>
          <w:p>
            <w:pPr>
              <w:spacing w:after="20"/>
              <w:ind w:left="20"/>
              <w:jc w:val="both"/>
            </w:pPr>
            <w:r>
              <w:rPr>
                <w:rFonts w:ascii="Times New Roman"/>
                <w:b w:val="false"/>
                <w:i w:val="false"/>
                <w:color w:val="000000"/>
                <w:sz w:val="20"/>
              </w:rPr>
              <w:t>
3)24,48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716"/>
          <w:p>
            <w:pPr>
              <w:spacing w:after="20"/>
              <w:ind w:left="20"/>
              <w:jc w:val="both"/>
            </w:pPr>
            <w:r>
              <w:rPr>
                <w:rFonts w:ascii="Times New Roman"/>
                <w:b w:val="false"/>
                <w:i w:val="false"/>
                <w:color w:val="000000"/>
                <w:sz w:val="20"/>
              </w:rPr>
              <w:t>
ОПД 02</w:t>
            </w:r>
          </w:p>
          <w:bookmarkEnd w:id="1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медицинская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p>
            <w:pPr>
              <w:spacing w:after="20"/>
              <w:ind w:left="20"/>
              <w:jc w:val="both"/>
            </w:pPr>
            <w:r>
              <w:rPr>
                <w:rFonts w:ascii="Times New Roman"/>
                <w:b w:val="false"/>
                <w:i w:val="false"/>
                <w:color w:val="000000"/>
                <w:sz w:val="20"/>
              </w:rPr>
              <w:t>
2)12,12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717"/>
          <w:p>
            <w:pPr>
              <w:spacing w:after="20"/>
              <w:ind w:left="20"/>
              <w:jc w:val="both"/>
            </w:pPr>
            <w:r>
              <w:rPr>
                <w:rFonts w:ascii="Times New Roman"/>
                <w:b w:val="false"/>
                <w:i w:val="false"/>
                <w:color w:val="000000"/>
                <w:sz w:val="20"/>
              </w:rPr>
              <w:t>
ОПД 03</w:t>
            </w:r>
          </w:p>
          <w:bookmarkEnd w:id="17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w:t>
            </w:r>
          </w:p>
          <w:p>
            <w:pPr>
              <w:spacing w:after="20"/>
              <w:ind w:left="20"/>
              <w:jc w:val="both"/>
            </w:pPr>
            <w:r>
              <w:rPr>
                <w:rFonts w:ascii="Times New Roman"/>
                <w:b w:val="false"/>
                <w:i w:val="false"/>
                <w:color w:val="000000"/>
                <w:sz w:val="20"/>
              </w:rPr>
              <w:t>
2)34,44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718"/>
          <w:p>
            <w:pPr>
              <w:spacing w:after="20"/>
              <w:ind w:left="20"/>
              <w:jc w:val="both"/>
            </w:pPr>
            <w:r>
              <w:rPr>
                <w:rFonts w:ascii="Times New Roman"/>
                <w:b w:val="false"/>
                <w:i w:val="false"/>
                <w:color w:val="000000"/>
                <w:sz w:val="20"/>
              </w:rPr>
              <w:t>
ОПД 04</w:t>
            </w:r>
          </w:p>
          <w:bookmarkEnd w:id="1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719"/>
          <w:p>
            <w:pPr>
              <w:spacing w:after="20"/>
              <w:ind w:left="20"/>
              <w:jc w:val="both"/>
            </w:pPr>
            <w:r>
              <w:rPr>
                <w:rFonts w:ascii="Times New Roman"/>
                <w:b w:val="false"/>
                <w:i w:val="false"/>
                <w:color w:val="000000"/>
                <w:sz w:val="20"/>
              </w:rPr>
              <w:t>
ОПД 05</w:t>
            </w:r>
          </w:p>
          <w:bookmarkEnd w:id="1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720"/>
          <w:p>
            <w:pPr>
              <w:spacing w:after="20"/>
              <w:ind w:left="20"/>
              <w:jc w:val="both"/>
            </w:pPr>
            <w:r>
              <w:rPr>
                <w:rFonts w:ascii="Times New Roman"/>
                <w:b w:val="false"/>
                <w:i w:val="false"/>
                <w:color w:val="000000"/>
                <w:sz w:val="20"/>
              </w:rPr>
              <w:t>
ОПД 06</w:t>
            </w:r>
          </w:p>
          <w:bookmarkEnd w:id="1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721"/>
          <w:p>
            <w:pPr>
              <w:spacing w:after="20"/>
              <w:ind w:left="20"/>
              <w:jc w:val="both"/>
            </w:pPr>
            <w:r>
              <w:rPr>
                <w:rFonts w:ascii="Times New Roman"/>
                <w:b w:val="false"/>
                <w:i w:val="false"/>
                <w:color w:val="000000"/>
                <w:sz w:val="20"/>
              </w:rPr>
              <w:t>
ОПД 07</w:t>
            </w:r>
          </w:p>
          <w:bookmarkEnd w:id="17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 36</w:t>
            </w:r>
          </w:p>
          <w:p>
            <w:pPr>
              <w:spacing w:after="20"/>
              <w:ind w:left="20"/>
              <w:jc w:val="both"/>
            </w:pPr>
            <w:r>
              <w:rPr>
                <w:rFonts w:ascii="Times New Roman"/>
                <w:b w:val="false"/>
                <w:i w:val="false"/>
                <w:color w:val="000000"/>
                <w:sz w:val="20"/>
              </w:rPr>
              <w:t>
2)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22"/>
          <w:p>
            <w:pPr>
              <w:spacing w:after="20"/>
              <w:ind w:left="20"/>
              <w:jc w:val="both"/>
            </w:pPr>
            <w:r>
              <w:rPr>
                <w:rFonts w:ascii="Times New Roman"/>
                <w:b w:val="false"/>
                <w:i w:val="false"/>
                <w:color w:val="000000"/>
                <w:sz w:val="20"/>
              </w:rPr>
              <w:t>
ОПД 08</w:t>
            </w:r>
          </w:p>
          <w:bookmarkEnd w:id="1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723"/>
          <w:p>
            <w:pPr>
              <w:spacing w:after="20"/>
              <w:ind w:left="20"/>
              <w:jc w:val="both"/>
            </w:pPr>
            <w:r>
              <w:rPr>
                <w:rFonts w:ascii="Times New Roman"/>
                <w:b w:val="false"/>
                <w:i w:val="false"/>
                <w:color w:val="000000"/>
                <w:sz w:val="20"/>
              </w:rPr>
              <w:t>
ОПД 09</w:t>
            </w:r>
          </w:p>
          <w:bookmarkEnd w:id="1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724"/>
          <w:p>
            <w:pPr>
              <w:spacing w:after="20"/>
              <w:ind w:left="20"/>
              <w:jc w:val="both"/>
            </w:pPr>
            <w:r>
              <w:rPr>
                <w:rFonts w:ascii="Times New Roman"/>
                <w:b w:val="false"/>
                <w:i w:val="false"/>
                <w:color w:val="000000"/>
                <w:sz w:val="20"/>
              </w:rPr>
              <w:t>
ОПД 10</w:t>
            </w:r>
          </w:p>
          <w:bookmarkEnd w:id="1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36</w:t>
            </w:r>
          </w:p>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725"/>
          <w:p>
            <w:pPr>
              <w:spacing w:after="20"/>
              <w:ind w:left="20"/>
              <w:jc w:val="both"/>
            </w:pPr>
            <w:r>
              <w:rPr>
                <w:rFonts w:ascii="Times New Roman"/>
                <w:b w:val="false"/>
                <w:i w:val="false"/>
                <w:color w:val="000000"/>
                <w:sz w:val="20"/>
              </w:rPr>
              <w:t>
ОПД 11</w:t>
            </w:r>
          </w:p>
          <w:bookmarkEnd w:id="1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726"/>
          <w:p>
            <w:pPr>
              <w:spacing w:after="20"/>
              <w:ind w:left="20"/>
              <w:jc w:val="both"/>
            </w:pPr>
            <w:r>
              <w:rPr>
                <w:rFonts w:ascii="Times New Roman"/>
                <w:b w:val="false"/>
                <w:i w:val="false"/>
                <w:color w:val="000000"/>
                <w:sz w:val="20"/>
              </w:rPr>
              <w:t>
ОПД 12</w:t>
            </w:r>
          </w:p>
          <w:bookmarkEnd w:id="1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727"/>
          <w:p>
            <w:pPr>
              <w:spacing w:after="20"/>
              <w:ind w:left="20"/>
              <w:jc w:val="both"/>
            </w:pPr>
            <w:r>
              <w:rPr>
                <w:rFonts w:ascii="Times New Roman"/>
                <w:b w:val="false"/>
                <w:i w:val="false"/>
                <w:color w:val="000000"/>
                <w:sz w:val="20"/>
              </w:rPr>
              <w:t>
ОПД 13</w:t>
            </w:r>
          </w:p>
          <w:bookmarkEnd w:id="17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728"/>
          <w:p>
            <w:pPr>
              <w:spacing w:after="20"/>
              <w:ind w:left="20"/>
              <w:jc w:val="both"/>
            </w:pPr>
            <w:r>
              <w:rPr>
                <w:rFonts w:ascii="Times New Roman"/>
                <w:b w:val="false"/>
                <w:i w:val="false"/>
                <w:color w:val="000000"/>
                <w:sz w:val="20"/>
              </w:rPr>
              <w:t>
ОПД 14</w:t>
            </w:r>
          </w:p>
          <w:bookmarkEnd w:id="17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 14</w:t>
            </w:r>
          </w:p>
          <w:p>
            <w:pPr>
              <w:spacing w:after="20"/>
              <w:ind w:left="20"/>
              <w:jc w:val="both"/>
            </w:pPr>
            <w:r>
              <w:rPr>
                <w:rFonts w:ascii="Times New Roman"/>
                <w:b w:val="false"/>
                <w:i w:val="false"/>
                <w:color w:val="000000"/>
                <w:sz w:val="20"/>
              </w:rPr>
              <w:t>
2) 22,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729"/>
          <w:p>
            <w:pPr>
              <w:spacing w:after="20"/>
              <w:ind w:left="20"/>
              <w:jc w:val="both"/>
            </w:pPr>
            <w:r>
              <w:rPr>
                <w:rFonts w:ascii="Times New Roman"/>
                <w:b w:val="false"/>
                <w:i w:val="false"/>
                <w:color w:val="000000"/>
                <w:sz w:val="20"/>
              </w:rPr>
              <w:t>
ОПД 15</w:t>
            </w:r>
          </w:p>
          <w:bookmarkEnd w:id="1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30"/>
          <w:p>
            <w:pPr>
              <w:spacing w:after="20"/>
              <w:ind w:left="20"/>
              <w:jc w:val="both"/>
            </w:pPr>
            <w:r>
              <w:rPr>
                <w:rFonts w:ascii="Times New Roman"/>
                <w:b w:val="false"/>
                <w:i w:val="false"/>
                <w:color w:val="000000"/>
                <w:sz w:val="20"/>
              </w:rPr>
              <w:t>
СД</w:t>
            </w:r>
          </w:p>
          <w:bookmarkEnd w:id="17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731"/>
          <w:p>
            <w:pPr>
              <w:spacing w:after="20"/>
              <w:ind w:left="20"/>
              <w:jc w:val="both"/>
            </w:pPr>
            <w:r>
              <w:rPr>
                <w:rFonts w:ascii="Times New Roman"/>
                <w:b w:val="false"/>
                <w:i w:val="false"/>
                <w:color w:val="000000"/>
                <w:sz w:val="20"/>
              </w:rPr>
              <w:t>
СД 01</w:t>
            </w:r>
          </w:p>
          <w:bookmarkEnd w:id="17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72</w:t>
            </w:r>
          </w:p>
          <w:p>
            <w:pPr>
              <w:spacing w:after="20"/>
              <w:ind w:left="20"/>
              <w:jc w:val="both"/>
            </w:pPr>
            <w:r>
              <w:rPr>
                <w:rFonts w:ascii="Times New Roman"/>
                <w:b w:val="false"/>
                <w:i w:val="false"/>
                <w:color w:val="000000"/>
                <w:sz w:val="20"/>
              </w:rPr>
              <w:t>
3) 18, 72</w:t>
            </w:r>
          </w:p>
          <w:p>
            <w:pPr>
              <w:spacing w:after="20"/>
              <w:ind w:left="20"/>
              <w:jc w:val="both"/>
            </w:pPr>
            <w:r>
              <w:rPr>
                <w:rFonts w:ascii="Times New Roman"/>
                <w:b w:val="false"/>
                <w:i w:val="false"/>
                <w:color w:val="000000"/>
                <w:sz w:val="20"/>
              </w:rPr>
              <w:t>
4)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732"/>
          <w:p>
            <w:pPr>
              <w:spacing w:after="20"/>
              <w:ind w:left="20"/>
              <w:jc w:val="both"/>
            </w:pPr>
            <w:r>
              <w:rPr>
                <w:rFonts w:ascii="Times New Roman"/>
                <w:b w:val="false"/>
                <w:i w:val="false"/>
                <w:color w:val="000000"/>
                <w:sz w:val="20"/>
              </w:rPr>
              <w:t>
СД 02</w:t>
            </w:r>
          </w:p>
          <w:bookmarkEnd w:id="17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 96</w:t>
            </w:r>
          </w:p>
          <w:p>
            <w:pPr>
              <w:spacing w:after="20"/>
              <w:ind w:left="20"/>
              <w:jc w:val="both"/>
            </w:pPr>
            <w:r>
              <w:rPr>
                <w:rFonts w:ascii="Times New Roman"/>
                <w:b w:val="false"/>
                <w:i w:val="false"/>
                <w:color w:val="000000"/>
                <w:sz w:val="20"/>
              </w:rPr>
              <w:t>
4) 6,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733"/>
          <w:p>
            <w:pPr>
              <w:spacing w:after="20"/>
              <w:ind w:left="20"/>
              <w:jc w:val="both"/>
            </w:pPr>
            <w:r>
              <w:rPr>
                <w:rFonts w:ascii="Times New Roman"/>
                <w:b w:val="false"/>
                <w:i w:val="false"/>
                <w:color w:val="000000"/>
                <w:sz w:val="20"/>
              </w:rPr>
              <w:t>
СД 03</w:t>
            </w:r>
          </w:p>
          <w:bookmarkEnd w:id="17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54</w:t>
            </w:r>
          </w:p>
          <w:p>
            <w:pPr>
              <w:spacing w:after="20"/>
              <w:ind w:left="20"/>
              <w:jc w:val="both"/>
            </w:pPr>
            <w:r>
              <w:rPr>
                <w:rFonts w:ascii="Times New Roman"/>
                <w:b w:val="false"/>
                <w:i w:val="false"/>
                <w:color w:val="000000"/>
                <w:sz w:val="20"/>
              </w:rPr>
              <w:t>
5) 18, 60</w:t>
            </w:r>
          </w:p>
          <w:p>
            <w:pPr>
              <w:spacing w:after="20"/>
              <w:ind w:left="20"/>
              <w:jc w:val="both"/>
            </w:pPr>
            <w:r>
              <w:rPr>
                <w:rFonts w:ascii="Times New Roman"/>
                <w:b w:val="false"/>
                <w:i w:val="false"/>
                <w:color w:val="000000"/>
                <w:sz w:val="20"/>
              </w:rPr>
              <w:t>
6) 0,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734"/>
          <w:p>
            <w:pPr>
              <w:spacing w:after="20"/>
              <w:ind w:left="20"/>
              <w:jc w:val="both"/>
            </w:pPr>
            <w:r>
              <w:rPr>
                <w:rFonts w:ascii="Times New Roman"/>
                <w:b w:val="false"/>
                <w:i w:val="false"/>
                <w:color w:val="000000"/>
                <w:sz w:val="20"/>
              </w:rPr>
              <w:t>
СД 04</w:t>
            </w:r>
          </w:p>
          <w:bookmarkEnd w:id="17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735"/>
          <w:p>
            <w:pPr>
              <w:spacing w:after="20"/>
              <w:ind w:left="20"/>
              <w:jc w:val="both"/>
            </w:pPr>
            <w:r>
              <w:rPr>
                <w:rFonts w:ascii="Times New Roman"/>
                <w:b w:val="false"/>
                <w:i w:val="false"/>
                <w:color w:val="000000"/>
                <w:sz w:val="20"/>
              </w:rPr>
              <w:t>
СД 05</w:t>
            </w:r>
          </w:p>
          <w:bookmarkEnd w:id="17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24</w:t>
            </w:r>
          </w:p>
          <w:p>
            <w:pPr>
              <w:spacing w:after="20"/>
              <w:ind w:left="20"/>
              <w:jc w:val="both"/>
            </w:pPr>
            <w:r>
              <w:rPr>
                <w:rFonts w:ascii="Times New Roman"/>
                <w:b w:val="false"/>
                <w:i w:val="false"/>
                <w:color w:val="000000"/>
                <w:sz w:val="20"/>
              </w:rPr>
              <w:t>
6) 18,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736"/>
          <w:p>
            <w:pPr>
              <w:spacing w:after="20"/>
              <w:ind w:left="20"/>
              <w:jc w:val="both"/>
            </w:pPr>
            <w:r>
              <w:rPr>
                <w:rFonts w:ascii="Times New Roman"/>
                <w:b w:val="false"/>
                <w:i w:val="false"/>
                <w:color w:val="000000"/>
                <w:sz w:val="20"/>
              </w:rPr>
              <w:t>
СД 06</w:t>
            </w:r>
          </w:p>
          <w:bookmarkEnd w:id="17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дифференцированный зачет, экзамен, итоговая аттестация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54</w:t>
            </w:r>
          </w:p>
          <w:p>
            <w:pPr>
              <w:spacing w:after="20"/>
              <w:ind w:left="20"/>
              <w:jc w:val="both"/>
            </w:pPr>
            <w:r>
              <w:rPr>
                <w:rFonts w:ascii="Times New Roman"/>
                <w:b w:val="false"/>
                <w:i w:val="false"/>
                <w:color w:val="000000"/>
                <w:sz w:val="20"/>
              </w:rPr>
              <w:t>
5) 18, 78</w:t>
            </w:r>
          </w:p>
          <w:p>
            <w:pPr>
              <w:spacing w:after="20"/>
              <w:ind w:left="20"/>
              <w:jc w:val="both"/>
            </w:pPr>
            <w:r>
              <w:rPr>
                <w:rFonts w:ascii="Times New Roman"/>
                <w:b w:val="false"/>
                <w:i w:val="false"/>
                <w:color w:val="000000"/>
                <w:sz w:val="20"/>
              </w:rPr>
              <w:t>
6) 18,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737"/>
          <w:p>
            <w:pPr>
              <w:spacing w:after="20"/>
              <w:ind w:left="20"/>
              <w:jc w:val="both"/>
            </w:pPr>
            <w:r>
              <w:rPr>
                <w:rFonts w:ascii="Times New Roman"/>
                <w:b w:val="false"/>
                <w:i w:val="false"/>
                <w:color w:val="000000"/>
                <w:sz w:val="20"/>
              </w:rPr>
              <w:t>
СД 07</w:t>
            </w:r>
          </w:p>
          <w:bookmarkEnd w:id="17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738"/>
          <w:p>
            <w:pPr>
              <w:spacing w:after="20"/>
              <w:ind w:left="20"/>
              <w:jc w:val="both"/>
            </w:pPr>
            <w:r>
              <w:rPr>
                <w:rFonts w:ascii="Times New Roman"/>
                <w:b w:val="false"/>
                <w:i w:val="false"/>
                <w:color w:val="000000"/>
                <w:sz w:val="20"/>
              </w:rPr>
              <w:t>
СД 08</w:t>
            </w:r>
          </w:p>
          <w:bookmarkEnd w:id="17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36</w:t>
            </w:r>
          </w:p>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739"/>
          <w:p>
            <w:pPr>
              <w:spacing w:after="20"/>
              <w:ind w:left="20"/>
              <w:jc w:val="both"/>
            </w:pPr>
            <w:r>
              <w:rPr>
                <w:rFonts w:ascii="Times New Roman"/>
                <w:b w:val="false"/>
                <w:i w:val="false"/>
                <w:color w:val="000000"/>
                <w:sz w:val="20"/>
              </w:rPr>
              <w:t>
СД 09</w:t>
            </w:r>
          </w:p>
          <w:bookmarkEnd w:id="17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740"/>
          <w:p>
            <w:pPr>
              <w:spacing w:after="20"/>
              <w:ind w:left="20"/>
              <w:jc w:val="both"/>
            </w:pPr>
            <w:r>
              <w:rPr>
                <w:rFonts w:ascii="Times New Roman"/>
                <w:b w:val="false"/>
                <w:i w:val="false"/>
                <w:color w:val="000000"/>
                <w:sz w:val="20"/>
              </w:rPr>
              <w:t>
СД 10</w:t>
            </w:r>
          </w:p>
          <w:bookmarkEnd w:id="17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741"/>
          <w:p>
            <w:pPr>
              <w:spacing w:after="20"/>
              <w:ind w:left="20"/>
              <w:jc w:val="both"/>
            </w:pPr>
            <w:r>
              <w:rPr>
                <w:rFonts w:ascii="Times New Roman"/>
                <w:b w:val="false"/>
                <w:i w:val="false"/>
                <w:color w:val="000000"/>
                <w:sz w:val="20"/>
              </w:rPr>
              <w:t>
СД 11</w:t>
            </w:r>
          </w:p>
          <w:bookmarkEnd w:id="17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742"/>
          <w:p>
            <w:pPr>
              <w:spacing w:after="20"/>
              <w:ind w:left="20"/>
              <w:jc w:val="both"/>
            </w:pPr>
            <w:r>
              <w:rPr>
                <w:rFonts w:ascii="Times New Roman"/>
                <w:b w:val="false"/>
                <w:i w:val="false"/>
                <w:color w:val="000000"/>
                <w:sz w:val="20"/>
              </w:rPr>
              <w:t>
СД 12</w:t>
            </w:r>
          </w:p>
          <w:bookmarkEnd w:id="17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743"/>
          <w:p>
            <w:pPr>
              <w:spacing w:after="20"/>
              <w:ind w:left="20"/>
              <w:jc w:val="both"/>
            </w:pPr>
            <w:r>
              <w:rPr>
                <w:rFonts w:ascii="Times New Roman"/>
                <w:b w:val="false"/>
                <w:i w:val="false"/>
                <w:color w:val="000000"/>
                <w:sz w:val="20"/>
              </w:rPr>
              <w:t>
СД 13</w:t>
            </w:r>
          </w:p>
          <w:bookmarkEnd w:id="17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744"/>
          <w:p>
            <w:pPr>
              <w:spacing w:after="20"/>
              <w:ind w:left="20"/>
              <w:jc w:val="both"/>
            </w:pPr>
            <w:r>
              <w:rPr>
                <w:rFonts w:ascii="Times New Roman"/>
                <w:b w:val="false"/>
                <w:i w:val="false"/>
                <w:color w:val="000000"/>
                <w:sz w:val="20"/>
              </w:rPr>
              <w:t>
СД 14</w:t>
            </w:r>
          </w:p>
          <w:bookmarkEnd w:id="17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и массаж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745"/>
          <w:p>
            <w:pPr>
              <w:spacing w:after="20"/>
              <w:ind w:left="20"/>
              <w:jc w:val="both"/>
            </w:pPr>
            <w:r>
              <w:rPr>
                <w:rFonts w:ascii="Times New Roman"/>
                <w:b w:val="false"/>
                <w:i w:val="false"/>
                <w:color w:val="000000"/>
                <w:sz w:val="20"/>
              </w:rPr>
              <w:t>
СД 15</w:t>
            </w:r>
          </w:p>
          <w:bookmarkEnd w:id="1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и медицинский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46"/>
          <w:p>
            <w:pPr>
              <w:spacing w:after="20"/>
              <w:ind w:left="20"/>
              <w:jc w:val="both"/>
            </w:pPr>
            <w:r>
              <w:rPr>
                <w:rFonts w:ascii="Times New Roman"/>
                <w:b w:val="false"/>
                <w:i w:val="false"/>
                <w:color w:val="000000"/>
                <w:sz w:val="20"/>
              </w:rPr>
              <w:t>
СД 16</w:t>
            </w:r>
          </w:p>
          <w:bookmarkEnd w:id="17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здравоохранением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747"/>
          <w:p>
            <w:pPr>
              <w:spacing w:after="20"/>
              <w:ind w:left="20"/>
              <w:jc w:val="both"/>
            </w:pPr>
            <w:r>
              <w:rPr>
                <w:rFonts w:ascii="Times New Roman"/>
                <w:b w:val="false"/>
                <w:i w:val="false"/>
                <w:color w:val="000000"/>
                <w:sz w:val="20"/>
              </w:rPr>
              <w:t>
ДОО</w:t>
            </w:r>
          </w:p>
          <w:bookmarkEnd w:id="174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748"/>
          <w:p>
            <w:pPr>
              <w:spacing w:after="20"/>
              <w:ind w:left="20"/>
              <w:jc w:val="both"/>
            </w:pPr>
            <w:r>
              <w:rPr>
                <w:rFonts w:ascii="Times New Roman"/>
                <w:b w:val="false"/>
                <w:i w:val="false"/>
                <w:color w:val="000000"/>
                <w:sz w:val="20"/>
              </w:rPr>
              <w:t>
ПО и ПП</w:t>
            </w:r>
          </w:p>
          <w:bookmarkEnd w:id="1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749"/>
          <w:p>
            <w:pPr>
              <w:spacing w:after="20"/>
              <w:ind w:left="20"/>
              <w:jc w:val="both"/>
            </w:pPr>
            <w:r>
              <w:rPr>
                <w:rFonts w:ascii="Times New Roman"/>
                <w:b w:val="false"/>
                <w:i w:val="false"/>
                <w:color w:val="000000"/>
                <w:sz w:val="20"/>
              </w:rPr>
              <w:t>
ПО</w:t>
            </w:r>
          </w:p>
          <w:bookmarkEnd w:id="17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750"/>
          <w:p>
            <w:pPr>
              <w:spacing w:after="20"/>
              <w:ind w:left="20"/>
              <w:jc w:val="both"/>
            </w:pPr>
            <w:r>
              <w:rPr>
                <w:rFonts w:ascii="Times New Roman"/>
                <w:b w:val="false"/>
                <w:i w:val="false"/>
                <w:color w:val="000000"/>
                <w:sz w:val="20"/>
              </w:rPr>
              <w:t>
ПО 01</w:t>
            </w:r>
          </w:p>
          <w:bookmarkEnd w:id="1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751"/>
          <w:p>
            <w:pPr>
              <w:spacing w:after="20"/>
              <w:ind w:left="20"/>
              <w:jc w:val="both"/>
            </w:pPr>
            <w:r>
              <w:rPr>
                <w:rFonts w:ascii="Times New Roman"/>
                <w:b w:val="false"/>
                <w:i w:val="false"/>
                <w:color w:val="000000"/>
                <w:sz w:val="20"/>
              </w:rPr>
              <w:t>
ПО 02</w:t>
            </w:r>
          </w:p>
          <w:bookmarkEnd w:id="17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752"/>
          <w:p>
            <w:pPr>
              <w:spacing w:after="20"/>
              <w:ind w:left="20"/>
              <w:jc w:val="both"/>
            </w:pPr>
            <w:r>
              <w:rPr>
                <w:rFonts w:ascii="Times New Roman"/>
                <w:b w:val="false"/>
                <w:i w:val="false"/>
                <w:color w:val="000000"/>
                <w:sz w:val="20"/>
              </w:rPr>
              <w:t>
ПО 03</w:t>
            </w:r>
          </w:p>
          <w:bookmarkEnd w:id="1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болезни и акушерство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753"/>
          <w:p>
            <w:pPr>
              <w:spacing w:after="20"/>
              <w:ind w:left="20"/>
              <w:jc w:val="both"/>
            </w:pPr>
            <w:r>
              <w:rPr>
                <w:rFonts w:ascii="Times New Roman"/>
                <w:b w:val="false"/>
                <w:i w:val="false"/>
                <w:color w:val="000000"/>
                <w:sz w:val="20"/>
              </w:rPr>
              <w:t>
ПО 04</w:t>
            </w:r>
          </w:p>
          <w:bookmarkEnd w:id="1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и гинекология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754"/>
          <w:p>
            <w:pPr>
              <w:spacing w:after="20"/>
              <w:ind w:left="20"/>
              <w:jc w:val="both"/>
            </w:pPr>
            <w:r>
              <w:rPr>
                <w:rFonts w:ascii="Times New Roman"/>
                <w:b w:val="false"/>
                <w:i w:val="false"/>
                <w:color w:val="000000"/>
                <w:sz w:val="20"/>
              </w:rPr>
              <w:t>
ПП</w:t>
            </w:r>
          </w:p>
          <w:bookmarkEnd w:id="17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p>
            <w:pPr>
              <w:spacing w:after="20"/>
              <w:ind w:left="20"/>
              <w:jc w:val="both"/>
            </w:pPr>
            <w:r>
              <w:rPr>
                <w:rFonts w:ascii="Times New Roman"/>
                <w:b w:val="false"/>
                <w:i w:val="false"/>
                <w:color w:val="000000"/>
                <w:sz w:val="20"/>
              </w:rPr>
              <w:t>
Хирургические болезни</w:t>
            </w:r>
          </w:p>
          <w:p>
            <w:pPr>
              <w:spacing w:after="20"/>
              <w:ind w:left="20"/>
              <w:jc w:val="both"/>
            </w:pPr>
            <w:r>
              <w:rPr>
                <w:rFonts w:ascii="Times New Roman"/>
                <w:b w:val="false"/>
                <w:i w:val="false"/>
                <w:color w:val="000000"/>
                <w:sz w:val="20"/>
              </w:rPr>
              <w:t>
Акушерство</w:t>
            </w:r>
          </w:p>
          <w:p>
            <w:pPr>
              <w:spacing w:after="20"/>
              <w:ind w:left="20"/>
              <w:jc w:val="both"/>
            </w:pPr>
            <w:r>
              <w:rPr>
                <w:rFonts w:ascii="Times New Roman"/>
                <w:b w:val="false"/>
                <w:i w:val="false"/>
                <w:color w:val="000000"/>
                <w:sz w:val="20"/>
              </w:rPr>
              <w:t>
Гинекология</w:t>
            </w:r>
          </w:p>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755"/>
          <w:p>
            <w:pPr>
              <w:spacing w:after="20"/>
              <w:ind w:left="20"/>
              <w:jc w:val="both"/>
            </w:pPr>
            <w:r>
              <w:rPr>
                <w:rFonts w:ascii="Times New Roman"/>
                <w:b w:val="false"/>
                <w:i w:val="false"/>
                <w:color w:val="000000"/>
                <w:sz w:val="20"/>
              </w:rPr>
              <w:t>
ПА</w:t>
            </w:r>
          </w:p>
          <w:bookmarkEnd w:id="17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756"/>
          <w:p>
            <w:pPr>
              <w:spacing w:after="20"/>
              <w:ind w:left="20"/>
              <w:jc w:val="both"/>
            </w:pPr>
            <w:r>
              <w:rPr>
                <w:rFonts w:ascii="Times New Roman"/>
                <w:b w:val="false"/>
                <w:i w:val="false"/>
                <w:color w:val="000000"/>
                <w:sz w:val="20"/>
              </w:rPr>
              <w:t>
ПА 01</w:t>
            </w:r>
          </w:p>
          <w:bookmarkEnd w:id="17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w:t>
            </w:r>
          </w:p>
          <w:p>
            <w:pPr>
              <w:spacing w:after="20"/>
              <w:ind w:left="20"/>
              <w:jc w:val="both"/>
            </w:pPr>
            <w:r>
              <w:rPr>
                <w:rFonts w:ascii="Times New Roman"/>
                <w:b w:val="false"/>
                <w:i w:val="false"/>
                <w:color w:val="000000"/>
                <w:sz w:val="20"/>
              </w:rPr>
              <w:t>
ный казахский (русский) язык;</w:t>
            </w:r>
          </w:p>
          <w:p>
            <w:pPr>
              <w:spacing w:after="20"/>
              <w:ind w:left="20"/>
              <w:jc w:val="both"/>
            </w:pPr>
            <w:r>
              <w:rPr>
                <w:rFonts w:ascii="Times New Roman"/>
                <w:b w:val="false"/>
                <w:i w:val="false"/>
                <w:color w:val="000000"/>
                <w:sz w:val="20"/>
              </w:rPr>
              <w:t>
История Казахстана ГЭ;</w:t>
            </w:r>
          </w:p>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Физиология;</w:t>
            </w:r>
          </w:p>
          <w:p>
            <w:pPr>
              <w:spacing w:after="20"/>
              <w:ind w:left="20"/>
              <w:jc w:val="both"/>
            </w:pPr>
            <w:r>
              <w:rPr>
                <w:rFonts w:ascii="Times New Roman"/>
                <w:b w:val="false"/>
                <w:i w:val="false"/>
                <w:color w:val="000000"/>
                <w:sz w:val="20"/>
              </w:rPr>
              <w:t>
Основы фармакологии;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757"/>
          <w:p>
            <w:pPr>
              <w:spacing w:after="20"/>
              <w:ind w:left="20"/>
              <w:jc w:val="both"/>
            </w:pPr>
            <w:r>
              <w:rPr>
                <w:rFonts w:ascii="Times New Roman"/>
                <w:b w:val="false"/>
                <w:i w:val="false"/>
                <w:color w:val="000000"/>
                <w:sz w:val="20"/>
              </w:rPr>
              <w:t>
ПА 02</w:t>
            </w:r>
          </w:p>
          <w:bookmarkEnd w:id="17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p>
            <w:pPr>
              <w:spacing w:after="20"/>
              <w:ind w:left="20"/>
              <w:jc w:val="both"/>
            </w:pPr>
            <w:r>
              <w:rPr>
                <w:rFonts w:ascii="Times New Roman"/>
                <w:b w:val="false"/>
                <w:i w:val="false"/>
                <w:color w:val="000000"/>
                <w:sz w:val="20"/>
              </w:rPr>
              <w:t>
Пропедевтика внутренних болезней;</w:t>
            </w:r>
          </w:p>
          <w:p>
            <w:pPr>
              <w:spacing w:after="20"/>
              <w:ind w:left="20"/>
              <w:jc w:val="both"/>
            </w:pPr>
            <w:r>
              <w:rPr>
                <w:rFonts w:ascii="Times New Roman"/>
                <w:b w:val="false"/>
                <w:i w:val="false"/>
                <w:color w:val="000000"/>
                <w:sz w:val="20"/>
              </w:rPr>
              <w:t>
Основы сестринского дела;</w:t>
            </w:r>
          </w:p>
          <w:p>
            <w:pPr>
              <w:spacing w:after="20"/>
              <w:ind w:left="20"/>
              <w:jc w:val="both"/>
            </w:pPr>
            <w:r>
              <w:rPr>
                <w:rFonts w:ascii="Times New Roman"/>
                <w:b w:val="false"/>
                <w:i w:val="false"/>
                <w:color w:val="000000"/>
                <w:sz w:val="20"/>
              </w:rPr>
              <w:t>
Инфекционные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758"/>
          <w:p>
            <w:pPr>
              <w:spacing w:after="20"/>
              <w:ind w:left="20"/>
              <w:jc w:val="both"/>
            </w:pPr>
            <w:r>
              <w:rPr>
                <w:rFonts w:ascii="Times New Roman"/>
                <w:b w:val="false"/>
                <w:i w:val="false"/>
                <w:color w:val="000000"/>
                <w:sz w:val="20"/>
              </w:rPr>
              <w:t>
ПА 03</w:t>
            </w:r>
          </w:p>
          <w:bookmarkEnd w:id="17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p>
            <w:pPr>
              <w:spacing w:after="20"/>
              <w:ind w:left="20"/>
              <w:jc w:val="both"/>
            </w:pPr>
            <w:r>
              <w:rPr>
                <w:rFonts w:ascii="Times New Roman"/>
                <w:b w:val="false"/>
                <w:i w:val="false"/>
                <w:color w:val="000000"/>
                <w:sz w:val="20"/>
              </w:rPr>
              <w:t xml:space="preserve">
Акушерство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759"/>
          <w:p>
            <w:pPr>
              <w:spacing w:after="20"/>
              <w:ind w:left="20"/>
              <w:jc w:val="both"/>
            </w:pPr>
            <w:r>
              <w:rPr>
                <w:rFonts w:ascii="Times New Roman"/>
                <w:b w:val="false"/>
                <w:i w:val="false"/>
                <w:color w:val="000000"/>
                <w:sz w:val="20"/>
              </w:rPr>
              <w:t xml:space="preserve">
ИА </w:t>
            </w:r>
          </w:p>
          <w:bookmarkEnd w:id="17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760"/>
          <w:p>
            <w:pPr>
              <w:spacing w:after="20"/>
              <w:ind w:left="20"/>
              <w:jc w:val="both"/>
            </w:pPr>
            <w:r>
              <w:rPr>
                <w:rFonts w:ascii="Times New Roman"/>
                <w:b w:val="false"/>
                <w:i w:val="false"/>
                <w:color w:val="000000"/>
                <w:sz w:val="20"/>
              </w:rPr>
              <w:t>
ИА 01</w:t>
            </w:r>
          </w:p>
          <w:bookmarkEnd w:id="17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p>
            <w:pPr>
              <w:spacing w:after="20"/>
              <w:ind w:left="20"/>
              <w:jc w:val="both"/>
            </w:pPr>
            <w:r>
              <w:rPr>
                <w:rFonts w:ascii="Times New Roman"/>
                <w:b w:val="false"/>
                <w:i w:val="false"/>
                <w:color w:val="000000"/>
                <w:sz w:val="20"/>
              </w:rPr>
              <w:t>
Внутренние болезни;</w:t>
            </w:r>
          </w:p>
          <w:p>
            <w:pPr>
              <w:spacing w:after="20"/>
              <w:ind w:left="20"/>
              <w:jc w:val="both"/>
            </w:pPr>
            <w:r>
              <w:rPr>
                <w:rFonts w:ascii="Times New Roman"/>
                <w:b w:val="false"/>
                <w:i w:val="false"/>
                <w:color w:val="000000"/>
                <w:sz w:val="20"/>
              </w:rPr>
              <w:t>
Детские болезни;</w:t>
            </w:r>
          </w:p>
          <w:p>
            <w:pPr>
              <w:spacing w:after="20"/>
              <w:ind w:left="20"/>
              <w:jc w:val="both"/>
            </w:pPr>
            <w:r>
              <w:rPr>
                <w:rFonts w:ascii="Times New Roman"/>
                <w:b w:val="false"/>
                <w:i w:val="false"/>
                <w:color w:val="000000"/>
                <w:sz w:val="20"/>
              </w:rPr>
              <w:t>
Хирургические болезни;</w:t>
            </w:r>
          </w:p>
          <w:p>
            <w:pPr>
              <w:spacing w:after="20"/>
              <w:ind w:left="20"/>
              <w:jc w:val="both"/>
            </w:pPr>
            <w:r>
              <w:rPr>
                <w:rFonts w:ascii="Times New Roman"/>
                <w:b w:val="false"/>
                <w:i w:val="false"/>
                <w:color w:val="000000"/>
                <w:sz w:val="20"/>
              </w:rPr>
              <w:t xml:space="preserve">
Акушерство; </w:t>
            </w:r>
          </w:p>
          <w:p>
            <w:pPr>
              <w:spacing w:after="20"/>
              <w:ind w:left="20"/>
              <w:jc w:val="both"/>
            </w:pPr>
            <w:r>
              <w:rPr>
                <w:rFonts w:ascii="Times New Roman"/>
                <w:b w:val="false"/>
                <w:i w:val="false"/>
                <w:color w:val="000000"/>
                <w:sz w:val="20"/>
              </w:rPr>
              <w:t>
Гинекология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761"/>
          <w:p>
            <w:pPr>
              <w:spacing w:after="20"/>
              <w:ind w:left="20"/>
              <w:jc w:val="both"/>
            </w:pPr>
            <w:r>
              <w:rPr>
                <w:rFonts w:ascii="Times New Roman"/>
                <w:b w:val="false"/>
                <w:i w:val="false"/>
                <w:color w:val="000000"/>
                <w:sz w:val="20"/>
              </w:rPr>
              <w:t>
ИА 02</w:t>
            </w:r>
          </w:p>
          <w:bookmarkEnd w:id="1761"/>
          <w:p>
            <w:pPr>
              <w:spacing w:after="20"/>
              <w:ind w:left="20"/>
              <w:jc w:val="both"/>
            </w:pPr>
            <w:r>
              <w:rPr>
                <w:rFonts w:ascii="Times New Roman"/>
                <w:b w:val="false"/>
                <w:i w:val="false"/>
                <w:color w:val="000000"/>
                <w:sz w:val="20"/>
              </w:rPr>
              <w:t>
ОУППК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9" w:id="1762"/>
    <w:p>
      <w:pPr>
        <w:spacing w:after="0"/>
        <w:ind w:left="0"/>
        <w:jc w:val="both"/>
      </w:pPr>
      <w:r>
        <w:rPr>
          <w:rFonts w:ascii="Times New Roman"/>
          <w:b w:val="false"/>
          <w:i w:val="false"/>
          <w:color w:val="000000"/>
          <w:sz w:val="28"/>
        </w:rPr>
        <w:t>
      Используемые сокращения:</w:t>
      </w:r>
    </w:p>
    <w:bookmarkEnd w:id="1762"/>
    <w:bookmarkStart w:name="z2020" w:id="1763"/>
    <w:p>
      <w:pPr>
        <w:spacing w:after="0"/>
        <w:ind w:left="0"/>
        <w:jc w:val="both"/>
      </w:pPr>
      <w:r>
        <w:rPr>
          <w:rFonts w:ascii="Times New Roman"/>
          <w:b w:val="false"/>
          <w:i w:val="false"/>
          <w:color w:val="000000"/>
          <w:sz w:val="28"/>
        </w:rPr>
        <w:t>
      ОГД – общегуманитарные дисциплины</w:t>
      </w:r>
    </w:p>
    <w:bookmarkEnd w:id="1763"/>
    <w:bookmarkStart w:name="z2021" w:id="1764"/>
    <w:p>
      <w:pPr>
        <w:spacing w:after="0"/>
        <w:ind w:left="0"/>
        <w:jc w:val="both"/>
      </w:pPr>
      <w:r>
        <w:rPr>
          <w:rFonts w:ascii="Times New Roman"/>
          <w:b w:val="false"/>
          <w:i w:val="false"/>
          <w:color w:val="000000"/>
          <w:sz w:val="28"/>
        </w:rPr>
        <w:t>
      СЭД –социально-экономические дисциплины</w:t>
      </w:r>
    </w:p>
    <w:bookmarkEnd w:id="1764"/>
    <w:bookmarkStart w:name="z2022" w:id="1765"/>
    <w:p>
      <w:pPr>
        <w:spacing w:after="0"/>
        <w:ind w:left="0"/>
        <w:jc w:val="both"/>
      </w:pPr>
      <w:r>
        <w:rPr>
          <w:rFonts w:ascii="Times New Roman"/>
          <w:b w:val="false"/>
          <w:i w:val="false"/>
          <w:color w:val="000000"/>
          <w:sz w:val="28"/>
        </w:rPr>
        <w:t>
      ОПД – общепрофессиональные дисциплины</w:t>
      </w:r>
    </w:p>
    <w:bookmarkEnd w:id="1765"/>
    <w:bookmarkStart w:name="z2023" w:id="1766"/>
    <w:p>
      <w:pPr>
        <w:spacing w:after="0"/>
        <w:ind w:left="0"/>
        <w:jc w:val="both"/>
      </w:pPr>
      <w:r>
        <w:rPr>
          <w:rFonts w:ascii="Times New Roman"/>
          <w:b w:val="false"/>
          <w:i w:val="false"/>
          <w:color w:val="000000"/>
          <w:sz w:val="28"/>
        </w:rPr>
        <w:t>
      СД – специальные дисциплины</w:t>
      </w:r>
    </w:p>
    <w:bookmarkEnd w:id="1766"/>
    <w:bookmarkStart w:name="z2024" w:id="1767"/>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bookmarkEnd w:id="1767"/>
    <w:bookmarkStart w:name="z2025" w:id="1768"/>
    <w:p>
      <w:pPr>
        <w:spacing w:after="0"/>
        <w:ind w:left="0"/>
        <w:jc w:val="both"/>
      </w:pPr>
      <w:r>
        <w:rPr>
          <w:rFonts w:ascii="Times New Roman"/>
          <w:b w:val="false"/>
          <w:i w:val="false"/>
          <w:color w:val="000000"/>
          <w:sz w:val="28"/>
        </w:rPr>
        <w:t>
      ПО – производственное обучение</w:t>
      </w:r>
    </w:p>
    <w:bookmarkEnd w:id="1768"/>
    <w:bookmarkStart w:name="z2026" w:id="1769"/>
    <w:p>
      <w:pPr>
        <w:spacing w:after="0"/>
        <w:ind w:left="0"/>
        <w:jc w:val="both"/>
      </w:pPr>
      <w:r>
        <w:rPr>
          <w:rFonts w:ascii="Times New Roman"/>
          <w:b w:val="false"/>
          <w:i w:val="false"/>
          <w:color w:val="000000"/>
          <w:sz w:val="28"/>
        </w:rPr>
        <w:t>
      ПП – профессиональная практика</w:t>
      </w:r>
    </w:p>
    <w:bookmarkEnd w:id="1769"/>
    <w:bookmarkStart w:name="z2027" w:id="1770"/>
    <w:p>
      <w:pPr>
        <w:spacing w:after="0"/>
        <w:ind w:left="0"/>
        <w:jc w:val="both"/>
      </w:pPr>
      <w:r>
        <w:rPr>
          <w:rFonts w:ascii="Times New Roman"/>
          <w:b w:val="false"/>
          <w:i w:val="false"/>
          <w:color w:val="000000"/>
          <w:sz w:val="28"/>
        </w:rPr>
        <w:t>
      ПА – промежуточная аттестация</w:t>
      </w:r>
    </w:p>
    <w:bookmarkEnd w:id="1770"/>
    <w:bookmarkStart w:name="z2028" w:id="1771"/>
    <w:p>
      <w:pPr>
        <w:spacing w:after="0"/>
        <w:ind w:left="0"/>
        <w:jc w:val="both"/>
      </w:pPr>
      <w:r>
        <w:rPr>
          <w:rFonts w:ascii="Times New Roman"/>
          <w:b w:val="false"/>
          <w:i w:val="false"/>
          <w:color w:val="000000"/>
          <w:sz w:val="28"/>
        </w:rPr>
        <w:t xml:space="preserve">
      ИА – итоговая аттестация </w:t>
      </w:r>
    </w:p>
    <w:bookmarkEnd w:id="1771"/>
    <w:bookmarkStart w:name="z2029" w:id="1772"/>
    <w:p>
      <w:pPr>
        <w:spacing w:after="0"/>
        <w:ind w:left="0"/>
        <w:jc w:val="both"/>
      </w:pPr>
      <w:r>
        <w:rPr>
          <w:rFonts w:ascii="Times New Roman"/>
          <w:b w:val="false"/>
          <w:i w:val="false"/>
          <w:color w:val="000000"/>
          <w:sz w:val="28"/>
        </w:rPr>
        <w:t>
      ОУППК – оценка уровня профессиональной подготовленности и присвоение квалификации.</w:t>
      </w:r>
    </w:p>
    <w:bookmarkEnd w:id="1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 технического и</w:t>
            </w:r>
            <w:r>
              <w:br/>
            </w:r>
            <w:r>
              <w:rPr>
                <w:rFonts w:ascii="Times New Roman"/>
                <w:b w:val="false"/>
                <w:i w:val="false"/>
                <w:color w:val="000000"/>
                <w:sz w:val="20"/>
              </w:rPr>
              <w:t>профессионального образования</w:t>
            </w:r>
          </w:p>
        </w:tc>
      </w:tr>
    </w:tbl>
    <w:bookmarkStart w:name="z2031" w:id="1773"/>
    <w:p>
      <w:pPr>
        <w:spacing w:after="0"/>
        <w:ind w:left="0"/>
        <w:jc w:val="left"/>
      </w:pPr>
      <w:r>
        <w:rPr>
          <w:rFonts w:ascii="Times New Roman"/>
          <w:b/>
          <w:i w:val="false"/>
          <w:color w:val="000000"/>
        </w:rPr>
        <w:t xml:space="preserve"> Типовой учебный план по специальности 030200 0 – "Сестринское дело"</w:t>
      </w:r>
    </w:p>
    <w:bookmarkEnd w:id="1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Квалификации: 030201 1 – "Младшая</w:t>
            </w:r>
            <w:r>
              <w:br/>
            </w:r>
            <w:r>
              <w:rPr>
                <w:rFonts w:ascii="Times New Roman"/>
                <w:b w:val="false"/>
                <w:i w:val="false"/>
                <w:color w:val="000000"/>
                <w:sz w:val="20"/>
              </w:rPr>
              <w:t>медицинская сестра по уходу"</w:t>
            </w:r>
            <w:r>
              <w:br/>
            </w:r>
            <w:r>
              <w:rPr>
                <w:rFonts w:ascii="Times New Roman"/>
                <w:b w:val="false"/>
                <w:i w:val="false"/>
                <w:color w:val="000000"/>
                <w:sz w:val="20"/>
              </w:rPr>
              <w:t>Форма обучения: очная</w:t>
            </w:r>
            <w:r>
              <w:br/>
            </w:r>
            <w:r>
              <w:rPr>
                <w:rFonts w:ascii="Times New Roman"/>
                <w:b w:val="false"/>
                <w:i w:val="false"/>
                <w:color w:val="000000"/>
                <w:sz w:val="20"/>
              </w:rPr>
              <w:t>Нормативный срок обучения:</w:t>
            </w:r>
            <w:r>
              <w:br/>
            </w:r>
            <w:r>
              <w:rPr>
                <w:rFonts w:ascii="Times New Roman"/>
                <w:b w:val="false"/>
                <w:i w:val="false"/>
                <w:color w:val="000000"/>
                <w:sz w:val="20"/>
              </w:rPr>
              <w:t>1 года 10 месяцев на базе основного среднего образования</w:t>
            </w:r>
            <w:r>
              <w:br/>
            </w:r>
            <w:r>
              <w:rPr>
                <w:rFonts w:ascii="Times New Roman"/>
                <w:b w:val="false"/>
                <w:i w:val="false"/>
                <w:color w:val="000000"/>
                <w:sz w:val="20"/>
              </w:rPr>
              <w:t>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774"/>
          <w:p>
            <w:pPr>
              <w:spacing w:after="20"/>
              <w:ind w:left="20"/>
              <w:jc w:val="both"/>
            </w:pPr>
            <w:r>
              <w:rPr>
                <w:rFonts w:ascii="Times New Roman"/>
                <w:b w:val="false"/>
                <w:i w:val="false"/>
                <w:color w:val="000000"/>
                <w:sz w:val="20"/>
              </w:rPr>
              <w:t>
Индекс циклов и дисциплин</w:t>
            </w:r>
          </w:p>
          <w:bookmarkEnd w:id="177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 занятия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775"/>
          <w:p>
            <w:pPr>
              <w:spacing w:after="20"/>
              <w:ind w:left="20"/>
              <w:jc w:val="both"/>
            </w:pPr>
            <w:r>
              <w:rPr>
                <w:rFonts w:ascii="Times New Roman"/>
                <w:b w:val="false"/>
                <w:i w:val="false"/>
                <w:color w:val="000000"/>
                <w:sz w:val="20"/>
              </w:rPr>
              <w:t>
1</w:t>
            </w:r>
          </w:p>
          <w:bookmarkEnd w:id="17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776"/>
          <w:p>
            <w:pPr>
              <w:spacing w:after="20"/>
              <w:ind w:left="20"/>
              <w:jc w:val="both"/>
            </w:pPr>
            <w:r>
              <w:rPr>
                <w:rFonts w:ascii="Times New Roman"/>
                <w:b w:val="false"/>
                <w:i w:val="false"/>
                <w:color w:val="000000"/>
                <w:sz w:val="20"/>
              </w:rPr>
              <w:t>
ООД</w:t>
            </w:r>
          </w:p>
          <w:bookmarkEnd w:id="17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77"/>
          <w:p>
            <w:pPr>
              <w:spacing w:after="20"/>
              <w:ind w:left="20"/>
              <w:jc w:val="both"/>
            </w:pPr>
            <w:r>
              <w:rPr>
                <w:rFonts w:ascii="Times New Roman"/>
                <w:b w:val="false"/>
                <w:i w:val="false"/>
                <w:color w:val="000000"/>
                <w:sz w:val="20"/>
              </w:rPr>
              <w:t>
ООД</w:t>
            </w:r>
          </w:p>
          <w:bookmarkEnd w:id="17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78"/>
          <w:p>
            <w:pPr>
              <w:spacing w:after="20"/>
              <w:ind w:left="20"/>
              <w:jc w:val="both"/>
            </w:pPr>
            <w:r>
              <w:rPr>
                <w:rFonts w:ascii="Times New Roman"/>
                <w:b w:val="false"/>
                <w:i w:val="false"/>
                <w:color w:val="000000"/>
                <w:sz w:val="20"/>
              </w:rPr>
              <w:t>
ООД</w:t>
            </w:r>
          </w:p>
          <w:bookmarkEnd w:id="17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779"/>
          <w:p>
            <w:pPr>
              <w:spacing w:after="20"/>
              <w:ind w:left="20"/>
              <w:jc w:val="both"/>
            </w:pPr>
            <w:r>
              <w:rPr>
                <w:rFonts w:ascii="Times New Roman"/>
                <w:b w:val="false"/>
                <w:i w:val="false"/>
                <w:color w:val="000000"/>
                <w:sz w:val="20"/>
              </w:rPr>
              <w:t>
ООД</w:t>
            </w:r>
          </w:p>
          <w:bookmarkEnd w:id="17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780"/>
          <w:p>
            <w:pPr>
              <w:spacing w:after="20"/>
              <w:ind w:left="20"/>
              <w:jc w:val="both"/>
            </w:pPr>
            <w:r>
              <w:rPr>
                <w:rFonts w:ascii="Times New Roman"/>
                <w:b w:val="false"/>
                <w:i w:val="false"/>
                <w:color w:val="000000"/>
                <w:sz w:val="20"/>
              </w:rPr>
              <w:t>
ООД</w:t>
            </w:r>
          </w:p>
          <w:bookmarkEnd w:id="17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781"/>
          <w:p>
            <w:pPr>
              <w:spacing w:after="20"/>
              <w:ind w:left="20"/>
              <w:jc w:val="both"/>
            </w:pPr>
            <w:r>
              <w:rPr>
                <w:rFonts w:ascii="Times New Roman"/>
                <w:b w:val="false"/>
                <w:i w:val="false"/>
                <w:color w:val="000000"/>
                <w:sz w:val="20"/>
              </w:rPr>
              <w:t>
ООД</w:t>
            </w:r>
          </w:p>
          <w:bookmarkEnd w:id="17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782"/>
          <w:p>
            <w:pPr>
              <w:spacing w:after="20"/>
              <w:ind w:left="20"/>
              <w:jc w:val="both"/>
            </w:pPr>
            <w:r>
              <w:rPr>
                <w:rFonts w:ascii="Times New Roman"/>
                <w:b w:val="false"/>
                <w:i w:val="false"/>
                <w:color w:val="000000"/>
                <w:sz w:val="20"/>
              </w:rPr>
              <w:t>
ООД</w:t>
            </w:r>
          </w:p>
          <w:bookmarkEnd w:id="17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783"/>
          <w:p>
            <w:pPr>
              <w:spacing w:after="20"/>
              <w:ind w:left="20"/>
              <w:jc w:val="both"/>
            </w:pPr>
            <w:r>
              <w:rPr>
                <w:rFonts w:ascii="Times New Roman"/>
                <w:b w:val="false"/>
                <w:i w:val="false"/>
                <w:color w:val="000000"/>
                <w:sz w:val="20"/>
              </w:rPr>
              <w:t>
ООД</w:t>
            </w:r>
          </w:p>
          <w:bookmarkEnd w:id="17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784"/>
          <w:p>
            <w:pPr>
              <w:spacing w:after="20"/>
              <w:ind w:left="20"/>
              <w:jc w:val="both"/>
            </w:pPr>
            <w:r>
              <w:rPr>
                <w:rFonts w:ascii="Times New Roman"/>
                <w:b w:val="false"/>
                <w:i w:val="false"/>
                <w:color w:val="000000"/>
                <w:sz w:val="20"/>
              </w:rPr>
              <w:t>
ООД</w:t>
            </w:r>
          </w:p>
          <w:bookmarkEnd w:id="1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785"/>
          <w:p>
            <w:pPr>
              <w:spacing w:after="20"/>
              <w:ind w:left="20"/>
              <w:jc w:val="both"/>
            </w:pPr>
            <w:r>
              <w:rPr>
                <w:rFonts w:ascii="Times New Roman"/>
                <w:b w:val="false"/>
                <w:i w:val="false"/>
                <w:color w:val="000000"/>
                <w:sz w:val="20"/>
              </w:rPr>
              <w:t>
ООД</w:t>
            </w:r>
          </w:p>
          <w:bookmarkEnd w:id="17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786"/>
          <w:p>
            <w:pPr>
              <w:spacing w:after="20"/>
              <w:ind w:left="20"/>
              <w:jc w:val="both"/>
            </w:pPr>
            <w:r>
              <w:rPr>
                <w:rFonts w:ascii="Times New Roman"/>
                <w:b w:val="false"/>
                <w:i w:val="false"/>
                <w:color w:val="000000"/>
                <w:sz w:val="20"/>
              </w:rPr>
              <w:t>
ООД</w:t>
            </w:r>
          </w:p>
          <w:bookmarkEnd w:id="17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787"/>
          <w:p>
            <w:pPr>
              <w:spacing w:after="20"/>
              <w:ind w:left="20"/>
              <w:jc w:val="both"/>
            </w:pPr>
            <w:r>
              <w:rPr>
                <w:rFonts w:ascii="Times New Roman"/>
                <w:b w:val="false"/>
                <w:i w:val="false"/>
                <w:color w:val="000000"/>
                <w:sz w:val="20"/>
              </w:rPr>
              <w:t>
ООД</w:t>
            </w:r>
          </w:p>
          <w:bookmarkEnd w:id="17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788"/>
          <w:p>
            <w:pPr>
              <w:spacing w:after="20"/>
              <w:ind w:left="20"/>
              <w:jc w:val="both"/>
            </w:pPr>
            <w:r>
              <w:rPr>
                <w:rFonts w:ascii="Times New Roman"/>
                <w:b w:val="false"/>
                <w:i w:val="false"/>
                <w:color w:val="000000"/>
                <w:sz w:val="20"/>
              </w:rPr>
              <w:t>
ООД</w:t>
            </w:r>
          </w:p>
          <w:bookmarkEnd w:id="17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789"/>
          <w:p>
            <w:pPr>
              <w:spacing w:after="20"/>
              <w:ind w:left="20"/>
              <w:jc w:val="both"/>
            </w:pPr>
            <w:r>
              <w:rPr>
                <w:rFonts w:ascii="Times New Roman"/>
                <w:b w:val="false"/>
                <w:i w:val="false"/>
                <w:color w:val="000000"/>
                <w:sz w:val="20"/>
              </w:rPr>
              <w:t>
ООД</w:t>
            </w:r>
          </w:p>
          <w:bookmarkEnd w:id="17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790"/>
          <w:p>
            <w:pPr>
              <w:spacing w:after="20"/>
              <w:ind w:left="20"/>
              <w:jc w:val="both"/>
            </w:pPr>
            <w:r>
              <w:rPr>
                <w:rFonts w:ascii="Times New Roman"/>
                <w:b w:val="false"/>
                <w:i w:val="false"/>
                <w:color w:val="000000"/>
                <w:sz w:val="20"/>
              </w:rPr>
              <w:t>
ООД</w:t>
            </w:r>
          </w:p>
          <w:bookmarkEnd w:id="17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791"/>
          <w:p>
            <w:pPr>
              <w:spacing w:after="20"/>
              <w:ind w:left="20"/>
              <w:jc w:val="both"/>
            </w:pPr>
            <w:r>
              <w:rPr>
                <w:rFonts w:ascii="Times New Roman"/>
                <w:b w:val="false"/>
                <w:i w:val="false"/>
                <w:color w:val="000000"/>
                <w:sz w:val="20"/>
              </w:rPr>
              <w:t xml:space="preserve">
ОГД </w:t>
            </w:r>
          </w:p>
          <w:bookmarkEnd w:id="17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792"/>
          <w:p>
            <w:pPr>
              <w:spacing w:after="20"/>
              <w:ind w:left="20"/>
              <w:jc w:val="both"/>
            </w:pPr>
            <w:r>
              <w:rPr>
                <w:rFonts w:ascii="Times New Roman"/>
                <w:b w:val="false"/>
                <w:i w:val="false"/>
                <w:color w:val="000000"/>
                <w:sz w:val="20"/>
              </w:rPr>
              <w:t>
ОГД 01</w:t>
            </w:r>
          </w:p>
          <w:bookmarkEnd w:id="17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793"/>
          <w:p>
            <w:pPr>
              <w:spacing w:after="20"/>
              <w:ind w:left="20"/>
              <w:jc w:val="both"/>
            </w:pPr>
            <w:r>
              <w:rPr>
                <w:rFonts w:ascii="Times New Roman"/>
                <w:b w:val="false"/>
                <w:i w:val="false"/>
                <w:color w:val="000000"/>
                <w:sz w:val="20"/>
              </w:rPr>
              <w:t>
ОГД 02</w:t>
            </w:r>
          </w:p>
          <w:bookmarkEnd w:id="17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794"/>
          <w:p>
            <w:pPr>
              <w:spacing w:after="20"/>
              <w:ind w:left="20"/>
              <w:jc w:val="both"/>
            </w:pPr>
            <w:r>
              <w:rPr>
                <w:rFonts w:ascii="Times New Roman"/>
                <w:b w:val="false"/>
                <w:i w:val="false"/>
                <w:color w:val="000000"/>
                <w:sz w:val="20"/>
              </w:rPr>
              <w:t>
ОГД 03</w:t>
            </w:r>
          </w:p>
          <w:bookmarkEnd w:id="17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795"/>
          <w:p>
            <w:pPr>
              <w:spacing w:after="20"/>
              <w:ind w:left="20"/>
              <w:jc w:val="both"/>
            </w:pPr>
            <w:r>
              <w:rPr>
                <w:rFonts w:ascii="Times New Roman"/>
                <w:b w:val="false"/>
                <w:i w:val="false"/>
                <w:color w:val="000000"/>
                <w:sz w:val="20"/>
              </w:rPr>
              <w:t>
ОГД 04</w:t>
            </w:r>
          </w:p>
          <w:bookmarkEnd w:id="17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w:t>
            </w:r>
          </w:p>
          <w:p>
            <w:pPr>
              <w:spacing w:after="20"/>
              <w:ind w:left="20"/>
              <w:jc w:val="both"/>
            </w:pPr>
            <w:r>
              <w:rPr>
                <w:rFonts w:ascii="Times New Roman"/>
                <w:b w:val="false"/>
                <w:i w:val="false"/>
                <w:color w:val="000000"/>
                <w:sz w:val="20"/>
              </w:rPr>
              <w:t>
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796"/>
          <w:p>
            <w:pPr>
              <w:spacing w:after="20"/>
              <w:ind w:left="20"/>
              <w:jc w:val="both"/>
            </w:pPr>
            <w:r>
              <w:rPr>
                <w:rFonts w:ascii="Times New Roman"/>
                <w:b w:val="false"/>
                <w:i w:val="false"/>
                <w:color w:val="000000"/>
                <w:sz w:val="20"/>
              </w:rPr>
              <w:t xml:space="preserve">
СЭД </w:t>
            </w:r>
          </w:p>
          <w:bookmarkEnd w:id="17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797"/>
          <w:p>
            <w:pPr>
              <w:spacing w:after="20"/>
              <w:ind w:left="20"/>
              <w:jc w:val="both"/>
            </w:pPr>
            <w:r>
              <w:rPr>
                <w:rFonts w:ascii="Times New Roman"/>
                <w:b w:val="false"/>
                <w:i w:val="false"/>
                <w:color w:val="000000"/>
                <w:sz w:val="20"/>
              </w:rPr>
              <w:t>
СЭД 01</w:t>
            </w:r>
          </w:p>
          <w:bookmarkEnd w:id="17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798"/>
          <w:p>
            <w:pPr>
              <w:spacing w:after="20"/>
              <w:ind w:left="20"/>
              <w:jc w:val="both"/>
            </w:pPr>
            <w:r>
              <w:rPr>
                <w:rFonts w:ascii="Times New Roman"/>
                <w:b w:val="false"/>
                <w:i w:val="false"/>
                <w:color w:val="000000"/>
                <w:sz w:val="20"/>
              </w:rPr>
              <w:t>
СЭД 02</w:t>
            </w:r>
          </w:p>
          <w:bookmarkEnd w:id="17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799"/>
          <w:p>
            <w:pPr>
              <w:spacing w:after="20"/>
              <w:ind w:left="20"/>
              <w:jc w:val="both"/>
            </w:pPr>
            <w:r>
              <w:rPr>
                <w:rFonts w:ascii="Times New Roman"/>
                <w:b w:val="false"/>
                <w:i w:val="false"/>
                <w:color w:val="000000"/>
                <w:sz w:val="20"/>
              </w:rPr>
              <w:t>
СЭД 03</w:t>
            </w:r>
          </w:p>
          <w:bookmarkEnd w:id="17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800"/>
          <w:p>
            <w:pPr>
              <w:spacing w:after="20"/>
              <w:ind w:left="20"/>
              <w:jc w:val="both"/>
            </w:pPr>
            <w:r>
              <w:rPr>
                <w:rFonts w:ascii="Times New Roman"/>
                <w:b w:val="false"/>
                <w:i w:val="false"/>
                <w:color w:val="000000"/>
                <w:sz w:val="20"/>
              </w:rPr>
              <w:t>
СЭД 04</w:t>
            </w:r>
          </w:p>
          <w:bookmarkEnd w:id="18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801"/>
          <w:p>
            <w:pPr>
              <w:spacing w:after="20"/>
              <w:ind w:left="20"/>
              <w:jc w:val="both"/>
            </w:pPr>
            <w:r>
              <w:rPr>
                <w:rFonts w:ascii="Times New Roman"/>
                <w:b w:val="false"/>
                <w:i w:val="false"/>
                <w:color w:val="000000"/>
                <w:sz w:val="20"/>
              </w:rPr>
              <w:t>
СЭД 05</w:t>
            </w:r>
          </w:p>
          <w:bookmarkEnd w:id="18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02"/>
          <w:p>
            <w:pPr>
              <w:spacing w:after="20"/>
              <w:ind w:left="20"/>
              <w:jc w:val="both"/>
            </w:pPr>
            <w:r>
              <w:rPr>
                <w:rFonts w:ascii="Times New Roman"/>
                <w:b w:val="false"/>
                <w:i w:val="false"/>
                <w:color w:val="000000"/>
                <w:sz w:val="20"/>
              </w:rPr>
              <w:t xml:space="preserve">
ОПД </w:t>
            </w:r>
          </w:p>
          <w:bookmarkEnd w:id="18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803"/>
          <w:p>
            <w:pPr>
              <w:spacing w:after="20"/>
              <w:ind w:left="20"/>
              <w:jc w:val="both"/>
            </w:pPr>
            <w:r>
              <w:rPr>
                <w:rFonts w:ascii="Times New Roman"/>
                <w:b w:val="false"/>
                <w:i w:val="false"/>
                <w:color w:val="000000"/>
                <w:sz w:val="20"/>
              </w:rPr>
              <w:t>
ОПД 01</w:t>
            </w:r>
          </w:p>
          <w:bookmarkEnd w:id="18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24</w:t>
            </w:r>
          </w:p>
          <w:p>
            <w:pPr>
              <w:spacing w:after="20"/>
              <w:ind w:left="20"/>
              <w:jc w:val="both"/>
            </w:pPr>
            <w:r>
              <w:rPr>
                <w:rFonts w:ascii="Times New Roman"/>
                <w:b w:val="false"/>
                <w:i w:val="false"/>
                <w:color w:val="000000"/>
                <w:sz w:val="20"/>
              </w:rPr>
              <w:t>
4)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04"/>
          <w:p>
            <w:pPr>
              <w:spacing w:after="20"/>
              <w:ind w:left="20"/>
              <w:jc w:val="both"/>
            </w:pPr>
            <w:r>
              <w:rPr>
                <w:rFonts w:ascii="Times New Roman"/>
                <w:b w:val="false"/>
                <w:i w:val="false"/>
                <w:color w:val="000000"/>
                <w:sz w:val="20"/>
              </w:rPr>
              <w:t>
ОПД 02</w:t>
            </w:r>
          </w:p>
          <w:bookmarkEnd w:id="18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18</w:t>
            </w:r>
          </w:p>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05"/>
          <w:p>
            <w:pPr>
              <w:spacing w:after="20"/>
              <w:ind w:left="20"/>
              <w:jc w:val="both"/>
            </w:pPr>
            <w:r>
              <w:rPr>
                <w:rFonts w:ascii="Times New Roman"/>
                <w:b w:val="false"/>
                <w:i w:val="false"/>
                <w:color w:val="000000"/>
                <w:sz w:val="20"/>
              </w:rPr>
              <w:t>
ОПД 03</w:t>
            </w:r>
          </w:p>
          <w:bookmarkEnd w:id="18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20</w:t>
            </w:r>
          </w:p>
          <w:p>
            <w:pPr>
              <w:spacing w:after="20"/>
              <w:ind w:left="20"/>
              <w:jc w:val="both"/>
            </w:pPr>
            <w:r>
              <w:rPr>
                <w:rFonts w:ascii="Times New Roman"/>
                <w:b w:val="false"/>
                <w:i w:val="false"/>
                <w:color w:val="000000"/>
                <w:sz w:val="20"/>
              </w:rPr>
              <w:t>
4) 24,64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806"/>
          <w:p>
            <w:pPr>
              <w:spacing w:after="20"/>
              <w:ind w:left="20"/>
              <w:jc w:val="both"/>
            </w:pPr>
            <w:r>
              <w:rPr>
                <w:rFonts w:ascii="Times New Roman"/>
                <w:b w:val="false"/>
                <w:i w:val="false"/>
                <w:color w:val="000000"/>
                <w:sz w:val="20"/>
              </w:rPr>
              <w:t>
ОПД 04</w:t>
            </w:r>
          </w:p>
          <w:bookmarkEnd w:id="18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10/20</w:t>
            </w:r>
          </w:p>
          <w:p>
            <w:pPr>
              <w:spacing w:after="20"/>
              <w:ind w:left="20"/>
              <w:jc w:val="both"/>
            </w:pPr>
            <w:r>
              <w:rPr>
                <w:rFonts w:ascii="Times New Roman"/>
                <w:b w:val="false"/>
                <w:i w:val="false"/>
                <w:color w:val="000000"/>
                <w:sz w:val="20"/>
              </w:rPr>
              <w:t>
4) 20,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07"/>
          <w:p>
            <w:pPr>
              <w:spacing w:after="20"/>
              <w:ind w:left="20"/>
              <w:jc w:val="both"/>
            </w:pPr>
            <w:r>
              <w:rPr>
                <w:rFonts w:ascii="Times New Roman"/>
                <w:b w:val="false"/>
                <w:i w:val="false"/>
                <w:color w:val="000000"/>
                <w:sz w:val="20"/>
              </w:rPr>
              <w:t>
ОПД 05</w:t>
            </w:r>
          </w:p>
          <w:bookmarkEnd w:id="18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808"/>
          <w:p>
            <w:pPr>
              <w:spacing w:after="20"/>
              <w:ind w:left="20"/>
              <w:jc w:val="both"/>
            </w:pPr>
            <w:r>
              <w:rPr>
                <w:rFonts w:ascii="Times New Roman"/>
                <w:b w:val="false"/>
                <w:i w:val="false"/>
                <w:color w:val="000000"/>
                <w:sz w:val="20"/>
              </w:rPr>
              <w:t>
ОПД 06</w:t>
            </w:r>
          </w:p>
          <w:bookmarkEnd w:id="18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809"/>
          <w:p>
            <w:pPr>
              <w:spacing w:after="20"/>
              <w:ind w:left="20"/>
              <w:jc w:val="both"/>
            </w:pPr>
            <w:r>
              <w:rPr>
                <w:rFonts w:ascii="Times New Roman"/>
                <w:b w:val="false"/>
                <w:i w:val="false"/>
                <w:color w:val="000000"/>
                <w:sz w:val="20"/>
              </w:rPr>
              <w:t xml:space="preserve">
СД </w:t>
            </w:r>
          </w:p>
          <w:bookmarkEnd w:id="18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10"/>
          <w:p>
            <w:pPr>
              <w:spacing w:after="20"/>
              <w:ind w:left="20"/>
              <w:jc w:val="both"/>
            </w:pPr>
            <w:r>
              <w:rPr>
                <w:rFonts w:ascii="Times New Roman"/>
                <w:b w:val="false"/>
                <w:i w:val="false"/>
                <w:color w:val="000000"/>
                <w:sz w:val="20"/>
              </w:rPr>
              <w:t>
СД 01</w:t>
            </w:r>
          </w:p>
          <w:bookmarkEnd w:id="18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итоговая аттестация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76</w:t>
            </w:r>
          </w:p>
          <w:p>
            <w:pPr>
              <w:spacing w:after="20"/>
              <w:ind w:left="20"/>
              <w:jc w:val="both"/>
            </w:pPr>
            <w:r>
              <w:rPr>
                <w:rFonts w:ascii="Times New Roman"/>
                <w:b w:val="false"/>
                <w:i w:val="false"/>
                <w:color w:val="000000"/>
                <w:sz w:val="20"/>
              </w:rPr>
              <w:t>
4) 10,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811"/>
          <w:p>
            <w:pPr>
              <w:spacing w:after="20"/>
              <w:ind w:left="20"/>
              <w:jc w:val="both"/>
            </w:pPr>
            <w:r>
              <w:rPr>
                <w:rFonts w:ascii="Times New Roman"/>
                <w:b w:val="false"/>
                <w:i w:val="false"/>
                <w:color w:val="000000"/>
                <w:sz w:val="20"/>
              </w:rPr>
              <w:t xml:space="preserve">
ПО </w:t>
            </w:r>
          </w:p>
          <w:bookmarkEnd w:id="18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812"/>
          <w:p>
            <w:pPr>
              <w:spacing w:after="20"/>
              <w:ind w:left="20"/>
              <w:jc w:val="both"/>
            </w:pPr>
            <w:r>
              <w:rPr>
                <w:rFonts w:ascii="Times New Roman"/>
                <w:b w:val="false"/>
                <w:i w:val="false"/>
                <w:color w:val="000000"/>
                <w:sz w:val="20"/>
              </w:rPr>
              <w:t>
ПО 01</w:t>
            </w:r>
          </w:p>
          <w:bookmarkEnd w:id="18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Сестринскийуход за пациентами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813"/>
          <w:p>
            <w:pPr>
              <w:spacing w:after="20"/>
              <w:ind w:left="20"/>
              <w:jc w:val="both"/>
            </w:pPr>
            <w:r>
              <w:rPr>
                <w:rFonts w:ascii="Times New Roman"/>
                <w:b w:val="false"/>
                <w:i w:val="false"/>
                <w:color w:val="000000"/>
                <w:sz w:val="20"/>
              </w:rPr>
              <w:t xml:space="preserve">
ПА </w:t>
            </w:r>
          </w:p>
          <w:bookmarkEnd w:id="18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814"/>
          <w:p>
            <w:pPr>
              <w:spacing w:after="20"/>
              <w:ind w:left="20"/>
              <w:jc w:val="both"/>
            </w:pPr>
            <w:r>
              <w:rPr>
                <w:rFonts w:ascii="Times New Roman"/>
                <w:b w:val="false"/>
                <w:i w:val="false"/>
                <w:color w:val="000000"/>
                <w:sz w:val="20"/>
              </w:rPr>
              <w:t>
ПА 01</w:t>
            </w:r>
          </w:p>
          <w:bookmarkEnd w:id="18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 Казахская (русская) литература;</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История Казахстана ГЭ;</w:t>
            </w:r>
          </w:p>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Физиология;</w:t>
            </w:r>
          </w:p>
          <w:p>
            <w:pPr>
              <w:spacing w:after="20"/>
              <w:ind w:left="20"/>
              <w:jc w:val="both"/>
            </w:pPr>
            <w:r>
              <w:rPr>
                <w:rFonts w:ascii="Times New Roman"/>
                <w:b w:val="false"/>
                <w:i w:val="false"/>
                <w:color w:val="000000"/>
                <w:sz w:val="20"/>
              </w:rPr>
              <w:t xml:space="preserve">
Основы сестринского дела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815"/>
          <w:p>
            <w:pPr>
              <w:spacing w:after="20"/>
              <w:ind w:left="20"/>
              <w:jc w:val="both"/>
            </w:pPr>
            <w:r>
              <w:rPr>
                <w:rFonts w:ascii="Times New Roman"/>
                <w:b w:val="false"/>
                <w:i w:val="false"/>
                <w:color w:val="000000"/>
                <w:sz w:val="20"/>
              </w:rPr>
              <w:t xml:space="preserve">
ИА </w:t>
            </w:r>
          </w:p>
          <w:bookmarkEnd w:id="18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816"/>
          <w:p>
            <w:pPr>
              <w:spacing w:after="20"/>
              <w:ind w:left="20"/>
              <w:jc w:val="both"/>
            </w:pPr>
            <w:r>
              <w:rPr>
                <w:rFonts w:ascii="Times New Roman"/>
                <w:b w:val="false"/>
                <w:i w:val="false"/>
                <w:color w:val="000000"/>
                <w:sz w:val="20"/>
              </w:rPr>
              <w:t>
ИА 01</w:t>
            </w:r>
          </w:p>
          <w:bookmarkEnd w:id="18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817"/>
          <w:p>
            <w:pPr>
              <w:spacing w:after="20"/>
              <w:ind w:left="20"/>
              <w:jc w:val="both"/>
            </w:pPr>
            <w:r>
              <w:rPr>
                <w:rFonts w:ascii="Times New Roman"/>
                <w:b w:val="false"/>
                <w:i w:val="false"/>
                <w:color w:val="000000"/>
                <w:sz w:val="20"/>
              </w:rPr>
              <w:t>
ИА 02</w:t>
            </w:r>
          </w:p>
          <w:bookmarkEnd w:id="18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на обязательное обучение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p>
            <w:pPr>
              <w:spacing w:after="20"/>
              <w:ind w:left="20"/>
              <w:jc w:val="both"/>
            </w:pPr>
            <w:r>
              <w:rPr>
                <w:rFonts w:ascii="Times New Roman"/>
                <w:b w:val="false"/>
                <w:i w:val="false"/>
                <w:color w:val="000000"/>
                <w:sz w:val="20"/>
              </w:rPr>
              <w:t>
4)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p>
            <w:pPr>
              <w:spacing w:after="20"/>
              <w:ind w:left="20"/>
              <w:jc w:val="both"/>
            </w:pPr>
            <w:r>
              <w:rPr>
                <w:rFonts w:ascii="Times New Roman"/>
                <w:b w:val="false"/>
                <w:i w:val="false"/>
                <w:color w:val="000000"/>
                <w:sz w:val="20"/>
              </w:rPr>
              <w:t>
4)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3" w:id="1818"/>
    <w:p>
      <w:pPr>
        <w:spacing w:after="0"/>
        <w:ind w:left="0"/>
        <w:jc w:val="both"/>
      </w:pPr>
      <w:r>
        <w:rPr>
          <w:rFonts w:ascii="Times New Roman"/>
          <w:b w:val="false"/>
          <w:i w:val="false"/>
          <w:color w:val="000000"/>
          <w:sz w:val="28"/>
        </w:rPr>
        <w:t>
      Используемые сокращения:</w:t>
      </w:r>
    </w:p>
    <w:bookmarkEnd w:id="1818"/>
    <w:bookmarkStart w:name="z2084" w:id="1819"/>
    <w:p>
      <w:pPr>
        <w:spacing w:after="0"/>
        <w:ind w:left="0"/>
        <w:jc w:val="both"/>
      </w:pPr>
      <w:r>
        <w:rPr>
          <w:rFonts w:ascii="Times New Roman"/>
          <w:b w:val="false"/>
          <w:i w:val="false"/>
          <w:color w:val="000000"/>
          <w:sz w:val="28"/>
        </w:rPr>
        <w:t>
      ОГД – общегуманитарные дисциплины</w:t>
      </w:r>
    </w:p>
    <w:bookmarkEnd w:id="1819"/>
    <w:bookmarkStart w:name="z2085" w:id="1820"/>
    <w:p>
      <w:pPr>
        <w:spacing w:after="0"/>
        <w:ind w:left="0"/>
        <w:jc w:val="both"/>
      </w:pPr>
      <w:r>
        <w:rPr>
          <w:rFonts w:ascii="Times New Roman"/>
          <w:b w:val="false"/>
          <w:i w:val="false"/>
          <w:color w:val="000000"/>
          <w:sz w:val="28"/>
        </w:rPr>
        <w:t>
      СЭД – социально-экономические дисциплины</w:t>
      </w:r>
    </w:p>
    <w:bookmarkEnd w:id="1820"/>
    <w:bookmarkStart w:name="z2086" w:id="1821"/>
    <w:p>
      <w:pPr>
        <w:spacing w:after="0"/>
        <w:ind w:left="0"/>
        <w:jc w:val="both"/>
      </w:pPr>
      <w:r>
        <w:rPr>
          <w:rFonts w:ascii="Times New Roman"/>
          <w:b w:val="false"/>
          <w:i w:val="false"/>
          <w:color w:val="000000"/>
          <w:sz w:val="28"/>
        </w:rPr>
        <w:t>
      ОПД – общепрофессиональные дисциплины</w:t>
      </w:r>
    </w:p>
    <w:bookmarkEnd w:id="1821"/>
    <w:bookmarkStart w:name="z2087" w:id="1822"/>
    <w:p>
      <w:pPr>
        <w:spacing w:after="0"/>
        <w:ind w:left="0"/>
        <w:jc w:val="both"/>
      </w:pPr>
      <w:r>
        <w:rPr>
          <w:rFonts w:ascii="Times New Roman"/>
          <w:b w:val="false"/>
          <w:i w:val="false"/>
          <w:color w:val="000000"/>
          <w:sz w:val="28"/>
        </w:rPr>
        <w:t>
      СД – специальные дисциплины</w:t>
      </w:r>
    </w:p>
    <w:bookmarkEnd w:id="1822"/>
    <w:bookmarkStart w:name="z2088" w:id="1823"/>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bookmarkEnd w:id="1823"/>
    <w:bookmarkStart w:name="z2089" w:id="1824"/>
    <w:p>
      <w:pPr>
        <w:spacing w:after="0"/>
        <w:ind w:left="0"/>
        <w:jc w:val="both"/>
      </w:pPr>
      <w:r>
        <w:rPr>
          <w:rFonts w:ascii="Times New Roman"/>
          <w:b w:val="false"/>
          <w:i w:val="false"/>
          <w:color w:val="000000"/>
          <w:sz w:val="28"/>
        </w:rPr>
        <w:t>
      ПО – производственное обучение</w:t>
      </w:r>
    </w:p>
    <w:bookmarkEnd w:id="1824"/>
    <w:bookmarkStart w:name="z2090" w:id="1825"/>
    <w:p>
      <w:pPr>
        <w:spacing w:after="0"/>
        <w:ind w:left="0"/>
        <w:jc w:val="both"/>
      </w:pPr>
      <w:r>
        <w:rPr>
          <w:rFonts w:ascii="Times New Roman"/>
          <w:b w:val="false"/>
          <w:i w:val="false"/>
          <w:color w:val="000000"/>
          <w:sz w:val="28"/>
        </w:rPr>
        <w:t>
      ПП – профессиональная практика</w:t>
      </w:r>
    </w:p>
    <w:bookmarkEnd w:id="1825"/>
    <w:bookmarkStart w:name="z2091" w:id="1826"/>
    <w:p>
      <w:pPr>
        <w:spacing w:after="0"/>
        <w:ind w:left="0"/>
        <w:jc w:val="both"/>
      </w:pPr>
      <w:r>
        <w:rPr>
          <w:rFonts w:ascii="Times New Roman"/>
          <w:b w:val="false"/>
          <w:i w:val="false"/>
          <w:color w:val="000000"/>
          <w:sz w:val="28"/>
        </w:rPr>
        <w:t>
      ПА – промежуточная аттестация</w:t>
      </w:r>
    </w:p>
    <w:bookmarkEnd w:id="1826"/>
    <w:bookmarkStart w:name="z2092" w:id="1827"/>
    <w:p>
      <w:pPr>
        <w:spacing w:after="0"/>
        <w:ind w:left="0"/>
        <w:jc w:val="both"/>
      </w:pPr>
      <w:r>
        <w:rPr>
          <w:rFonts w:ascii="Times New Roman"/>
          <w:b w:val="false"/>
          <w:i w:val="false"/>
          <w:color w:val="000000"/>
          <w:sz w:val="28"/>
        </w:rPr>
        <w:t>
      ИА – итоговая аттестация</w:t>
      </w:r>
    </w:p>
    <w:bookmarkEnd w:id="1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w:t>
            </w:r>
            <w:r>
              <w:br/>
            </w:r>
            <w:r>
              <w:rPr>
                <w:rFonts w:ascii="Times New Roman"/>
                <w:b w:val="false"/>
                <w:i w:val="false"/>
                <w:color w:val="000000"/>
                <w:sz w:val="20"/>
              </w:rPr>
              <w:t>специальностям технического и</w:t>
            </w:r>
            <w:r>
              <w:br/>
            </w:r>
            <w:r>
              <w:rPr>
                <w:rFonts w:ascii="Times New Roman"/>
                <w:b w:val="false"/>
                <w:i w:val="false"/>
                <w:color w:val="000000"/>
                <w:sz w:val="20"/>
              </w:rPr>
              <w:t>профессионального образования</w:t>
            </w:r>
          </w:p>
        </w:tc>
      </w:tr>
    </w:tbl>
    <w:bookmarkStart w:name="z2094" w:id="1828"/>
    <w:p>
      <w:pPr>
        <w:spacing w:after="0"/>
        <w:ind w:left="0"/>
        <w:jc w:val="left"/>
      </w:pPr>
      <w:r>
        <w:rPr>
          <w:rFonts w:ascii="Times New Roman"/>
          <w:b/>
          <w:i w:val="false"/>
          <w:color w:val="000000"/>
        </w:rPr>
        <w:t xml:space="preserve"> Типовой учебный план по специальности 030200 0 – "Сестринское дело"</w:t>
      </w:r>
    </w:p>
    <w:bookmarkEnd w:id="1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Квалификации: 030203 3 – "Медицинская</w:t>
            </w:r>
            <w:r>
              <w:br/>
            </w:r>
            <w:r>
              <w:rPr>
                <w:rFonts w:ascii="Times New Roman"/>
                <w:b w:val="false"/>
                <w:i w:val="false"/>
                <w:color w:val="000000"/>
                <w:sz w:val="20"/>
              </w:rPr>
              <w:t>сестра общей практики"</w:t>
            </w:r>
            <w:r>
              <w:br/>
            </w:r>
            <w:r>
              <w:rPr>
                <w:rFonts w:ascii="Times New Roman"/>
                <w:b w:val="false"/>
                <w:i w:val="false"/>
                <w:color w:val="000000"/>
                <w:sz w:val="20"/>
              </w:rPr>
              <w:t>Форма обучения: очная</w:t>
            </w:r>
            <w:r>
              <w:br/>
            </w:r>
            <w:r>
              <w:rPr>
                <w:rFonts w:ascii="Times New Roman"/>
                <w:b w:val="false"/>
                <w:i w:val="false"/>
                <w:color w:val="000000"/>
                <w:sz w:val="20"/>
              </w:rPr>
              <w:t>Нормативный срок обучения:</w:t>
            </w:r>
            <w:r>
              <w:br/>
            </w:r>
            <w:r>
              <w:rPr>
                <w:rFonts w:ascii="Times New Roman"/>
                <w:b w:val="false"/>
                <w:i w:val="false"/>
                <w:color w:val="000000"/>
                <w:sz w:val="20"/>
              </w:rPr>
              <w:t>3 года 10 месяцев на базе основного среднего образования</w:t>
            </w:r>
            <w:r>
              <w:br/>
            </w:r>
            <w:r>
              <w:rPr>
                <w:rFonts w:ascii="Times New Roman"/>
                <w:b w:val="false"/>
                <w:i w:val="false"/>
                <w:color w:val="000000"/>
                <w:sz w:val="20"/>
              </w:rPr>
              <w:t>2 года 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829"/>
          <w:p>
            <w:pPr>
              <w:spacing w:after="20"/>
              <w:ind w:left="20"/>
              <w:jc w:val="both"/>
            </w:pPr>
            <w:r>
              <w:rPr>
                <w:rFonts w:ascii="Times New Roman"/>
                <w:b w:val="false"/>
                <w:i w:val="false"/>
                <w:color w:val="000000"/>
                <w:sz w:val="20"/>
              </w:rPr>
              <w:t>
Индекс циклов и дисциплин</w:t>
            </w:r>
          </w:p>
          <w:bookmarkEnd w:id="182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 занятия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830"/>
          <w:p>
            <w:pPr>
              <w:spacing w:after="20"/>
              <w:ind w:left="20"/>
              <w:jc w:val="both"/>
            </w:pPr>
            <w:r>
              <w:rPr>
                <w:rFonts w:ascii="Times New Roman"/>
                <w:b w:val="false"/>
                <w:i w:val="false"/>
                <w:color w:val="000000"/>
                <w:sz w:val="20"/>
              </w:rPr>
              <w:t>
1</w:t>
            </w:r>
          </w:p>
          <w:bookmarkEnd w:id="18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831"/>
          <w:p>
            <w:pPr>
              <w:spacing w:after="20"/>
              <w:ind w:left="20"/>
              <w:jc w:val="both"/>
            </w:pPr>
            <w:r>
              <w:rPr>
                <w:rFonts w:ascii="Times New Roman"/>
                <w:b w:val="false"/>
                <w:i w:val="false"/>
                <w:color w:val="000000"/>
                <w:sz w:val="20"/>
              </w:rPr>
              <w:t>
ООД</w:t>
            </w:r>
          </w:p>
          <w:bookmarkEnd w:id="18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832"/>
          <w:p>
            <w:pPr>
              <w:spacing w:after="20"/>
              <w:ind w:left="20"/>
              <w:jc w:val="both"/>
            </w:pPr>
            <w:r>
              <w:rPr>
                <w:rFonts w:ascii="Times New Roman"/>
                <w:b w:val="false"/>
                <w:i w:val="false"/>
                <w:color w:val="000000"/>
                <w:sz w:val="20"/>
              </w:rPr>
              <w:t>
ООД</w:t>
            </w:r>
          </w:p>
          <w:bookmarkEnd w:id="18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833"/>
          <w:p>
            <w:pPr>
              <w:spacing w:after="20"/>
              <w:ind w:left="20"/>
              <w:jc w:val="both"/>
            </w:pPr>
            <w:r>
              <w:rPr>
                <w:rFonts w:ascii="Times New Roman"/>
                <w:b w:val="false"/>
                <w:i w:val="false"/>
                <w:color w:val="000000"/>
                <w:sz w:val="20"/>
              </w:rPr>
              <w:t>
ООД</w:t>
            </w:r>
          </w:p>
          <w:bookmarkEnd w:id="18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34"/>
          <w:p>
            <w:pPr>
              <w:spacing w:after="20"/>
              <w:ind w:left="20"/>
              <w:jc w:val="both"/>
            </w:pPr>
            <w:r>
              <w:rPr>
                <w:rFonts w:ascii="Times New Roman"/>
                <w:b w:val="false"/>
                <w:i w:val="false"/>
                <w:color w:val="000000"/>
                <w:sz w:val="20"/>
              </w:rPr>
              <w:t>
ООД</w:t>
            </w:r>
          </w:p>
          <w:bookmarkEnd w:id="18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835"/>
          <w:p>
            <w:pPr>
              <w:spacing w:after="20"/>
              <w:ind w:left="20"/>
              <w:jc w:val="both"/>
            </w:pPr>
            <w:r>
              <w:rPr>
                <w:rFonts w:ascii="Times New Roman"/>
                <w:b w:val="false"/>
                <w:i w:val="false"/>
                <w:color w:val="000000"/>
                <w:sz w:val="20"/>
              </w:rPr>
              <w:t>
ООД</w:t>
            </w:r>
          </w:p>
          <w:bookmarkEnd w:id="18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836"/>
          <w:p>
            <w:pPr>
              <w:spacing w:after="20"/>
              <w:ind w:left="20"/>
              <w:jc w:val="both"/>
            </w:pPr>
            <w:r>
              <w:rPr>
                <w:rFonts w:ascii="Times New Roman"/>
                <w:b w:val="false"/>
                <w:i w:val="false"/>
                <w:color w:val="000000"/>
                <w:sz w:val="20"/>
              </w:rPr>
              <w:t>
ООД</w:t>
            </w:r>
          </w:p>
          <w:bookmarkEnd w:id="18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37"/>
          <w:p>
            <w:pPr>
              <w:spacing w:after="20"/>
              <w:ind w:left="20"/>
              <w:jc w:val="both"/>
            </w:pPr>
            <w:r>
              <w:rPr>
                <w:rFonts w:ascii="Times New Roman"/>
                <w:b w:val="false"/>
                <w:i w:val="false"/>
                <w:color w:val="000000"/>
                <w:sz w:val="20"/>
              </w:rPr>
              <w:t>
ООД</w:t>
            </w:r>
          </w:p>
          <w:bookmarkEnd w:id="18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38"/>
          <w:p>
            <w:pPr>
              <w:spacing w:after="20"/>
              <w:ind w:left="20"/>
              <w:jc w:val="both"/>
            </w:pPr>
            <w:r>
              <w:rPr>
                <w:rFonts w:ascii="Times New Roman"/>
                <w:b w:val="false"/>
                <w:i w:val="false"/>
                <w:color w:val="000000"/>
                <w:sz w:val="20"/>
              </w:rPr>
              <w:t>
ООД</w:t>
            </w:r>
          </w:p>
          <w:bookmarkEnd w:id="18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839"/>
          <w:p>
            <w:pPr>
              <w:spacing w:after="20"/>
              <w:ind w:left="20"/>
              <w:jc w:val="both"/>
            </w:pPr>
            <w:r>
              <w:rPr>
                <w:rFonts w:ascii="Times New Roman"/>
                <w:b w:val="false"/>
                <w:i w:val="false"/>
                <w:color w:val="000000"/>
                <w:sz w:val="20"/>
              </w:rPr>
              <w:t>
ООД</w:t>
            </w:r>
          </w:p>
          <w:bookmarkEnd w:id="18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840"/>
          <w:p>
            <w:pPr>
              <w:spacing w:after="20"/>
              <w:ind w:left="20"/>
              <w:jc w:val="both"/>
            </w:pPr>
            <w:r>
              <w:rPr>
                <w:rFonts w:ascii="Times New Roman"/>
                <w:b w:val="false"/>
                <w:i w:val="false"/>
                <w:color w:val="000000"/>
                <w:sz w:val="20"/>
              </w:rPr>
              <w:t>
ООД</w:t>
            </w:r>
          </w:p>
          <w:bookmarkEnd w:id="18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841"/>
          <w:p>
            <w:pPr>
              <w:spacing w:after="20"/>
              <w:ind w:left="20"/>
              <w:jc w:val="both"/>
            </w:pPr>
            <w:r>
              <w:rPr>
                <w:rFonts w:ascii="Times New Roman"/>
                <w:b w:val="false"/>
                <w:i w:val="false"/>
                <w:color w:val="000000"/>
                <w:sz w:val="20"/>
              </w:rPr>
              <w:t>
ООД</w:t>
            </w:r>
          </w:p>
          <w:bookmarkEnd w:id="18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842"/>
          <w:p>
            <w:pPr>
              <w:spacing w:after="20"/>
              <w:ind w:left="20"/>
              <w:jc w:val="both"/>
            </w:pPr>
            <w:r>
              <w:rPr>
                <w:rFonts w:ascii="Times New Roman"/>
                <w:b w:val="false"/>
                <w:i w:val="false"/>
                <w:color w:val="000000"/>
                <w:sz w:val="20"/>
              </w:rPr>
              <w:t>
ООД</w:t>
            </w:r>
          </w:p>
          <w:bookmarkEnd w:id="18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843"/>
          <w:p>
            <w:pPr>
              <w:spacing w:after="20"/>
              <w:ind w:left="20"/>
              <w:jc w:val="both"/>
            </w:pPr>
            <w:r>
              <w:rPr>
                <w:rFonts w:ascii="Times New Roman"/>
                <w:b w:val="false"/>
                <w:i w:val="false"/>
                <w:color w:val="000000"/>
                <w:sz w:val="20"/>
              </w:rPr>
              <w:t>
ООД</w:t>
            </w:r>
          </w:p>
          <w:bookmarkEnd w:id="18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844"/>
          <w:p>
            <w:pPr>
              <w:spacing w:after="20"/>
              <w:ind w:left="20"/>
              <w:jc w:val="both"/>
            </w:pPr>
            <w:r>
              <w:rPr>
                <w:rFonts w:ascii="Times New Roman"/>
                <w:b w:val="false"/>
                <w:i w:val="false"/>
                <w:color w:val="000000"/>
                <w:sz w:val="20"/>
              </w:rPr>
              <w:t>
ООД</w:t>
            </w:r>
          </w:p>
          <w:bookmarkEnd w:id="18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845"/>
          <w:p>
            <w:pPr>
              <w:spacing w:after="20"/>
              <w:ind w:left="20"/>
              <w:jc w:val="both"/>
            </w:pPr>
            <w:r>
              <w:rPr>
                <w:rFonts w:ascii="Times New Roman"/>
                <w:b w:val="false"/>
                <w:i w:val="false"/>
                <w:color w:val="000000"/>
                <w:sz w:val="20"/>
              </w:rPr>
              <w:t>
ООД</w:t>
            </w:r>
          </w:p>
          <w:bookmarkEnd w:id="18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846"/>
          <w:p>
            <w:pPr>
              <w:spacing w:after="20"/>
              <w:ind w:left="20"/>
              <w:jc w:val="both"/>
            </w:pPr>
            <w:r>
              <w:rPr>
                <w:rFonts w:ascii="Times New Roman"/>
                <w:b w:val="false"/>
                <w:i w:val="false"/>
                <w:color w:val="000000"/>
                <w:sz w:val="20"/>
              </w:rPr>
              <w:t xml:space="preserve">
ОГД </w:t>
            </w:r>
          </w:p>
          <w:bookmarkEnd w:id="18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847"/>
          <w:p>
            <w:pPr>
              <w:spacing w:after="20"/>
              <w:ind w:left="20"/>
              <w:jc w:val="both"/>
            </w:pPr>
            <w:r>
              <w:rPr>
                <w:rFonts w:ascii="Times New Roman"/>
                <w:b w:val="false"/>
                <w:i w:val="false"/>
                <w:color w:val="000000"/>
                <w:sz w:val="20"/>
              </w:rPr>
              <w:t>
ОГД 01</w:t>
            </w:r>
          </w:p>
          <w:bookmarkEnd w:id="18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848"/>
          <w:p>
            <w:pPr>
              <w:spacing w:after="20"/>
              <w:ind w:left="20"/>
              <w:jc w:val="both"/>
            </w:pPr>
            <w:r>
              <w:rPr>
                <w:rFonts w:ascii="Times New Roman"/>
                <w:b w:val="false"/>
                <w:i w:val="false"/>
                <w:color w:val="000000"/>
                <w:sz w:val="20"/>
              </w:rPr>
              <w:t>
ОГД 02</w:t>
            </w:r>
          </w:p>
          <w:bookmarkEnd w:id="18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849"/>
          <w:p>
            <w:pPr>
              <w:spacing w:after="20"/>
              <w:ind w:left="20"/>
              <w:jc w:val="both"/>
            </w:pPr>
            <w:r>
              <w:rPr>
                <w:rFonts w:ascii="Times New Roman"/>
                <w:b w:val="false"/>
                <w:i w:val="false"/>
                <w:color w:val="000000"/>
                <w:sz w:val="20"/>
              </w:rPr>
              <w:t>
ОГД 03</w:t>
            </w:r>
          </w:p>
          <w:bookmarkEnd w:id="18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850"/>
          <w:p>
            <w:pPr>
              <w:spacing w:after="20"/>
              <w:ind w:left="20"/>
              <w:jc w:val="both"/>
            </w:pPr>
            <w:r>
              <w:rPr>
                <w:rFonts w:ascii="Times New Roman"/>
                <w:b w:val="false"/>
                <w:i w:val="false"/>
                <w:color w:val="000000"/>
                <w:sz w:val="20"/>
              </w:rPr>
              <w:t>
ОГД 04</w:t>
            </w:r>
          </w:p>
          <w:bookmarkEnd w:id="18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дифференцированный зачет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851"/>
          <w:p>
            <w:pPr>
              <w:spacing w:after="20"/>
              <w:ind w:left="20"/>
              <w:jc w:val="both"/>
            </w:pPr>
            <w:r>
              <w:rPr>
                <w:rFonts w:ascii="Times New Roman"/>
                <w:b w:val="false"/>
                <w:i w:val="false"/>
                <w:color w:val="000000"/>
                <w:sz w:val="20"/>
              </w:rPr>
              <w:t xml:space="preserve">
СЭД </w:t>
            </w:r>
          </w:p>
          <w:bookmarkEnd w:id="18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852"/>
          <w:p>
            <w:pPr>
              <w:spacing w:after="20"/>
              <w:ind w:left="20"/>
              <w:jc w:val="both"/>
            </w:pPr>
            <w:r>
              <w:rPr>
                <w:rFonts w:ascii="Times New Roman"/>
                <w:b w:val="false"/>
                <w:i w:val="false"/>
                <w:color w:val="000000"/>
                <w:sz w:val="20"/>
              </w:rPr>
              <w:t>
СЭД 01</w:t>
            </w:r>
          </w:p>
          <w:bookmarkEnd w:id="18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853"/>
          <w:p>
            <w:pPr>
              <w:spacing w:after="20"/>
              <w:ind w:left="20"/>
              <w:jc w:val="both"/>
            </w:pPr>
            <w:r>
              <w:rPr>
                <w:rFonts w:ascii="Times New Roman"/>
                <w:b w:val="false"/>
                <w:i w:val="false"/>
                <w:color w:val="000000"/>
                <w:sz w:val="20"/>
              </w:rPr>
              <w:t>
СЭД 02</w:t>
            </w:r>
          </w:p>
          <w:bookmarkEnd w:id="18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854"/>
          <w:p>
            <w:pPr>
              <w:spacing w:after="20"/>
              <w:ind w:left="20"/>
              <w:jc w:val="both"/>
            </w:pPr>
            <w:r>
              <w:rPr>
                <w:rFonts w:ascii="Times New Roman"/>
                <w:b w:val="false"/>
                <w:i w:val="false"/>
                <w:color w:val="000000"/>
                <w:sz w:val="20"/>
              </w:rPr>
              <w:t>
СЭД 03</w:t>
            </w:r>
          </w:p>
          <w:bookmarkEnd w:id="18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855"/>
          <w:p>
            <w:pPr>
              <w:spacing w:after="20"/>
              <w:ind w:left="20"/>
              <w:jc w:val="both"/>
            </w:pPr>
            <w:r>
              <w:rPr>
                <w:rFonts w:ascii="Times New Roman"/>
                <w:b w:val="false"/>
                <w:i w:val="false"/>
                <w:color w:val="000000"/>
                <w:sz w:val="20"/>
              </w:rPr>
              <w:t>
СЭД 04</w:t>
            </w:r>
          </w:p>
          <w:bookmarkEnd w:id="18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856"/>
          <w:p>
            <w:pPr>
              <w:spacing w:after="20"/>
              <w:ind w:left="20"/>
              <w:jc w:val="both"/>
            </w:pPr>
            <w:r>
              <w:rPr>
                <w:rFonts w:ascii="Times New Roman"/>
                <w:b w:val="false"/>
                <w:i w:val="false"/>
                <w:color w:val="000000"/>
                <w:sz w:val="20"/>
              </w:rPr>
              <w:t>
СЭД 05</w:t>
            </w:r>
          </w:p>
          <w:bookmarkEnd w:id="18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857"/>
          <w:p>
            <w:pPr>
              <w:spacing w:after="20"/>
              <w:ind w:left="20"/>
              <w:jc w:val="both"/>
            </w:pPr>
            <w:r>
              <w:rPr>
                <w:rFonts w:ascii="Times New Roman"/>
                <w:b w:val="false"/>
                <w:i w:val="false"/>
                <w:color w:val="000000"/>
                <w:sz w:val="20"/>
              </w:rPr>
              <w:t xml:space="preserve">
ОПД </w:t>
            </w:r>
          </w:p>
          <w:bookmarkEnd w:id="18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858"/>
          <w:p>
            <w:pPr>
              <w:spacing w:after="20"/>
              <w:ind w:left="20"/>
              <w:jc w:val="both"/>
            </w:pPr>
            <w:r>
              <w:rPr>
                <w:rFonts w:ascii="Times New Roman"/>
                <w:b w:val="false"/>
                <w:i w:val="false"/>
                <w:color w:val="000000"/>
                <w:sz w:val="20"/>
              </w:rPr>
              <w:t>
ОПД 01</w:t>
            </w:r>
          </w:p>
          <w:bookmarkEnd w:id="18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24</w:t>
            </w:r>
          </w:p>
          <w:p>
            <w:pPr>
              <w:spacing w:after="20"/>
              <w:ind w:left="20"/>
              <w:jc w:val="both"/>
            </w:pPr>
            <w:r>
              <w:rPr>
                <w:rFonts w:ascii="Times New Roman"/>
                <w:b w:val="false"/>
                <w:i w:val="false"/>
                <w:color w:val="000000"/>
                <w:sz w:val="20"/>
              </w:rPr>
              <w:t>
4) 12, 24</w:t>
            </w:r>
          </w:p>
          <w:p>
            <w:pPr>
              <w:spacing w:after="20"/>
              <w:ind w:left="20"/>
              <w:jc w:val="both"/>
            </w:pPr>
            <w:r>
              <w:rPr>
                <w:rFonts w:ascii="Times New Roman"/>
                <w:b w:val="false"/>
                <w:i w:val="false"/>
                <w:color w:val="000000"/>
                <w:sz w:val="20"/>
              </w:rPr>
              <w:t>
5) 14,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859"/>
          <w:p>
            <w:pPr>
              <w:spacing w:after="20"/>
              <w:ind w:left="20"/>
              <w:jc w:val="both"/>
            </w:pPr>
            <w:r>
              <w:rPr>
                <w:rFonts w:ascii="Times New Roman"/>
                <w:b w:val="false"/>
                <w:i w:val="false"/>
                <w:color w:val="000000"/>
                <w:sz w:val="20"/>
              </w:rPr>
              <w:t>
ОПД 02</w:t>
            </w:r>
          </w:p>
          <w:bookmarkEnd w:id="18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18</w:t>
            </w:r>
          </w:p>
          <w:p>
            <w:pPr>
              <w:spacing w:after="20"/>
              <w:ind w:left="20"/>
              <w:jc w:val="both"/>
            </w:pPr>
            <w:r>
              <w:rPr>
                <w:rFonts w:ascii="Times New Roman"/>
                <w:b w:val="false"/>
                <w:i w:val="false"/>
                <w:color w:val="000000"/>
                <w:sz w:val="20"/>
              </w:rPr>
              <w:t>
4) 18, 36</w:t>
            </w:r>
          </w:p>
          <w:p>
            <w:pPr>
              <w:spacing w:after="20"/>
              <w:ind w:left="20"/>
              <w:jc w:val="both"/>
            </w:pPr>
            <w:r>
              <w:rPr>
                <w:rFonts w:ascii="Times New Roman"/>
                <w:b w:val="false"/>
                <w:i w:val="false"/>
                <w:color w:val="000000"/>
                <w:sz w:val="20"/>
              </w:rPr>
              <w:t>
5) 8, 24</w:t>
            </w:r>
          </w:p>
          <w:p>
            <w:pPr>
              <w:spacing w:after="20"/>
              <w:ind w:left="20"/>
              <w:jc w:val="both"/>
            </w:pPr>
            <w:r>
              <w:rPr>
                <w:rFonts w:ascii="Times New Roman"/>
                <w:b w:val="false"/>
                <w:i w:val="false"/>
                <w:color w:val="000000"/>
                <w:sz w:val="20"/>
              </w:rPr>
              <w:t>
6) 8,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860"/>
          <w:p>
            <w:pPr>
              <w:spacing w:after="20"/>
              <w:ind w:left="20"/>
              <w:jc w:val="both"/>
            </w:pPr>
            <w:r>
              <w:rPr>
                <w:rFonts w:ascii="Times New Roman"/>
                <w:b w:val="false"/>
                <w:i w:val="false"/>
                <w:color w:val="000000"/>
                <w:sz w:val="20"/>
              </w:rPr>
              <w:t>
ОПД 03</w:t>
            </w:r>
          </w:p>
          <w:bookmarkEnd w:id="18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20</w:t>
            </w:r>
          </w:p>
          <w:p>
            <w:pPr>
              <w:spacing w:after="20"/>
              <w:ind w:left="20"/>
              <w:jc w:val="both"/>
            </w:pPr>
            <w:r>
              <w:rPr>
                <w:rFonts w:ascii="Times New Roman"/>
                <w:b w:val="false"/>
                <w:i w:val="false"/>
                <w:color w:val="000000"/>
                <w:sz w:val="20"/>
              </w:rPr>
              <w:t>
4) 24,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861"/>
          <w:p>
            <w:pPr>
              <w:spacing w:after="20"/>
              <w:ind w:left="20"/>
              <w:jc w:val="both"/>
            </w:pPr>
            <w:r>
              <w:rPr>
                <w:rFonts w:ascii="Times New Roman"/>
                <w:b w:val="false"/>
                <w:i w:val="false"/>
                <w:color w:val="000000"/>
                <w:sz w:val="20"/>
              </w:rPr>
              <w:t>
ОПД 04</w:t>
            </w:r>
          </w:p>
          <w:bookmarkEnd w:id="18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20</w:t>
            </w:r>
          </w:p>
          <w:p>
            <w:pPr>
              <w:spacing w:after="20"/>
              <w:ind w:left="20"/>
              <w:jc w:val="both"/>
            </w:pPr>
            <w:r>
              <w:rPr>
                <w:rFonts w:ascii="Times New Roman"/>
                <w:b w:val="false"/>
                <w:i w:val="false"/>
                <w:color w:val="000000"/>
                <w:sz w:val="20"/>
              </w:rPr>
              <w:t>
4) 20,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862"/>
          <w:p>
            <w:pPr>
              <w:spacing w:after="20"/>
              <w:ind w:left="20"/>
              <w:jc w:val="both"/>
            </w:pPr>
            <w:r>
              <w:rPr>
                <w:rFonts w:ascii="Times New Roman"/>
                <w:b w:val="false"/>
                <w:i w:val="false"/>
                <w:color w:val="000000"/>
                <w:sz w:val="20"/>
              </w:rPr>
              <w:t>
ОПД 05</w:t>
            </w:r>
          </w:p>
          <w:bookmarkEnd w:id="18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863"/>
          <w:p>
            <w:pPr>
              <w:spacing w:after="20"/>
              <w:ind w:left="20"/>
              <w:jc w:val="both"/>
            </w:pPr>
            <w:r>
              <w:rPr>
                <w:rFonts w:ascii="Times New Roman"/>
                <w:b w:val="false"/>
                <w:i w:val="false"/>
                <w:color w:val="000000"/>
                <w:sz w:val="20"/>
              </w:rPr>
              <w:t>
ОПД 06</w:t>
            </w:r>
          </w:p>
          <w:bookmarkEnd w:id="18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с генетикой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864"/>
          <w:p>
            <w:pPr>
              <w:spacing w:after="20"/>
              <w:ind w:left="20"/>
              <w:jc w:val="both"/>
            </w:pPr>
            <w:r>
              <w:rPr>
                <w:rFonts w:ascii="Times New Roman"/>
                <w:b w:val="false"/>
                <w:i w:val="false"/>
                <w:color w:val="000000"/>
                <w:sz w:val="20"/>
              </w:rPr>
              <w:t>
ОПД 07</w:t>
            </w:r>
          </w:p>
          <w:bookmarkEnd w:id="18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865"/>
          <w:p>
            <w:pPr>
              <w:spacing w:after="20"/>
              <w:ind w:left="20"/>
              <w:jc w:val="both"/>
            </w:pPr>
            <w:r>
              <w:rPr>
                <w:rFonts w:ascii="Times New Roman"/>
                <w:b w:val="false"/>
                <w:i w:val="false"/>
                <w:color w:val="000000"/>
                <w:sz w:val="20"/>
              </w:rPr>
              <w:t>
ОПД 08</w:t>
            </w:r>
          </w:p>
          <w:bookmarkEnd w:id="18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866"/>
          <w:p>
            <w:pPr>
              <w:spacing w:after="20"/>
              <w:ind w:left="20"/>
              <w:jc w:val="both"/>
            </w:pPr>
            <w:r>
              <w:rPr>
                <w:rFonts w:ascii="Times New Roman"/>
                <w:b w:val="false"/>
                <w:i w:val="false"/>
                <w:color w:val="000000"/>
                <w:sz w:val="20"/>
              </w:rPr>
              <w:t>
ОПД 09</w:t>
            </w:r>
          </w:p>
          <w:bookmarkEnd w:id="18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профилактика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867"/>
          <w:p>
            <w:pPr>
              <w:spacing w:after="20"/>
              <w:ind w:left="20"/>
              <w:jc w:val="both"/>
            </w:pPr>
            <w:r>
              <w:rPr>
                <w:rFonts w:ascii="Times New Roman"/>
                <w:b w:val="false"/>
                <w:i w:val="false"/>
                <w:color w:val="000000"/>
                <w:sz w:val="20"/>
              </w:rPr>
              <w:t>
ОПД 10</w:t>
            </w:r>
          </w:p>
          <w:bookmarkEnd w:id="18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безопасности жизнедеятельности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20</w:t>
            </w:r>
          </w:p>
          <w:p>
            <w:pPr>
              <w:spacing w:after="20"/>
              <w:ind w:left="20"/>
              <w:jc w:val="both"/>
            </w:pPr>
            <w:r>
              <w:rPr>
                <w:rFonts w:ascii="Times New Roman"/>
                <w:b w:val="false"/>
                <w:i w:val="false"/>
                <w:color w:val="000000"/>
                <w:sz w:val="20"/>
              </w:rPr>
              <w:t>
6) 20,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868"/>
          <w:p>
            <w:pPr>
              <w:spacing w:after="20"/>
              <w:ind w:left="20"/>
              <w:jc w:val="both"/>
            </w:pPr>
            <w:r>
              <w:rPr>
                <w:rFonts w:ascii="Times New Roman"/>
                <w:b w:val="false"/>
                <w:i w:val="false"/>
                <w:color w:val="000000"/>
                <w:sz w:val="20"/>
              </w:rPr>
              <w:t>
ОПД 11</w:t>
            </w:r>
          </w:p>
          <w:bookmarkEnd w:id="18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869"/>
          <w:p>
            <w:pPr>
              <w:spacing w:after="20"/>
              <w:ind w:left="20"/>
              <w:jc w:val="both"/>
            </w:pPr>
            <w:r>
              <w:rPr>
                <w:rFonts w:ascii="Times New Roman"/>
                <w:b w:val="false"/>
                <w:i w:val="false"/>
                <w:color w:val="000000"/>
                <w:sz w:val="20"/>
              </w:rPr>
              <w:t>
ОПД 12</w:t>
            </w:r>
          </w:p>
          <w:bookmarkEnd w:id="18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 40</w:t>
            </w:r>
          </w:p>
          <w:p>
            <w:pPr>
              <w:spacing w:after="20"/>
              <w:ind w:left="20"/>
              <w:jc w:val="both"/>
            </w:pPr>
            <w:r>
              <w:rPr>
                <w:rFonts w:ascii="Times New Roman"/>
                <w:b w:val="false"/>
                <w:i w:val="false"/>
                <w:color w:val="000000"/>
                <w:sz w:val="20"/>
              </w:rPr>
              <w:t>
6) 10,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870"/>
          <w:p>
            <w:pPr>
              <w:spacing w:after="20"/>
              <w:ind w:left="20"/>
              <w:jc w:val="both"/>
            </w:pPr>
            <w:r>
              <w:rPr>
                <w:rFonts w:ascii="Times New Roman"/>
                <w:b w:val="false"/>
                <w:i w:val="false"/>
                <w:color w:val="000000"/>
                <w:sz w:val="20"/>
              </w:rPr>
              <w:t>
ОПД 13</w:t>
            </w:r>
          </w:p>
          <w:bookmarkEnd w:id="18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и устойчивое развитие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 0</w:t>
            </w:r>
          </w:p>
          <w:p>
            <w:pPr>
              <w:spacing w:after="20"/>
              <w:ind w:left="20"/>
              <w:jc w:val="both"/>
            </w:pPr>
            <w:r>
              <w:rPr>
                <w:rFonts w:ascii="Times New Roman"/>
                <w:b w:val="false"/>
                <w:i w:val="false"/>
                <w:color w:val="000000"/>
                <w:sz w:val="20"/>
              </w:rPr>
              <w:t>
6) 30,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871"/>
          <w:p>
            <w:pPr>
              <w:spacing w:after="20"/>
              <w:ind w:left="20"/>
              <w:jc w:val="both"/>
            </w:pPr>
            <w:r>
              <w:rPr>
                <w:rFonts w:ascii="Times New Roman"/>
                <w:b w:val="false"/>
                <w:i w:val="false"/>
                <w:color w:val="000000"/>
                <w:sz w:val="20"/>
              </w:rPr>
              <w:t>
ОПД 14</w:t>
            </w:r>
          </w:p>
          <w:bookmarkEnd w:id="18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28</w:t>
            </w:r>
          </w:p>
          <w:p>
            <w:pPr>
              <w:spacing w:after="20"/>
              <w:ind w:left="20"/>
              <w:jc w:val="both"/>
            </w:pPr>
            <w:r>
              <w:rPr>
                <w:rFonts w:ascii="Times New Roman"/>
                <w:b w:val="false"/>
                <w:i w:val="false"/>
                <w:color w:val="000000"/>
                <w:sz w:val="20"/>
              </w:rPr>
              <w:t>
6) 0,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872"/>
          <w:p>
            <w:pPr>
              <w:spacing w:after="20"/>
              <w:ind w:left="20"/>
              <w:jc w:val="both"/>
            </w:pPr>
            <w:r>
              <w:rPr>
                <w:rFonts w:ascii="Times New Roman"/>
                <w:b w:val="false"/>
                <w:i w:val="false"/>
                <w:color w:val="000000"/>
                <w:sz w:val="20"/>
              </w:rPr>
              <w:t xml:space="preserve">
СД </w:t>
            </w:r>
          </w:p>
          <w:bookmarkEnd w:id="18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873"/>
          <w:p>
            <w:pPr>
              <w:spacing w:after="20"/>
              <w:ind w:left="20"/>
              <w:jc w:val="both"/>
            </w:pPr>
            <w:r>
              <w:rPr>
                <w:rFonts w:ascii="Times New Roman"/>
                <w:b w:val="false"/>
                <w:i w:val="false"/>
                <w:color w:val="000000"/>
                <w:sz w:val="20"/>
              </w:rPr>
              <w:t>
СД 01</w:t>
            </w:r>
          </w:p>
          <w:bookmarkEnd w:id="18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76</w:t>
            </w:r>
          </w:p>
          <w:p>
            <w:pPr>
              <w:spacing w:after="20"/>
              <w:ind w:left="20"/>
              <w:jc w:val="both"/>
            </w:pPr>
            <w:r>
              <w:rPr>
                <w:rFonts w:ascii="Times New Roman"/>
                <w:b w:val="false"/>
                <w:i w:val="false"/>
                <w:color w:val="000000"/>
                <w:sz w:val="20"/>
              </w:rPr>
              <w:t>
4) 10, 88</w:t>
            </w:r>
          </w:p>
          <w:p>
            <w:pPr>
              <w:spacing w:after="20"/>
              <w:ind w:left="20"/>
              <w:jc w:val="both"/>
            </w:pPr>
            <w:r>
              <w:rPr>
                <w:rFonts w:ascii="Times New Roman"/>
                <w:b w:val="false"/>
                <w:i w:val="false"/>
                <w:color w:val="000000"/>
                <w:sz w:val="20"/>
              </w:rPr>
              <w:t>
5) 0, 136</w:t>
            </w:r>
          </w:p>
          <w:p>
            <w:pPr>
              <w:spacing w:after="20"/>
              <w:ind w:left="20"/>
              <w:jc w:val="both"/>
            </w:pPr>
            <w:r>
              <w:rPr>
                <w:rFonts w:ascii="Times New Roman"/>
                <w:b w:val="false"/>
                <w:i w:val="false"/>
                <w:color w:val="000000"/>
                <w:sz w:val="20"/>
              </w:rPr>
              <w:t>
6) 0,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874"/>
          <w:p>
            <w:pPr>
              <w:spacing w:after="20"/>
              <w:ind w:left="20"/>
              <w:jc w:val="both"/>
            </w:pPr>
            <w:r>
              <w:rPr>
                <w:rFonts w:ascii="Times New Roman"/>
                <w:b w:val="false"/>
                <w:i w:val="false"/>
                <w:color w:val="000000"/>
                <w:sz w:val="20"/>
              </w:rPr>
              <w:t>
СД 02</w:t>
            </w:r>
          </w:p>
          <w:bookmarkEnd w:id="1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Пропедевтика внутренних болезней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w:t>
            </w:r>
          </w:p>
          <w:p>
            <w:pPr>
              <w:spacing w:after="20"/>
              <w:ind w:left="20"/>
              <w:jc w:val="both"/>
            </w:pPr>
            <w:r>
              <w:rPr>
                <w:rFonts w:ascii="Times New Roman"/>
                <w:b w:val="false"/>
                <w:i w:val="false"/>
                <w:color w:val="000000"/>
                <w:sz w:val="20"/>
              </w:rPr>
              <w:t>
6)12/38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875"/>
          <w:p>
            <w:pPr>
              <w:spacing w:after="20"/>
              <w:ind w:left="20"/>
              <w:jc w:val="both"/>
            </w:pPr>
            <w:r>
              <w:rPr>
                <w:rFonts w:ascii="Times New Roman"/>
                <w:b w:val="false"/>
                <w:i w:val="false"/>
                <w:color w:val="000000"/>
                <w:sz w:val="20"/>
              </w:rPr>
              <w:t>
СД 03</w:t>
            </w:r>
          </w:p>
          <w:bookmarkEnd w:id="1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эпидемиологии и инфекционных болезнях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20</w:t>
            </w:r>
          </w:p>
          <w:p>
            <w:pPr>
              <w:spacing w:after="20"/>
              <w:ind w:left="20"/>
              <w:jc w:val="both"/>
            </w:pPr>
            <w:r>
              <w:rPr>
                <w:rFonts w:ascii="Times New Roman"/>
                <w:b w:val="false"/>
                <w:i w:val="false"/>
                <w:color w:val="000000"/>
                <w:sz w:val="20"/>
              </w:rPr>
              <w:t>
6) 18,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876"/>
          <w:p>
            <w:pPr>
              <w:spacing w:after="20"/>
              <w:ind w:left="20"/>
              <w:jc w:val="both"/>
            </w:pPr>
            <w:r>
              <w:rPr>
                <w:rFonts w:ascii="Times New Roman"/>
                <w:b w:val="false"/>
                <w:i w:val="false"/>
                <w:color w:val="000000"/>
                <w:sz w:val="20"/>
              </w:rPr>
              <w:t>
СД 04</w:t>
            </w:r>
          </w:p>
          <w:bookmarkEnd w:id="18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 80</w:t>
            </w:r>
          </w:p>
          <w:p>
            <w:pPr>
              <w:spacing w:after="20"/>
              <w:ind w:left="20"/>
              <w:jc w:val="both"/>
            </w:pPr>
            <w:r>
              <w:rPr>
                <w:rFonts w:ascii="Times New Roman"/>
                <w:b w:val="false"/>
                <w:i w:val="false"/>
                <w:color w:val="000000"/>
                <w:sz w:val="20"/>
              </w:rPr>
              <w:t>
8) 24,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877"/>
          <w:p>
            <w:pPr>
              <w:spacing w:after="20"/>
              <w:ind w:left="20"/>
              <w:jc w:val="both"/>
            </w:pPr>
            <w:r>
              <w:rPr>
                <w:rFonts w:ascii="Times New Roman"/>
                <w:b w:val="false"/>
                <w:i w:val="false"/>
                <w:color w:val="000000"/>
                <w:sz w:val="20"/>
              </w:rPr>
              <w:t>
СД 05</w:t>
            </w:r>
          </w:p>
          <w:bookmarkEnd w:id="18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 72</w:t>
            </w:r>
          </w:p>
          <w:p>
            <w:pPr>
              <w:spacing w:after="20"/>
              <w:ind w:left="20"/>
              <w:jc w:val="both"/>
            </w:pPr>
            <w:r>
              <w:rPr>
                <w:rFonts w:ascii="Times New Roman"/>
                <w:b w:val="false"/>
                <w:i w:val="false"/>
                <w:color w:val="000000"/>
                <w:sz w:val="20"/>
              </w:rPr>
              <w:t>
8) 24,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878"/>
          <w:p>
            <w:pPr>
              <w:spacing w:after="20"/>
              <w:ind w:left="20"/>
              <w:jc w:val="both"/>
            </w:pPr>
            <w:r>
              <w:rPr>
                <w:rFonts w:ascii="Times New Roman"/>
                <w:b w:val="false"/>
                <w:i w:val="false"/>
                <w:color w:val="000000"/>
                <w:sz w:val="20"/>
              </w:rPr>
              <w:t>
СД 06</w:t>
            </w:r>
          </w:p>
          <w:bookmarkEnd w:id="18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 и реанимации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 72</w:t>
            </w:r>
          </w:p>
          <w:p>
            <w:pPr>
              <w:spacing w:after="20"/>
              <w:ind w:left="20"/>
              <w:jc w:val="both"/>
            </w:pPr>
            <w:r>
              <w:rPr>
                <w:rFonts w:ascii="Times New Roman"/>
                <w:b w:val="false"/>
                <w:i w:val="false"/>
                <w:color w:val="000000"/>
                <w:sz w:val="20"/>
              </w:rPr>
              <w:t>
8) 24,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879"/>
          <w:p>
            <w:pPr>
              <w:spacing w:after="20"/>
              <w:ind w:left="20"/>
              <w:jc w:val="both"/>
            </w:pPr>
            <w:r>
              <w:rPr>
                <w:rFonts w:ascii="Times New Roman"/>
                <w:b w:val="false"/>
                <w:i w:val="false"/>
                <w:color w:val="000000"/>
                <w:sz w:val="20"/>
              </w:rPr>
              <w:t>
СД 07</w:t>
            </w:r>
          </w:p>
          <w:bookmarkEnd w:id="18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 и гинекологии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 48</w:t>
            </w:r>
          </w:p>
          <w:p>
            <w:pPr>
              <w:spacing w:after="20"/>
              <w:ind w:left="20"/>
              <w:jc w:val="both"/>
            </w:pPr>
            <w:r>
              <w:rPr>
                <w:rFonts w:ascii="Times New Roman"/>
                <w:b w:val="false"/>
                <w:i w:val="false"/>
                <w:color w:val="000000"/>
                <w:sz w:val="20"/>
              </w:rPr>
              <w:t>
8) 26,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880"/>
          <w:p>
            <w:pPr>
              <w:spacing w:after="20"/>
              <w:ind w:left="20"/>
              <w:jc w:val="both"/>
            </w:pPr>
            <w:r>
              <w:rPr>
                <w:rFonts w:ascii="Times New Roman"/>
                <w:b w:val="false"/>
                <w:i w:val="false"/>
                <w:color w:val="000000"/>
                <w:sz w:val="20"/>
              </w:rPr>
              <w:t>
СД 08</w:t>
            </w:r>
          </w:p>
          <w:bookmarkEnd w:id="18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дерматовенерологии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881"/>
          <w:p>
            <w:pPr>
              <w:spacing w:after="20"/>
              <w:ind w:left="20"/>
              <w:jc w:val="both"/>
            </w:pPr>
            <w:r>
              <w:rPr>
                <w:rFonts w:ascii="Times New Roman"/>
                <w:b w:val="false"/>
                <w:i w:val="false"/>
                <w:color w:val="000000"/>
                <w:sz w:val="20"/>
              </w:rPr>
              <w:t>
СД 09</w:t>
            </w:r>
          </w:p>
          <w:bookmarkEnd w:id="18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психиатрии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882"/>
          <w:p>
            <w:pPr>
              <w:spacing w:after="20"/>
              <w:ind w:left="20"/>
              <w:jc w:val="both"/>
            </w:pPr>
            <w:r>
              <w:rPr>
                <w:rFonts w:ascii="Times New Roman"/>
                <w:b w:val="false"/>
                <w:i w:val="false"/>
                <w:color w:val="000000"/>
                <w:sz w:val="20"/>
              </w:rPr>
              <w:t>
СД 10</w:t>
            </w:r>
          </w:p>
          <w:bookmarkEnd w:id="18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неврологии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883"/>
          <w:p>
            <w:pPr>
              <w:spacing w:after="20"/>
              <w:ind w:left="20"/>
              <w:jc w:val="both"/>
            </w:pPr>
            <w:r>
              <w:rPr>
                <w:rFonts w:ascii="Times New Roman"/>
                <w:b w:val="false"/>
                <w:i w:val="false"/>
                <w:color w:val="000000"/>
                <w:sz w:val="20"/>
              </w:rPr>
              <w:t>
СД 11</w:t>
            </w:r>
          </w:p>
          <w:bookmarkEnd w:id="18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офтальмологии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884"/>
          <w:p>
            <w:pPr>
              <w:spacing w:after="20"/>
              <w:ind w:left="20"/>
              <w:jc w:val="both"/>
            </w:pPr>
            <w:r>
              <w:rPr>
                <w:rFonts w:ascii="Times New Roman"/>
                <w:b w:val="false"/>
                <w:i w:val="false"/>
                <w:color w:val="000000"/>
                <w:sz w:val="20"/>
              </w:rPr>
              <w:t>
СД 12</w:t>
            </w:r>
          </w:p>
          <w:bookmarkEnd w:id="18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оториноларингологии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885"/>
          <w:p>
            <w:pPr>
              <w:spacing w:after="20"/>
              <w:ind w:left="20"/>
              <w:jc w:val="both"/>
            </w:pPr>
            <w:r>
              <w:rPr>
                <w:rFonts w:ascii="Times New Roman"/>
                <w:b w:val="false"/>
                <w:i w:val="false"/>
                <w:color w:val="000000"/>
                <w:sz w:val="20"/>
              </w:rPr>
              <w:t>
СД 13</w:t>
            </w:r>
          </w:p>
          <w:bookmarkEnd w:id="18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886"/>
          <w:p>
            <w:pPr>
              <w:spacing w:after="20"/>
              <w:ind w:left="20"/>
              <w:jc w:val="both"/>
            </w:pPr>
            <w:r>
              <w:rPr>
                <w:rFonts w:ascii="Times New Roman"/>
                <w:b w:val="false"/>
                <w:i w:val="false"/>
                <w:color w:val="000000"/>
                <w:sz w:val="20"/>
              </w:rPr>
              <w:t>
СД 14</w:t>
            </w:r>
          </w:p>
          <w:bookmarkEnd w:id="18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массаж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887"/>
          <w:p>
            <w:pPr>
              <w:spacing w:after="20"/>
              <w:ind w:left="20"/>
              <w:jc w:val="both"/>
            </w:pPr>
            <w:r>
              <w:rPr>
                <w:rFonts w:ascii="Times New Roman"/>
                <w:b w:val="false"/>
                <w:i w:val="false"/>
                <w:color w:val="000000"/>
                <w:sz w:val="20"/>
              </w:rPr>
              <w:t xml:space="preserve">
ДОО </w:t>
            </w:r>
          </w:p>
          <w:bookmarkEnd w:id="18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888"/>
          <w:p>
            <w:pPr>
              <w:spacing w:after="20"/>
              <w:ind w:left="20"/>
              <w:jc w:val="both"/>
            </w:pPr>
            <w:r>
              <w:rPr>
                <w:rFonts w:ascii="Times New Roman"/>
                <w:b w:val="false"/>
                <w:i w:val="false"/>
                <w:color w:val="000000"/>
                <w:sz w:val="20"/>
              </w:rPr>
              <w:t xml:space="preserve">
ПО </w:t>
            </w:r>
          </w:p>
          <w:bookmarkEnd w:id="18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889"/>
          <w:p>
            <w:pPr>
              <w:spacing w:after="20"/>
              <w:ind w:left="20"/>
              <w:jc w:val="both"/>
            </w:pPr>
            <w:r>
              <w:rPr>
                <w:rFonts w:ascii="Times New Roman"/>
                <w:b w:val="false"/>
                <w:i w:val="false"/>
                <w:color w:val="000000"/>
                <w:sz w:val="20"/>
              </w:rPr>
              <w:t>
ПО 01</w:t>
            </w:r>
          </w:p>
          <w:bookmarkEnd w:id="18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890"/>
          <w:p>
            <w:pPr>
              <w:spacing w:after="20"/>
              <w:ind w:left="20"/>
              <w:jc w:val="both"/>
            </w:pPr>
            <w:r>
              <w:rPr>
                <w:rFonts w:ascii="Times New Roman"/>
                <w:b w:val="false"/>
                <w:i w:val="false"/>
                <w:color w:val="000000"/>
                <w:sz w:val="20"/>
              </w:rPr>
              <w:t>
ПО 02</w:t>
            </w:r>
          </w:p>
          <w:bookmarkEnd w:id="18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891"/>
          <w:p>
            <w:pPr>
              <w:spacing w:after="20"/>
              <w:ind w:left="20"/>
              <w:jc w:val="both"/>
            </w:pPr>
            <w:r>
              <w:rPr>
                <w:rFonts w:ascii="Times New Roman"/>
                <w:b w:val="false"/>
                <w:i w:val="false"/>
                <w:color w:val="000000"/>
                <w:sz w:val="20"/>
              </w:rPr>
              <w:t>
ПО 03</w:t>
            </w:r>
          </w:p>
          <w:bookmarkEnd w:id="18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 педиатрии, акушерстве и гинекологии, 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892"/>
          <w:p>
            <w:pPr>
              <w:spacing w:after="20"/>
              <w:ind w:left="20"/>
              <w:jc w:val="both"/>
            </w:pPr>
            <w:r>
              <w:rPr>
                <w:rFonts w:ascii="Times New Roman"/>
                <w:b w:val="false"/>
                <w:i w:val="false"/>
                <w:color w:val="000000"/>
                <w:sz w:val="20"/>
              </w:rPr>
              <w:t xml:space="preserve">
ПП </w:t>
            </w:r>
          </w:p>
          <w:bookmarkEnd w:id="18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893"/>
          <w:p>
            <w:pPr>
              <w:spacing w:after="20"/>
              <w:ind w:left="20"/>
              <w:jc w:val="both"/>
            </w:pPr>
            <w:r>
              <w:rPr>
                <w:rFonts w:ascii="Times New Roman"/>
                <w:b w:val="false"/>
                <w:i w:val="false"/>
                <w:color w:val="000000"/>
                <w:sz w:val="20"/>
              </w:rPr>
              <w:t>
ПП 01</w:t>
            </w:r>
          </w:p>
          <w:bookmarkEnd w:id="18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894"/>
          <w:p>
            <w:pPr>
              <w:spacing w:after="20"/>
              <w:ind w:left="20"/>
              <w:jc w:val="both"/>
            </w:pPr>
            <w:r>
              <w:rPr>
                <w:rFonts w:ascii="Times New Roman"/>
                <w:b w:val="false"/>
                <w:i w:val="false"/>
                <w:color w:val="000000"/>
                <w:sz w:val="20"/>
              </w:rPr>
              <w:t>
ПП 02</w:t>
            </w:r>
          </w:p>
          <w:bookmarkEnd w:id="18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 и реанимации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895"/>
          <w:p>
            <w:pPr>
              <w:spacing w:after="20"/>
              <w:ind w:left="20"/>
              <w:jc w:val="both"/>
            </w:pPr>
            <w:r>
              <w:rPr>
                <w:rFonts w:ascii="Times New Roman"/>
                <w:b w:val="false"/>
                <w:i w:val="false"/>
                <w:color w:val="000000"/>
                <w:sz w:val="20"/>
              </w:rPr>
              <w:t>
ПП 03</w:t>
            </w:r>
          </w:p>
          <w:bookmarkEnd w:id="18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896"/>
          <w:p>
            <w:pPr>
              <w:spacing w:after="20"/>
              <w:ind w:left="20"/>
              <w:jc w:val="both"/>
            </w:pPr>
            <w:r>
              <w:rPr>
                <w:rFonts w:ascii="Times New Roman"/>
                <w:b w:val="false"/>
                <w:i w:val="false"/>
                <w:color w:val="000000"/>
                <w:sz w:val="20"/>
              </w:rPr>
              <w:t>
ПП 04</w:t>
            </w:r>
          </w:p>
          <w:bookmarkEnd w:id="18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 и гинекологии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897"/>
          <w:p>
            <w:pPr>
              <w:spacing w:after="20"/>
              <w:ind w:left="20"/>
              <w:jc w:val="both"/>
            </w:pPr>
            <w:r>
              <w:rPr>
                <w:rFonts w:ascii="Times New Roman"/>
                <w:b w:val="false"/>
                <w:i w:val="false"/>
                <w:color w:val="000000"/>
                <w:sz w:val="20"/>
              </w:rPr>
              <w:t xml:space="preserve">
ПА </w:t>
            </w:r>
          </w:p>
          <w:bookmarkEnd w:id="1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898"/>
          <w:p>
            <w:pPr>
              <w:spacing w:after="20"/>
              <w:ind w:left="20"/>
              <w:jc w:val="both"/>
            </w:pPr>
            <w:r>
              <w:rPr>
                <w:rFonts w:ascii="Times New Roman"/>
                <w:b w:val="false"/>
                <w:i w:val="false"/>
                <w:color w:val="000000"/>
                <w:sz w:val="20"/>
              </w:rPr>
              <w:t>
ПА 1</w:t>
            </w:r>
          </w:p>
          <w:bookmarkEnd w:id="18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p>
            <w:pPr>
              <w:spacing w:after="20"/>
              <w:ind w:left="20"/>
              <w:jc w:val="both"/>
            </w:pPr>
            <w:r>
              <w:rPr>
                <w:rFonts w:ascii="Times New Roman"/>
                <w:b w:val="false"/>
                <w:i w:val="false"/>
                <w:color w:val="000000"/>
                <w:sz w:val="20"/>
              </w:rPr>
              <w:t>
Казахская (русская) литература;</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899"/>
          <w:p>
            <w:pPr>
              <w:spacing w:after="20"/>
              <w:ind w:left="20"/>
              <w:jc w:val="both"/>
            </w:pPr>
            <w:r>
              <w:rPr>
                <w:rFonts w:ascii="Times New Roman"/>
                <w:b w:val="false"/>
                <w:i w:val="false"/>
                <w:color w:val="000000"/>
                <w:sz w:val="20"/>
              </w:rPr>
              <w:t>
ПА 2</w:t>
            </w:r>
          </w:p>
          <w:bookmarkEnd w:id="18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ГЭ;</w:t>
            </w:r>
          </w:p>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900"/>
          <w:p>
            <w:pPr>
              <w:spacing w:after="20"/>
              <w:ind w:left="20"/>
              <w:jc w:val="both"/>
            </w:pPr>
            <w:r>
              <w:rPr>
                <w:rFonts w:ascii="Times New Roman"/>
                <w:b w:val="false"/>
                <w:i w:val="false"/>
                <w:color w:val="000000"/>
                <w:sz w:val="20"/>
              </w:rPr>
              <w:t>
ПА 3</w:t>
            </w:r>
          </w:p>
          <w:bookmarkEnd w:id="19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фармакологии; </w:t>
            </w:r>
          </w:p>
          <w:p>
            <w:pPr>
              <w:spacing w:after="20"/>
              <w:ind w:left="20"/>
              <w:jc w:val="both"/>
            </w:pPr>
            <w:r>
              <w:rPr>
                <w:rFonts w:ascii="Times New Roman"/>
                <w:b w:val="false"/>
                <w:i w:val="false"/>
                <w:color w:val="000000"/>
                <w:sz w:val="20"/>
              </w:rPr>
              <w:t>
Основы сестринского дела;</w:t>
            </w:r>
          </w:p>
          <w:p>
            <w:pPr>
              <w:spacing w:after="20"/>
              <w:ind w:left="20"/>
              <w:jc w:val="both"/>
            </w:pPr>
            <w:r>
              <w:rPr>
                <w:rFonts w:ascii="Times New Roman"/>
                <w:b w:val="false"/>
                <w:i w:val="false"/>
                <w:color w:val="000000"/>
                <w:sz w:val="20"/>
              </w:rPr>
              <w:t>
Пропедевтика внутренних болезней;</w:t>
            </w:r>
          </w:p>
          <w:p>
            <w:pPr>
              <w:spacing w:after="20"/>
              <w:ind w:left="20"/>
              <w:jc w:val="both"/>
            </w:pPr>
            <w:r>
              <w:rPr>
                <w:rFonts w:ascii="Times New Roman"/>
                <w:b w:val="false"/>
                <w:i w:val="false"/>
                <w:color w:val="000000"/>
                <w:sz w:val="20"/>
              </w:rPr>
              <w:t>
Сестринское дело в эпидемиологии и инфекционных болезнях;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901"/>
          <w:p>
            <w:pPr>
              <w:spacing w:after="20"/>
              <w:ind w:left="20"/>
              <w:jc w:val="both"/>
            </w:pPr>
            <w:r>
              <w:rPr>
                <w:rFonts w:ascii="Times New Roman"/>
                <w:b w:val="false"/>
                <w:i w:val="false"/>
                <w:color w:val="000000"/>
                <w:sz w:val="20"/>
              </w:rPr>
              <w:t>
ПА 4</w:t>
            </w:r>
          </w:p>
          <w:bookmarkEnd w:id="19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в терапии;</w:t>
            </w:r>
          </w:p>
          <w:p>
            <w:pPr>
              <w:spacing w:after="20"/>
              <w:ind w:left="20"/>
              <w:jc w:val="both"/>
            </w:pPr>
            <w:r>
              <w:rPr>
                <w:rFonts w:ascii="Times New Roman"/>
                <w:b w:val="false"/>
                <w:i w:val="false"/>
                <w:color w:val="000000"/>
                <w:sz w:val="20"/>
              </w:rPr>
              <w:t>
СД в педиатрии;</w:t>
            </w:r>
          </w:p>
          <w:p>
            <w:pPr>
              <w:spacing w:after="20"/>
              <w:ind w:left="20"/>
              <w:jc w:val="both"/>
            </w:pPr>
            <w:r>
              <w:rPr>
                <w:rFonts w:ascii="Times New Roman"/>
                <w:b w:val="false"/>
                <w:i w:val="false"/>
                <w:color w:val="000000"/>
                <w:sz w:val="20"/>
              </w:rPr>
              <w:t>
СД в хирургии и реанимации;</w:t>
            </w:r>
          </w:p>
          <w:p>
            <w:pPr>
              <w:spacing w:after="20"/>
              <w:ind w:left="20"/>
              <w:jc w:val="both"/>
            </w:pPr>
            <w:r>
              <w:rPr>
                <w:rFonts w:ascii="Times New Roman"/>
                <w:b w:val="false"/>
                <w:i w:val="false"/>
                <w:color w:val="000000"/>
                <w:sz w:val="20"/>
              </w:rPr>
              <w:t>
СД в акушерстве и гинекологии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902"/>
          <w:p>
            <w:pPr>
              <w:spacing w:after="20"/>
              <w:ind w:left="20"/>
              <w:jc w:val="both"/>
            </w:pPr>
            <w:r>
              <w:rPr>
                <w:rFonts w:ascii="Times New Roman"/>
                <w:b w:val="false"/>
                <w:i w:val="false"/>
                <w:color w:val="000000"/>
                <w:sz w:val="20"/>
              </w:rPr>
              <w:t xml:space="preserve">
ИА </w:t>
            </w:r>
          </w:p>
          <w:bookmarkEnd w:id="19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903"/>
          <w:p>
            <w:pPr>
              <w:spacing w:after="20"/>
              <w:ind w:left="20"/>
              <w:jc w:val="both"/>
            </w:pPr>
            <w:r>
              <w:rPr>
                <w:rFonts w:ascii="Times New Roman"/>
                <w:b w:val="false"/>
                <w:i w:val="false"/>
                <w:color w:val="000000"/>
                <w:sz w:val="20"/>
              </w:rPr>
              <w:t>
ИА 01</w:t>
            </w:r>
          </w:p>
          <w:bookmarkEnd w:id="19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p>
            <w:pPr>
              <w:spacing w:after="20"/>
              <w:ind w:left="20"/>
              <w:jc w:val="both"/>
            </w:pPr>
            <w:r>
              <w:rPr>
                <w:rFonts w:ascii="Times New Roman"/>
                <w:b w:val="false"/>
                <w:i w:val="false"/>
                <w:color w:val="000000"/>
                <w:sz w:val="20"/>
              </w:rPr>
              <w:t>
Сестринское дело в терапии;</w:t>
            </w:r>
          </w:p>
          <w:p>
            <w:pPr>
              <w:spacing w:after="20"/>
              <w:ind w:left="20"/>
              <w:jc w:val="both"/>
            </w:pPr>
            <w:r>
              <w:rPr>
                <w:rFonts w:ascii="Times New Roman"/>
                <w:b w:val="false"/>
                <w:i w:val="false"/>
                <w:color w:val="000000"/>
                <w:sz w:val="20"/>
              </w:rPr>
              <w:t>
Сестринское дело в педиатрии;</w:t>
            </w:r>
          </w:p>
          <w:p>
            <w:pPr>
              <w:spacing w:after="20"/>
              <w:ind w:left="20"/>
              <w:jc w:val="both"/>
            </w:pPr>
            <w:r>
              <w:rPr>
                <w:rFonts w:ascii="Times New Roman"/>
                <w:b w:val="false"/>
                <w:i w:val="false"/>
                <w:color w:val="000000"/>
                <w:sz w:val="20"/>
              </w:rPr>
              <w:t>
Сестринское дело в хирургии и реанимации;</w:t>
            </w:r>
          </w:p>
          <w:p>
            <w:pPr>
              <w:spacing w:after="20"/>
              <w:ind w:left="20"/>
              <w:jc w:val="both"/>
            </w:pPr>
            <w:r>
              <w:rPr>
                <w:rFonts w:ascii="Times New Roman"/>
                <w:b w:val="false"/>
                <w:i w:val="false"/>
                <w:color w:val="000000"/>
                <w:sz w:val="20"/>
              </w:rPr>
              <w:t>
Сестринское дело в акушерстве и гинекологии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904"/>
          <w:p>
            <w:pPr>
              <w:spacing w:after="20"/>
              <w:ind w:left="20"/>
              <w:jc w:val="both"/>
            </w:pPr>
            <w:r>
              <w:rPr>
                <w:rFonts w:ascii="Times New Roman"/>
                <w:b w:val="false"/>
                <w:i w:val="false"/>
                <w:color w:val="000000"/>
                <w:sz w:val="20"/>
              </w:rPr>
              <w:t>
ИА 02</w:t>
            </w:r>
          </w:p>
          <w:bookmarkEnd w:id="19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на обязательное обучение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p>
            <w:pPr>
              <w:spacing w:after="20"/>
              <w:ind w:left="20"/>
              <w:jc w:val="both"/>
            </w:pPr>
            <w:r>
              <w:rPr>
                <w:rFonts w:ascii="Times New Roman"/>
                <w:b w:val="false"/>
                <w:i w:val="false"/>
                <w:color w:val="000000"/>
                <w:sz w:val="20"/>
              </w:rPr>
              <w:t>
4) 56</w:t>
            </w:r>
          </w:p>
          <w:p>
            <w:pPr>
              <w:spacing w:after="20"/>
              <w:ind w:left="20"/>
              <w:jc w:val="both"/>
            </w:pPr>
            <w:r>
              <w:rPr>
                <w:rFonts w:ascii="Times New Roman"/>
                <w:b w:val="false"/>
                <w:i w:val="false"/>
                <w:color w:val="000000"/>
                <w:sz w:val="20"/>
              </w:rPr>
              <w:t>
5) 60</w:t>
            </w:r>
          </w:p>
          <w:p>
            <w:pPr>
              <w:spacing w:after="20"/>
              <w:ind w:left="20"/>
              <w:jc w:val="both"/>
            </w:pPr>
            <w:r>
              <w:rPr>
                <w:rFonts w:ascii="Times New Roman"/>
                <w:b w:val="false"/>
                <w:i w:val="false"/>
                <w:color w:val="000000"/>
                <w:sz w:val="20"/>
              </w:rPr>
              <w:t>
6) 60</w:t>
            </w:r>
          </w:p>
          <w:p>
            <w:pPr>
              <w:spacing w:after="20"/>
              <w:ind w:left="20"/>
              <w:jc w:val="both"/>
            </w:pPr>
            <w:r>
              <w:rPr>
                <w:rFonts w:ascii="Times New Roman"/>
                <w:b w:val="false"/>
                <w:i w:val="false"/>
                <w:color w:val="000000"/>
                <w:sz w:val="20"/>
              </w:rPr>
              <w:t>
7) 54</w:t>
            </w:r>
          </w:p>
          <w:p>
            <w:pPr>
              <w:spacing w:after="20"/>
              <w:ind w:left="20"/>
              <w:jc w:val="both"/>
            </w:pPr>
            <w:r>
              <w:rPr>
                <w:rFonts w:ascii="Times New Roman"/>
                <w:b w:val="false"/>
                <w:i w:val="false"/>
                <w:color w:val="000000"/>
                <w:sz w:val="20"/>
              </w:rPr>
              <w:t>
8)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8" w:id="1905"/>
    <w:p>
      <w:pPr>
        <w:spacing w:after="0"/>
        <w:ind w:left="0"/>
        <w:jc w:val="both"/>
      </w:pPr>
      <w:r>
        <w:rPr>
          <w:rFonts w:ascii="Times New Roman"/>
          <w:b w:val="false"/>
          <w:i w:val="false"/>
          <w:color w:val="000000"/>
          <w:sz w:val="28"/>
        </w:rPr>
        <w:t>
      Используемые сокращения:</w:t>
      </w:r>
    </w:p>
    <w:bookmarkEnd w:id="1905"/>
    <w:bookmarkStart w:name="z2179" w:id="1906"/>
    <w:p>
      <w:pPr>
        <w:spacing w:after="0"/>
        <w:ind w:left="0"/>
        <w:jc w:val="both"/>
      </w:pPr>
      <w:r>
        <w:rPr>
          <w:rFonts w:ascii="Times New Roman"/>
          <w:b w:val="false"/>
          <w:i w:val="false"/>
          <w:color w:val="000000"/>
          <w:sz w:val="28"/>
        </w:rPr>
        <w:t>
      ОГД – общегуманитарные дисциплины</w:t>
      </w:r>
    </w:p>
    <w:bookmarkEnd w:id="1906"/>
    <w:bookmarkStart w:name="z2180" w:id="1907"/>
    <w:p>
      <w:pPr>
        <w:spacing w:after="0"/>
        <w:ind w:left="0"/>
        <w:jc w:val="both"/>
      </w:pPr>
      <w:r>
        <w:rPr>
          <w:rFonts w:ascii="Times New Roman"/>
          <w:b w:val="false"/>
          <w:i w:val="false"/>
          <w:color w:val="000000"/>
          <w:sz w:val="28"/>
        </w:rPr>
        <w:t>
      СЭД – социально-экономические дисциплины</w:t>
      </w:r>
    </w:p>
    <w:bookmarkEnd w:id="1907"/>
    <w:bookmarkStart w:name="z2181" w:id="1908"/>
    <w:p>
      <w:pPr>
        <w:spacing w:after="0"/>
        <w:ind w:left="0"/>
        <w:jc w:val="both"/>
      </w:pPr>
      <w:r>
        <w:rPr>
          <w:rFonts w:ascii="Times New Roman"/>
          <w:b w:val="false"/>
          <w:i w:val="false"/>
          <w:color w:val="000000"/>
          <w:sz w:val="28"/>
        </w:rPr>
        <w:t>
      ОПД – общепрофессиональные дисциплины</w:t>
      </w:r>
    </w:p>
    <w:bookmarkEnd w:id="1908"/>
    <w:bookmarkStart w:name="z2182" w:id="1909"/>
    <w:p>
      <w:pPr>
        <w:spacing w:after="0"/>
        <w:ind w:left="0"/>
        <w:jc w:val="both"/>
      </w:pPr>
      <w:r>
        <w:rPr>
          <w:rFonts w:ascii="Times New Roman"/>
          <w:b w:val="false"/>
          <w:i w:val="false"/>
          <w:color w:val="000000"/>
          <w:sz w:val="28"/>
        </w:rPr>
        <w:t>
      СД – специальные дисциплины</w:t>
      </w:r>
    </w:p>
    <w:bookmarkEnd w:id="1909"/>
    <w:bookmarkStart w:name="z2183" w:id="1910"/>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bookmarkEnd w:id="1910"/>
    <w:bookmarkStart w:name="z2184" w:id="1911"/>
    <w:p>
      <w:pPr>
        <w:spacing w:after="0"/>
        <w:ind w:left="0"/>
        <w:jc w:val="both"/>
      </w:pPr>
      <w:r>
        <w:rPr>
          <w:rFonts w:ascii="Times New Roman"/>
          <w:b w:val="false"/>
          <w:i w:val="false"/>
          <w:color w:val="000000"/>
          <w:sz w:val="28"/>
        </w:rPr>
        <w:t>
      ПО – производственное обучение</w:t>
      </w:r>
    </w:p>
    <w:bookmarkEnd w:id="1911"/>
    <w:bookmarkStart w:name="z2185" w:id="1912"/>
    <w:p>
      <w:pPr>
        <w:spacing w:after="0"/>
        <w:ind w:left="0"/>
        <w:jc w:val="both"/>
      </w:pPr>
      <w:r>
        <w:rPr>
          <w:rFonts w:ascii="Times New Roman"/>
          <w:b w:val="false"/>
          <w:i w:val="false"/>
          <w:color w:val="000000"/>
          <w:sz w:val="28"/>
        </w:rPr>
        <w:t>
      ПП – профессиональная практика</w:t>
      </w:r>
    </w:p>
    <w:bookmarkEnd w:id="1912"/>
    <w:bookmarkStart w:name="z2186" w:id="1913"/>
    <w:p>
      <w:pPr>
        <w:spacing w:after="0"/>
        <w:ind w:left="0"/>
        <w:jc w:val="both"/>
      </w:pPr>
      <w:r>
        <w:rPr>
          <w:rFonts w:ascii="Times New Roman"/>
          <w:b w:val="false"/>
          <w:i w:val="false"/>
          <w:color w:val="000000"/>
          <w:sz w:val="28"/>
        </w:rPr>
        <w:t>
      ПА – промежуточная аттестация</w:t>
      </w:r>
    </w:p>
    <w:bookmarkEnd w:id="1913"/>
    <w:bookmarkStart w:name="z2187" w:id="1914"/>
    <w:p>
      <w:pPr>
        <w:spacing w:after="0"/>
        <w:ind w:left="0"/>
        <w:jc w:val="both"/>
      </w:pPr>
      <w:r>
        <w:rPr>
          <w:rFonts w:ascii="Times New Roman"/>
          <w:b w:val="false"/>
          <w:i w:val="false"/>
          <w:color w:val="000000"/>
          <w:sz w:val="28"/>
        </w:rPr>
        <w:t>
      ИА – итоговая аттестация</w:t>
      </w:r>
    </w:p>
    <w:bookmarkEnd w:id="1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bl>
    <w:bookmarkStart w:name="z2189" w:id="1915"/>
    <w:p>
      <w:pPr>
        <w:spacing w:after="0"/>
        <w:ind w:left="0"/>
        <w:jc w:val="left"/>
      </w:pPr>
      <w:r>
        <w:rPr>
          <w:rFonts w:ascii="Times New Roman"/>
          <w:b/>
          <w:i w:val="false"/>
          <w:color w:val="000000"/>
        </w:rPr>
        <w:t xml:space="preserve"> Типовой учебный план по специальности 030300 0 – "Гигиена и эпидемиология"</w:t>
      </w:r>
    </w:p>
    <w:bookmarkEnd w:id="1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030301 3 – "Гигиенист-эпидемиолог"</w:t>
            </w:r>
            <w:r>
              <w:br/>
            </w:r>
            <w:r>
              <w:rPr>
                <w:rFonts w:ascii="Times New Roman"/>
                <w:b w:val="false"/>
                <w:i w:val="false"/>
                <w:color w:val="000000"/>
                <w:sz w:val="20"/>
              </w:rPr>
              <w:t>Форма обучения: очная</w:t>
            </w:r>
            <w:r>
              <w:br/>
            </w:r>
            <w:r>
              <w:rPr>
                <w:rFonts w:ascii="Times New Roman"/>
                <w:b w:val="false"/>
                <w:i w:val="false"/>
                <w:color w:val="000000"/>
                <w:sz w:val="20"/>
              </w:rPr>
              <w:t>Нормативный срок обучения: 2 года 10 месяцев на</w:t>
            </w:r>
            <w:r>
              <w:br/>
            </w:r>
            <w:r>
              <w:rPr>
                <w:rFonts w:ascii="Times New Roman"/>
                <w:b w:val="false"/>
                <w:i w:val="false"/>
                <w:color w:val="000000"/>
                <w:sz w:val="20"/>
              </w:rPr>
              <w:t xml:space="preserve">базе общего среднего образования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916"/>
          <w:p>
            <w:pPr>
              <w:spacing w:after="20"/>
              <w:ind w:left="20"/>
              <w:jc w:val="both"/>
            </w:pPr>
            <w:r>
              <w:rPr>
                <w:rFonts w:ascii="Times New Roman"/>
                <w:b w:val="false"/>
                <w:i w:val="false"/>
                <w:color w:val="000000"/>
                <w:sz w:val="20"/>
              </w:rPr>
              <w:t>
Индекс циклов и дисциплин</w:t>
            </w:r>
          </w:p>
          <w:bookmarkEnd w:id="191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 тические занят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917"/>
          <w:p>
            <w:pPr>
              <w:spacing w:after="20"/>
              <w:ind w:left="20"/>
              <w:jc w:val="both"/>
            </w:pPr>
            <w:r>
              <w:rPr>
                <w:rFonts w:ascii="Times New Roman"/>
                <w:b w:val="false"/>
                <w:i w:val="false"/>
                <w:color w:val="000000"/>
                <w:sz w:val="20"/>
              </w:rPr>
              <w:t>
1</w:t>
            </w:r>
          </w:p>
          <w:bookmarkEnd w:id="19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918"/>
          <w:p>
            <w:pPr>
              <w:spacing w:after="20"/>
              <w:ind w:left="20"/>
              <w:jc w:val="both"/>
            </w:pPr>
            <w:r>
              <w:rPr>
                <w:rFonts w:ascii="Times New Roman"/>
                <w:b w:val="false"/>
                <w:i w:val="false"/>
                <w:color w:val="000000"/>
                <w:sz w:val="20"/>
              </w:rPr>
              <w:t xml:space="preserve">
ОГД </w:t>
            </w:r>
          </w:p>
          <w:bookmarkEnd w:id="19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919"/>
          <w:p>
            <w:pPr>
              <w:spacing w:after="20"/>
              <w:ind w:left="20"/>
              <w:jc w:val="both"/>
            </w:pPr>
            <w:r>
              <w:rPr>
                <w:rFonts w:ascii="Times New Roman"/>
                <w:b w:val="false"/>
                <w:i w:val="false"/>
                <w:color w:val="000000"/>
                <w:sz w:val="20"/>
              </w:rPr>
              <w:t>
ОГД 01</w:t>
            </w:r>
          </w:p>
          <w:bookmarkEnd w:id="19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920"/>
          <w:p>
            <w:pPr>
              <w:spacing w:after="20"/>
              <w:ind w:left="20"/>
              <w:jc w:val="both"/>
            </w:pPr>
            <w:r>
              <w:rPr>
                <w:rFonts w:ascii="Times New Roman"/>
                <w:b w:val="false"/>
                <w:i w:val="false"/>
                <w:color w:val="000000"/>
                <w:sz w:val="20"/>
              </w:rPr>
              <w:t>
ОГД 02</w:t>
            </w:r>
          </w:p>
          <w:bookmarkEnd w:id="19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921"/>
          <w:p>
            <w:pPr>
              <w:spacing w:after="20"/>
              <w:ind w:left="20"/>
              <w:jc w:val="both"/>
            </w:pPr>
            <w:r>
              <w:rPr>
                <w:rFonts w:ascii="Times New Roman"/>
                <w:b w:val="false"/>
                <w:i w:val="false"/>
                <w:color w:val="000000"/>
                <w:sz w:val="20"/>
              </w:rPr>
              <w:t>
ОГД 03</w:t>
            </w:r>
          </w:p>
          <w:bookmarkEnd w:id="19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922"/>
          <w:p>
            <w:pPr>
              <w:spacing w:after="20"/>
              <w:ind w:left="20"/>
              <w:jc w:val="both"/>
            </w:pPr>
            <w:r>
              <w:rPr>
                <w:rFonts w:ascii="Times New Roman"/>
                <w:b w:val="false"/>
                <w:i w:val="false"/>
                <w:color w:val="000000"/>
                <w:sz w:val="20"/>
              </w:rPr>
              <w:t>
ОГД 04</w:t>
            </w:r>
          </w:p>
          <w:bookmarkEnd w:id="19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(с валеологией)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923"/>
          <w:p>
            <w:pPr>
              <w:spacing w:after="20"/>
              <w:ind w:left="20"/>
              <w:jc w:val="both"/>
            </w:pPr>
            <w:r>
              <w:rPr>
                <w:rFonts w:ascii="Times New Roman"/>
                <w:b w:val="false"/>
                <w:i w:val="false"/>
                <w:color w:val="000000"/>
                <w:sz w:val="20"/>
              </w:rPr>
              <w:t xml:space="preserve">
СЭД </w:t>
            </w:r>
          </w:p>
          <w:bookmarkEnd w:id="19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924"/>
          <w:p>
            <w:pPr>
              <w:spacing w:after="20"/>
              <w:ind w:left="20"/>
              <w:jc w:val="both"/>
            </w:pPr>
            <w:r>
              <w:rPr>
                <w:rFonts w:ascii="Times New Roman"/>
                <w:b w:val="false"/>
                <w:i w:val="false"/>
                <w:color w:val="000000"/>
                <w:sz w:val="20"/>
              </w:rPr>
              <w:t>
СЭД 01</w:t>
            </w:r>
          </w:p>
          <w:bookmarkEnd w:id="19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925"/>
          <w:p>
            <w:pPr>
              <w:spacing w:after="20"/>
              <w:ind w:left="20"/>
              <w:jc w:val="both"/>
            </w:pPr>
            <w:r>
              <w:rPr>
                <w:rFonts w:ascii="Times New Roman"/>
                <w:b w:val="false"/>
                <w:i w:val="false"/>
                <w:color w:val="000000"/>
                <w:sz w:val="20"/>
              </w:rPr>
              <w:t>
СЭД 02</w:t>
            </w:r>
          </w:p>
          <w:bookmarkEnd w:id="19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926"/>
          <w:p>
            <w:pPr>
              <w:spacing w:after="20"/>
              <w:ind w:left="20"/>
              <w:jc w:val="both"/>
            </w:pPr>
            <w:r>
              <w:rPr>
                <w:rFonts w:ascii="Times New Roman"/>
                <w:b w:val="false"/>
                <w:i w:val="false"/>
                <w:color w:val="000000"/>
                <w:sz w:val="20"/>
              </w:rPr>
              <w:t>
СЭД 03</w:t>
            </w:r>
          </w:p>
          <w:bookmarkEnd w:id="19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927"/>
          <w:p>
            <w:pPr>
              <w:spacing w:after="20"/>
              <w:ind w:left="20"/>
              <w:jc w:val="both"/>
            </w:pPr>
            <w:r>
              <w:rPr>
                <w:rFonts w:ascii="Times New Roman"/>
                <w:b w:val="false"/>
                <w:i w:val="false"/>
                <w:color w:val="000000"/>
                <w:sz w:val="20"/>
              </w:rPr>
              <w:t>
СЭД 04</w:t>
            </w:r>
          </w:p>
          <w:bookmarkEnd w:id="19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928"/>
          <w:p>
            <w:pPr>
              <w:spacing w:after="20"/>
              <w:ind w:left="20"/>
              <w:jc w:val="both"/>
            </w:pPr>
            <w:r>
              <w:rPr>
                <w:rFonts w:ascii="Times New Roman"/>
                <w:b w:val="false"/>
                <w:i w:val="false"/>
                <w:color w:val="000000"/>
                <w:sz w:val="20"/>
              </w:rPr>
              <w:t>
СЭД 05</w:t>
            </w:r>
          </w:p>
          <w:bookmarkEnd w:id="19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929"/>
          <w:p>
            <w:pPr>
              <w:spacing w:after="20"/>
              <w:ind w:left="20"/>
              <w:jc w:val="both"/>
            </w:pPr>
            <w:r>
              <w:rPr>
                <w:rFonts w:ascii="Times New Roman"/>
                <w:b w:val="false"/>
                <w:i w:val="false"/>
                <w:color w:val="000000"/>
                <w:sz w:val="20"/>
              </w:rPr>
              <w:t xml:space="preserve">
ОПД </w:t>
            </w:r>
          </w:p>
          <w:bookmarkEnd w:id="19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930"/>
          <w:p>
            <w:pPr>
              <w:spacing w:after="20"/>
              <w:ind w:left="20"/>
              <w:jc w:val="both"/>
            </w:pPr>
            <w:r>
              <w:rPr>
                <w:rFonts w:ascii="Times New Roman"/>
                <w:b w:val="false"/>
                <w:i w:val="false"/>
                <w:color w:val="000000"/>
                <w:sz w:val="20"/>
              </w:rPr>
              <w:t>
ОПД 01</w:t>
            </w:r>
          </w:p>
          <w:bookmarkEnd w:id="19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24</w:t>
            </w:r>
          </w:p>
          <w:p>
            <w:pPr>
              <w:spacing w:after="20"/>
              <w:ind w:left="20"/>
              <w:jc w:val="both"/>
            </w:pPr>
            <w:r>
              <w:rPr>
                <w:rFonts w:ascii="Times New Roman"/>
                <w:b w:val="false"/>
                <w:i w:val="false"/>
                <w:color w:val="000000"/>
                <w:sz w:val="20"/>
              </w:rPr>
              <w:t>
2) 24,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931"/>
          <w:p>
            <w:pPr>
              <w:spacing w:after="20"/>
              <w:ind w:left="20"/>
              <w:jc w:val="both"/>
            </w:pPr>
            <w:r>
              <w:rPr>
                <w:rFonts w:ascii="Times New Roman"/>
                <w:b w:val="false"/>
                <w:i w:val="false"/>
                <w:color w:val="000000"/>
                <w:sz w:val="20"/>
              </w:rPr>
              <w:t>
ОПД 02</w:t>
            </w:r>
          </w:p>
          <w:bookmarkEnd w:id="19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 36</w:t>
            </w:r>
          </w:p>
          <w:p>
            <w:pPr>
              <w:spacing w:after="20"/>
              <w:ind w:left="20"/>
              <w:jc w:val="both"/>
            </w:pPr>
            <w:r>
              <w:rPr>
                <w:rFonts w:ascii="Times New Roman"/>
                <w:b w:val="false"/>
                <w:i w:val="false"/>
                <w:color w:val="000000"/>
                <w:sz w:val="20"/>
              </w:rPr>
              <w:t>
2) 16,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932"/>
          <w:p>
            <w:pPr>
              <w:spacing w:after="20"/>
              <w:ind w:left="20"/>
              <w:jc w:val="both"/>
            </w:pPr>
            <w:r>
              <w:rPr>
                <w:rFonts w:ascii="Times New Roman"/>
                <w:b w:val="false"/>
                <w:i w:val="false"/>
                <w:color w:val="000000"/>
                <w:sz w:val="20"/>
              </w:rPr>
              <w:t>
ОПД 03</w:t>
            </w:r>
          </w:p>
          <w:bookmarkEnd w:id="19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933"/>
          <w:p>
            <w:pPr>
              <w:spacing w:after="20"/>
              <w:ind w:left="20"/>
              <w:jc w:val="both"/>
            </w:pPr>
            <w:r>
              <w:rPr>
                <w:rFonts w:ascii="Times New Roman"/>
                <w:b w:val="false"/>
                <w:i w:val="false"/>
                <w:color w:val="000000"/>
                <w:sz w:val="20"/>
              </w:rPr>
              <w:t>
ОПД 04</w:t>
            </w:r>
          </w:p>
          <w:bookmarkEnd w:id="19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 12</w:t>
            </w:r>
          </w:p>
          <w:p>
            <w:pPr>
              <w:spacing w:after="20"/>
              <w:ind w:left="20"/>
              <w:jc w:val="both"/>
            </w:pPr>
            <w:r>
              <w:rPr>
                <w:rFonts w:ascii="Times New Roman"/>
                <w:b w:val="false"/>
                <w:i w:val="false"/>
                <w:color w:val="000000"/>
                <w:sz w:val="20"/>
              </w:rPr>
              <w:t>
2) 30,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934"/>
          <w:p>
            <w:pPr>
              <w:spacing w:after="20"/>
              <w:ind w:left="20"/>
              <w:jc w:val="both"/>
            </w:pPr>
            <w:r>
              <w:rPr>
                <w:rFonts w:ascii="Times New Roman"/>
                <w:b w:val="false"/>
                <w:i w:val="false"/>
                <w:color w:val="000000"/>
                <w:sz w:val="20"/>
              </w:rPr>
              <w:t>
ОПД 05</w:t>
            </w:r>
          </w:p>
          <w:bookmarkEnd w:id="19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35"/>
          <w:p>
            <w:pPr>
              <w:spacing w:after="20"/>
              <w:ind w:left="20"/>
              <w:jc w:val="both"/>
            </w:pPr>
            <w:r>
              <w:rPr>
                <w:rFonts w:ascii="Times New Roman"/>
                <w:b w:val="false"/>
                <w:i w:val="false"/>
                <w:color w:val="000000"/>
                <w:sz w:val="20"/>
              </w:rPr>
              <w:t>
ОПД 06</w:t>
            </w:r>
          </w:p>
          <w:bookmarkEnd w:id="19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936"/>
          <w:p>
            <w:pPr>
              <w:spacing w:after="20"/>
              <w:ind w:left="20"/>
              <w:jc w:val="both"/>
            </w:pPr>
            <w:r>
              <w:rPr>
                <w:rFonts w:ascii="Times New Roman"/>
                <w:b w:val="false"/>
                <w:i w:val="false"/>
                <w:color w:val="000000"/>
                <w:sz w:val="20"/>
              </w:rPr>
              <w:t>
ОПД 07</w:t>
            </w:r>
          </w:p>
          <w:bookmarkEnd w:id="19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устойчивое развитие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937"/>
          <w:p>
            <w:pPr>
              <w:spacing w:after="20"/>
              <w:ind w:left="20"/>
              <w:jc w:val="both"/>
            </w:pPr>
            <w:r>
              <w:rPr>
                <w:rFonts w:ascii="Times New Roman"/>
                <w:b w:val="false"/>
                <w:i w:val="false"/>
                <w:color w:val="000000"/>
                <w:sz w:val="20"/>
              </w:rPr>
              <w:t>
ОПД 08</w:t>
            </w:r>
          </w:p>
          <w:bookmarkEnd w:id="19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генетика,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938"/>
          <w:p>
            <w:pPr>
              <w:spacing w:after="20"/>
              <w:ind w:left="20"/>
              <w:jc w:val="both"/>
            </w:pPr>
            <w:r>
              <w:rPr>
                <w:rFonts w:ascii="Times New Roman"/>
                <w:b w:val="false"/>
                <w:i w:val="false"/>
                <w:color w:val="000000"/>
                <w:sz w:val="20"/>
              </w:rPr>
              <w:t>
ОПД 09</w:t>
            </w:r>
          </w:p>
          <w:bookmarkEnd w:id="19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939"/>
          <w:p>
            <w:pPr>
              <w:spacing w:after="20"/>
              <w:ind w:left="20"/>
              <w:jc w:val="both"/>
            </w:pPr>
            <w:r>
              <w:rPr>
                <w:rFonts w:ascii="Times New Roman"/>
                <w:b w:val="false"/>
                <w:i w:val="false"/>
                <w:color w:val="000000"/>
                <w:sz w:val="20"/>
              </w:rPr>
              <w:t>
ОПД 10</w:t>
            </w:r>
          </w:p>
          <w:bookmarkEnd w:id="19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940"/>
          <w:p>
            <w:pPr>
              <w:spacing w:after="20"/>
              <w:ind w:left="20"/>
              <w:jc w:val="both"/>
            </w:pPr>
            <w:r>
              <w:rPr>
                <w:rFonts w:ascii="Times New Roman"/>
                <w:b w:val="false"/>
                <w:i w:val="false"/>
                <w:color w:val="000000"/>
                <w:sz w:val="20"/>
              </w:rPr>
              <w:t>
ОПД 11</w:t>
            </w:r>
          </w:p>
          <w:bookmarkEnd w:id="19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 16</w:t>
            </w:r>
          </w:p>
          <w:p>
            <w:pPr>
              <w:spacing w:after="20"/>
              <w:ind w:left="20"/>
              <w:jc w:val="both"/>
            </w:pPr>
            <w:r>
              <w:rPr>
                <w:rFonts w:ascii="Times New Roman"/>
                <w:b w:val="false"/>
                <w:i w:val="false"/>
                <w:color w:val="000000"/>
                <w:sz w:val="20"/>
              </w:rPr>
              <w:t>
2) 30,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941"/>
          <w:p>
            <w:pPr>
              <w:spacing w:after="20"/>
              <w:ind w:left="20"/>
              <w:jc w:val="both"/>
            </w:pPr>
            <w:r>
              <w:rPr>
                <w:rFonts w:ascii="Times New Roman"/>
                <w:b w:val="false"/>
                <w:i w:val="false"/>
                <w:color w:val="000000"/>
                <w:sz w:val="20"/>
              </w:rPr>
              <w:t>
ОПД 12</w:t>
            </w:r>
          </w:p>
          <w:bookmarkEnd w:id="1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942"/>
          <w:p>
            <w:pPr>
              <w:spacing w:after="20"/>
              <w:ind w:left="20"/>
              <w:jc w:val="both"/>
            </w:pPr>
            <w:r>
              <w:rPr>
                <w:rFonts w:ascii="Times New Roman"/>
                <w:b w:val="false"/>
                <w:i w:val="false"/>
                <w:color w:val="000000"/>
                <w:sz w:val="20"/>
              </w:rPr>
              <w:t>
ОПД 13</w:t>
            </w:r>
          </w:p>
          <w:bookmarkEnd w:id="19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943"/>
          <w:p>
            <w:pPr>
              <w:spacing w:after="20"/>
              <w:ind w:left="20"/>
              <w:jc w:val="both"/>
            </w:pPr>
            <w:r>
              <w:rPr>
                <w:rFonts w:ascii="Times New Roman"/>
                <w:b w:val="false"/>
                <w:i w:val="false"/>
                <w:color w:val="000000"/>
                <w:sz w:val="20"/>
              </w:rPr>
              <w:t>
ОПД 14</w:t>
            </w:r>
          </w:p>
          <w:bookmarkEnd w:id="19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944"/>
          <w:p>
            <w:pPr>
              <w:spacing w:after="20"/>
              <w:ind w:left="20"/>
              <w:jc w:val="both"/>
            </w:pPr>
            <w:r>
              <w:rPr>
                <w:rFonts w:ascii="Times New Roman"/>
                <w:b w:val="false"/>
                <w:i w:val="false"/>
                <w:color w:val="000000"/>
                <w:sz w:val="20"/>
              </w:rPr>
              <w:t>
ОПД 15</w:t>
            </w:r>
          </w:p>
          <w:bookmarkEnd w:id="1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945"/>
          <w:p>
            <w:pPr>
              <w:spacing w:after="20"/>
              <w:ind w:left="20"/>
              <w:jc w:val="both"/>
            </w:pPr>
            <w:r>
              <w:rPr>
                <w:rFonts w:ascii="Times New Roman"/>
                <w:b w:val="false"/>
                <w:i w:val="false"/>
                <w:color w:val="000000"/>
                <w:sz w:val="20"/>
              </w:rPr>
              <w:t>
СД 00</w:t>
            </w:r>
          </w:p>
          <w:bookmarkEnd w:id="1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946"/>
          <w:p>
            <w:pPr>
              <w:spacing w:after="20"/>
              <w:ind w:left="20"/>
              <w:jc w:val="both"/>
            </w:pPr>
            <w:r>
              <w:rPr>
                <w:rFonts w:ascii="Times New Roman"/>
                <w:b w:val="false"/>
                <w:i w:val="false"/>
                <w:color w:val="000000"/>
                <w:sz w:val="20"/>
              </w:rPr>
              <w:t>
СД 01</w:t>
            </w:r>
          </w:p>
          <w:bookmarkEnd w:id="1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 48</w:t>
            </w:r>
          </w:p>
          <w:p>
            <w:pPr>
              <w:spacing w:after="20"/>
              <w:ind w:left="20"/>
              <w:jc w:val="both"/>
            </w:pPr>
            <w:r>
              <w:rPr>
                <w:rFonts w:ascii="Times New Roman"/>
                <w:b w:val="false"/>
                <w:i w:val="false"/>
                <w:color w:val="000000"/>
                <w:sz w:val="20"/>
              </w:rPr>
              <w:t>
2) 14,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947"/>
          <w:p>
            <w:pPr>
              <w:spacing w:after="20"/>
              <w:ind w:left="20"/>
              <w:jc w:val="both"/>
            </w:pPr>
            <w:r>
              <w:rPr>
                <w:rFonts w:ascii="Times New Roman"/>
                <w:b w:val="false"/>
                <w:i w:val="false"/>
                <w:color w:val="000000"/>
                <w:sz w:val="20"/>
              </w:rPr>
              <w:t>
СД 02</w:t>
            </w:r>
          </w:p>
          <w:bookmarkEnd w:id="1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гигиена с основами санитарного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48</w:t>
            </w:r>
          </w:p>
          <w:p>
            <w:pPr>
              <w:spacing w:after="20"/>
              <w:ind w:left="20"/>
              <w:jc w:val="both"/>
            </w:pPr>
            <w:r>
              <w:rPr>
                <w:rFonts w:ascii="Times New Roman"/>
                <w:b w:val="false"/>
                <w:i w:val="false"/>
                <w:color w:val="000000"/>
                <w:sz w:val="20"/>
              </w:rPr>
              <w:t>
3) 18, 48</w:t>
            </w:r>
          </w:p>
          <w:p>
            <w:pPr>
              <w:spacing w:after="20"/>
              <w:ind w:left="20"/>
              <w:jc w:val="both"/>
            </w:pPr>
            <w:r>
              <w:rPr>
                <w:rFonts w:ascii="Times New Roman"/>
                <w:b w:val="false"/>
                <w:i w:val="false"/>
                <w:color w:val="000000"/>
                <w:sz w:val="20"/>
              </w:rPr>
              <w:t>
4) 18, 36</w:t>
            </w:r>
          </w:p>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948"/>
          <w:p>
            <w:pPr>
              <w:spacing w:after="20"/>
              <w:ind w:left="20"/>
              <w:jc w:val="both"/>
            </w:pPr>
            <w:r>
              <w:rPr>
                <w:rFonts w:ascii="Times New Roman"/>
                <w:b w:val="false"/>
                <w:i w:val="false"/>
                <w:color w:val="000000"/>
                <w:sz w:val="20"/>
              </w:rPr>
              <w:t>
СД 03</w:t>
            </w:r>
          </w:p>
          <w:bookmarkEnd w:id="19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48</w:t>
            </w:r>
          </w:p>
          <w:p>
            <w:pPr>
              <w:spacing w:after="20"/>
              <w:ind w:left="20"/>
              <w:jc w:val="both"/>
            </w:pPr>
            <w:r>
              <w:rPr>
                <w:rFonts w:ascii="Times New Roman"/>
                <w:b w:val="false"/>
                <w:i w:val="false"/>
                <w:color w:val="000000"/>
                <w:sz w:val="20"/>
              </w:rPr>
              <w:t>
3) 18, 48</w:t>
            </w:r>
          </w:p>
          <w:p>
            <w:pPr>
              <w:spacing w:after="20"/>
              <w:ind w:left="20"/>
              <w:jc w:val="both"/>
            </w:pPr>
            <w:r>
              <w:rPr>
                <w:rFonts w:ascii="Times New Roman"/>
                <w:b w:val="false"/>
                <w:i w:val="false"/>
                <w:color w:val="000000"/>
                <w:sz w:val="20"/>
              </w:rPr>
              <w:t>
4) 18, 36</w:t>
            </w:r>
          </w:p>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18,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949"/>
          <w:p>
            <w:pPr>
              <w:spacing w:after="20"/>
              <w:ind w:left="20"/>
              <w:jc w:val="both"/>
            </w:pPr>
            <w:r>
              <w:rPr>
                <w:rFonts w:ascii="Times New Roman"/>
                <w:b w:val="false"/>
                <w:i w:val="false"/>
                <w:color w:val="000000"/>
                <w:sz w:val="20"/>
              </w:rPr>
              <w:t>
СД 04</w:t>
            </w:r>
          </w:p>
          <w:bookmarkEnd w:id="1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дезинфекционного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36</w:t>
            </w:r>
          </w:p>
          <w:p>
            <w:pPr>
              <w:spacing w:after="20"/>
              <w:ind w:left="20"/>
              <w:jc w:val="both"/>
            </w:pPr>
            <w:r>
              <w:rPr>
                <w:rFonts w:ascii="Times New Roman"/>
                <w:b w:val="false"/>
                <w:i w:val="false"/>
                <w:color w:val="000000"/>
                <w:sz w:val="20"/>
              </w:rPr>
              <w:t>
4)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950"/>
          <w:p>
            <w:pPr>
              <w:spacing w:after="20"/>
              <w:ind w:left="20"/>
              <w:jc w:val="both"/>
            </w:pPr>
            <w:r>
              <w:rPr>
                <w:rFonts w:ascii="Times New Roman"/>
                <w:b w:val="false"/>
                <w:i w:val="false"/>
                <w:color w:val="000000"/>
                <w:sz w:val="20"/>
              </w:rPr>
              <w:t>
СД 05</w:t>
            </w:r>
          </w:p>
          <w:bookmarkEnd w:id="1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паразитология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951"/>
          <w:p>
            <w:pPr>
              <w:spacing w:after="20"/>
              <w:ind w:left="20"/>
              <w:jc w:val="both"/>
            </w:pPr>
            <w:r>
              <w:rPr>
                <w:rFonts w:ascii="Times New Roman"/>
                <w:b w:val="false"/>
                <w:i w:val="false"/>
                <w:color w:val="000000"/>
                <w:sz w:val="20"/>
              </w:rPr>
              <w:t>
СД 06</w:t>
            </w:r>
          </w:p>
          <w:bookmarkEnd w:id="1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 36</w:t>
            </w:r>
          </w:p>
          <w:p>
            <w:pPr>
              <w:spacing w:after="20"/>
              <w:ind w:left="20"/>
              <w:jc w:val="both"/>
            </w:pPr>
            <w:r>
              <w:rPr>
                <w:rFonts w:ascii="Times New Roman"/>
                <w:b w:val="false"/>
                <w:i w:val="false"/>
                <w:color w:val="000000"/>
                <w:sz w:val="20"/>
              </w:rPr>
              <w:t>
3) 18, 36</w:t>
            </w:r>
          </w:p>
          <w:p>
            <w:pPr>
              <w:spacing w:after="20"/>
              <w:ind w:left="20"/>
              <w:jc w:val="both"/>
            </w:pPr>
            <w:r>
              <w:rPr>
                <w:rFonts w:ascii="Times New Roman"/>
                <w:b w:val="false"/>
                <w:i w:val="false"/>
                <w:color w:val="000000"/>
                <w:sz w:val="20"/>
              </w:rPr>
              <w:t>
4) 18, 36</w:t>
            </w:r>
          </w:p>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952"/>
          <w:p>
            <w:pPr>
              <w:spacing w:after="20"/>
              <w:ind w:left="20"/>
              <w:jc w:val="both"/>
            </w:pPr>
            <w:r>
              <w:rPr>
                <w:rFonts w:ascii="Times New Roman"/>
                <w:b w:val="false"/>
                <w:i w:val="false"/>
                <w:color w:val="000000"/>
                <w:sz w:val="20"/>
              </w:rPr>
              <w:t>
СД 07</w:t>
            </w:r>
          </w:p>
          <w:bookmarkEnd w:id="19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36</w:t>
            </w:r>
          </w:p>
          <w:p>
            <w:pPr>
              <w:spacing w:after="20"/>
              <w:ind w:left="20"/>
              <w:jc w:val="both"/>
            </w:pPr>
            <w:r>
              <w:rPr>
                <w:rFonts w:ascii="Times New Roman"/>
                <w:b w:val="false"/>
                <w:i w:val="false"/>
                <w:color w:val="000000"/>
                <w:sz w:val="20"/>
              </w:rPr>
              <w:t>
4) 18, 36</w:t>
            </w:r>
          </w:p>
          <w:p>
            <w:pPr>
              <w:spacing w:after="20"/>
              <w:ind w:left="20"/>
              <w:jc w:val="both"/>
            </w:pPr>
            <w:r>
              <w:rPr>
                <w:rFonts w:ascii="Times New Roman"/>
                <w:b w:val="false"/>
                <w:i w:val="false"/>
                <w:color w:val="000000"/>
                <w:sz w:val="20"/>
              </w:rPr>
              <w:t>
5) 30, 36</w:t>
            </w:r>
          </w:p>
          <w:p>
            <w:pPr>
              <w:spacing w:after="20"/>
              <w:ind w:left="20"/>
              <w:jc w:val="both"/>
            </w:pPr>
            <w:r>
              <w:rPr>
                <w:rFonts w:ascii="Times New Roman"/>
                <w:b w:val="false"/>
                <w:i w:val="false"/>
                <w:color w:val="000000"/>
                <w:sz w:val="20"/>
              </w:rPr>
              <w:t>
6) 24,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953"/>
          <w:p>
            <w:pPr>
              <w:spacing w:after="20"/>
              <w:ind w:left="20"/>
              <w:jc w:val="both"/>
            </w:pPr>
            <w:r>
              <w:rPr>
                <w:rFonts w:ascii="Times New Roman"/>
                <w:b w:val="false"/>
                <w:i w:val="false"/>
                <w:color w:val="000000"/>
                <w:sz w:val="20"/>
              </w:rPr>
              <w:t>
СД 08</w:t>
            </w:r>
          </w:p>
          <w:bookmarkEnd w:id="1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детей и подростков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 44</w:t>
            </w:r>
          </w:p>
          <w:p>
            <w:pPr>
              <w:spacing w:after="20"/>
              <w:ind w:left="20"/>
              <w:jc w:val="both"/>
            </w:pPr>
            <w:r>
              <w:rPr>
                <w:rFonts w:ascii="Times New Roman"/>
                <w:b w:val="false"/>
                <w:i w:val="false"/>
                <w:color w:val="000000"/>
                <w:sz w:val="20"/>
              </w:rPr>
              <w:t>
5) 30,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954"/>
          <w:p>
            <w:pPr>
              <w:spacing w:after="20"/>
              <w:ind w:left="20"/>
              <w:jc w:val="both"/>
            </w:pPr>
            <w:r>
              <w:rPr>
                <w:rFonts w:ascii="Times New Roman"/>
                <w:b w:val="false"/>
                <w:i w:val="false"/>
                <w:color w:val="000000"/>
                <w:sz w:val="20"/>
              </w:rPr>
              <w:t>
СД 09</w:t>
            </w:r>
          </w:p>
          <w:bookmarkEnd w:id="19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организация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955"/>
          <w:p>
            <w:pPr>
              <w:spacing w:after="20"/>
              <w:ind w:left="20"/>
              <w:jc w:val="both"/>
            </w:pPr>
            <w:r>
              <w:rPr>
                <w:rFonts w:ascii="Times New Roman"/>
                <w:b w:val="false"/>
                <w:i w:val="false"/>
                <w:color w:val="000000"/>
                <w:sz w:val="20"/>
              </w:rPr>
              <w:t>
СД 10</w:t>
            </w:r>
          </w:p>
          <w:bookmarkEnd w:id="19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30</w:t>
            </w:r>
          </w:p>
          <w:p>
            <w:pPr>
              <w:spacing w:after="20"/>
              <w:ind w:left="20"/>
              <w:jc w:val="both"/>
            </w:pPr>
            <w:r>
              <w:rPr>
                <w:rFonts w:ascii="Times New Roman"/>
                <w:b w:val="false"/>
                <w:i w:val="false"/>
                <w:color w:val="000000"/>
                <w:sz w:val="20"/>
              </w:rPr>
              <w:t>
4) 18,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956"/>
          <w:p>
            <w:pPr>
              <w:spacing w:after="20"/>
              <w:ind w:left="20"/>
              <w:jc w:val="both"/>
            </w:pPr>
            <w:r>
              <w:rPr>
                <w:rFonts w:ascii="Times New Roman"/>
                <w:b w:val="false"/>
                <w:i w:val="false"/>
                <w:color w:val="000000"/>
                <w:sz w:val="20"/>
              </w:rPr>
              <w:t>
СД 11</w:t>
            </w:r>
          </w:p>
          <w:bookmarkEnd w:id="19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 с техникой медицинских манипуляций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957"/>
          <w:p>
            <w:pPr>
              <w:spacing w:after="20"/>
              <w:ind w:left="20"/>
              <w:jc w:val="both"/>
            </w:pPr>
            <w:r>
              <w:rPr>
                <w:rFonts w:ascii="Times New Roman"/>
                <w:b w:val="false"/>
                <w:i w:val="false"/>
                <w:color w:val="000000"/>
                <w:sz w:val="20"/>
              </w:rPr>
              <w:t>
СД 12</w:t>
            </w:r>
          </w:p>
          <w:bookmarkEnd w:id="19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958"/>
          <w:p>
            <w:pPr>
              <w:spacing w:after="20"/>
              <w:ind w:left="20"/>
              <w:jc w:val="both"/>
            </w:pPr>
            <w:r>
              <w:rPr>
                <w:rFonts w:ascii="Times New Roman"/>
                <w:b w:val="false"/>
                <w:i w:val="false"/>
                <w:color w:val="000000"/>
                <w:sz w:val="20"/>
              </w:rPr>
              <w:t>
СД 13</w:t>
            </w:r>
          </w:p>
          <w:bookmarkEnd w:id="19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959"/>
          <w:p>
            <w:pPr>
              <w:spacing w:after="20"/>
              <w:ind w:left="20"/>
              <w:jc w:val="both"/>
            </w:pPr>
            <w:r>
              <w:rPr>
                <w:rFonts w:ascii="Times New Roman"/>
                <w:b w:val="false"/>
                <w:i w:val="false"/>
                <w:color w:val="000000"/>
                <w:sz w:val="20"/>
              </w:rPr>
              <w:t>
СД 14</w:t>
            </w:r>
          </w:p>
          <w:bookmarkEnd w:id="19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960"/>
          <w:p>
            <w:pPr>
              <w:spacing w:after="20"/>
              <w:ind w:left="20"/>
              <w:jc w:val="both"/>
            </w:pPr>
            <w:r>
              <w:rPr>
                <w:rFonts w:ascii="Times New Roman"/>
                <w:b w:val="false"/>
                <w:i w:val="false"/>
                <w:color w:val="000000"/>
                <w:sz w:val="20"/>
              </w:rPr>
              <w:t>
СД 15</w:t>
            </w:r>
          </w:p>
          <w:bookmarkEnd w:id="19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оториноларингологии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961"/>
          <w:p>
            <w:pPr>
              <w:spacing w:after="20"/>
              <w:ind w:left="20"/>
              <w:jc w:val="both"/>
            </w:pPr>
            <w:r>
              <w:rPr>
                <w:rFonts w:ascii="Times New Roman"/>
                <w:b w:val="false"/>
                <w:i w:val="false"/>
                <w:color w:val="000000"/>
                <w:sz w:val="20"/>
              </w:rPr>
              <w:t>
СД 16</w:t>
            </w:r>
          </w:p>
          <w:bookmarkEnd w:id="19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962"/>
          <w:p>
            <w:pPr>
              <w:spacing w:after="20"/>
              <w:ind w:left="20"/>
              <w:jc w:val="both"/>
            </w:pPr>
            <w:r>
              <w:rPr>
                <w:rFonts w:ascii="Times New Roman"/>
                <w:b w:val="false"/>
                <w:i w:val="false"/>
                <w:color w:val="000000"/>
                <w:sz w:val="20"/>
              </w:rPr>
              <w:t>
СД 17</w:t>
            </w:r>
          </w:p>
          <w:bookmarkEnd w:id="19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офтальмологии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963"/>
          <w:p>
            <w:pPr>
              <w:spacing w:after="20"/>
              <w:ind w:left="20"/>
              <w:jc w:val="both"/>
            </w:pPr>
            <w:r>
              <w:rPr>
                <w:rFonts w:ascii="Times New Roman"/>
                <w:b w:val="false"/>
                <w:i w:val="false"/>
                <w:color w:val="000000"/>
                <w:sz w:val="20"/>
              </w:rPr>
              <w:t>
ДОО</w:t>
            </w:r>
          </w:p>
          <w:bookmarkEnd w:id="19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964"/>
          <w:p>
            <w:pPr>
              <w:spacing w:after="20"/>
              <w:ind w:left="20"/>
              <w:jc w:val="both"/>
            </w:pPr>
            <w:r>
              <w:rPr>
                <w:rFonts w:ascii="Times New Roman"/>
                <w:b w:val="false"/>
                <w:i w:val="false"/>
                <w:color w:val="000000"/>
                <w:sz w:val="20"/>
              </w:rPr>
              <w:t>
ПО</w:t>
            </w:r>
          </w:p>
          <w:bookmarkEnd w:id="19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965"/>
          <w:p>
            <w:pPr>
              <w:spacing w:after="20"/>
              <w:ind w:left="20"/>
              <w:jc w:val="both"/>
            </w:pPr>
            <w:r>
              <w:rPr>
                <w:rFonts w:ascii="Times New Roman"/>
                <w:b w:val="false"/>
                <w:i w:val="false"/>
                <w:color w:val="000000"/>
                <w:sz w:val="20"/>
              </w:rPr>
              <w:t>
ПО 01</w:t>
            </w:r>
          </w:p>
          <w:bookmarkEnd w:id="19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лаборанта микробиологической и санитарно-гигиенической лаборатории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966"/>
          <w:p>
            <w:pPr>
              <w:spacing w:after="20"/>
              <w:ind w:left="20"/>
              <w:jc w:val="both"/>
            </w:pPr>
            <w:r>
              <w:rPr>
                <w:rFonts w:ascii="Times New Roman"/>
                <w:b w:val="false"/>
                <w:i w:val="false"/>
                <w:color w:val="000000"/>
                <w:sz w:val="20"/>
              </w:rPr>
              <w:t>
ПО 02</w:t>
            </w:r>
          </w:p>
          <w:bookmarkEnd w:id="19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лаборанта микробиологической и санитарно-гигиенической лаборатории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967"/>
          <w:p>
            <w:pPr>
              <w:spacing w:after="20"/>
              <w:ind w:left="20"/>
              <w:jc w:val="both"/>
            </w:pPr>
            <w:r>
              <w:rPr>
                <w:rFonts w:ascii="Times New Roman"/>
                <w:b w:val="false"/>
                <w:i w:val="false"/>
                <w:color w:val="000000"/>
                <w:sz w:val="20"/>
              </w:rPr>
              <w:t>
ПО 03</w:t>
            </w:r>
          </w:p>
          <w:bookmarkEnd w:id="19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гигиениста эпидемиолога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968"/>
          <w:p>
            <w:pPr>
              <w:spacing w:after="20"/>
              <w:ind w:left="20"/>
              <w:jc w:val="both"/>
            </w:pPr>
            <w:r>
              <w:rPr>
                <w:rFonts w:ascii="Times New Roman"/>
                <w:b w:val="false"/>
                <w:i w:val="false"/>
                <w:color w:val="000000"/>
                <w:sz w:val="20"/>
              </w:rPr>
              <w:t>
ПП</w:t>
            </w:r>
          </w:p>
          <w:bookmarkEnd w:id="19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969"/>
          <w:p>
            <w:pPr>
              <w:spacing w:after="20"/>
              <w:ind w:left="20"/>
              <w:jc w:val="both"/>
            </w:pPr>
            <w:r>
              <w:rPr>
                <w:rFonts w:ascii="Times New Roman"/>
                <w:b w:val="false"/>
                <w:i w:val="false"/>
                <w:color w:val="000000"/>
                <w:sz w:val="20"/>
              </w:rPr>
              <w:t>
ПП 01</w:t>
            </w:r>
          </w:p>
          <w:bookmarkEnd w:id="19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гигиениста-эпидемиолога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970"/>
          <w:p>
            <w:pPr>
              <w:spacing w:after="20"/>
              <w:ind w:left="20"/>
              <w:jc w:val="both"/>
            </w:pPr>
            <w:r>
              <w:rPr>
                <w:rFonts w:ascii="Times New Roman"/>
                <w:b w:val="false"/>
                <w:i w:val="false"/>
                <w:color w:val="000000"/>
                <w:sz w:val="20"/>
              </w:rPr>
              <w:t xml:space="preserve">
ПА </w:t>
            </w:r>
          </w:p>
          <w:bookmarkEnd w:id="19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971"/>
          <w:p>
            <w:pPr>
              <w:spacing w:after="20"/>
              <w:ind w:left="20"/>
              <w:jc w:val="both"/>
            </w:pPr>
            <w:r>
              <w:rPr>
                <w:rFonts w:ascii="Times New Roman"/>
                <w:b w:val="false"/>
                <w:i w:val="false"/>
                <w:color w:val="000000"/>
                <w:sz w:val="20"/>
              </w:rPr>
              <w:t>
ПА 01</w:t>
            </w:r>
          </w:p>
          <w:bookmarkEnd w:id="19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 История Казахстана ГЭ;</w:t>
            </w:r>
          </w:p>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Микробиология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972"/>
          <w:p>
            <w:pPr>
              <w:spacing w:after="20"/>
              <w:ind w:left="20"/>
              <w:jc w:val="both"/>
            </w:pPr>
            <w:r>
              <w:rPr>
                <w:rFonts w:ascii="Times New Roman"/>
                <w:b w:val="false"/>
                <w:i w:val="false"/>
                <w:color w:val="000000"/>
                <w:sz w:val="20"/>
              </w:rPr>
              <w:t>
ПА 02</w:t>
            </w:r>
          </w:p>
          <w:bookmarkEnd w:id="19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p>
            <w:pPr>
              <w:spacing w:after="20"/>
              <w:ind w:left="20"/>
              <w:jc w:val="both"/>
            </w:pPr>
            <w:r>
              <w:rPr>
                <w:rFonts w:ascii="Times New Roman"/>
                <w:b w:val="false"/>
                <w:i w:val="false"/>
                <w:color w:val="000000"/>
                <w:sz w:val="20"/>
              </w:rPr>
              <w:t>
Коммунальная гигиена с основами санитарного дела;</w:t>
            </w:r>
          </w:p>
          <w:p>
            <w:pPr>
              <w:spacing w:after="20"/>
              <w:ind w:left="20"/>
              <w:jc w:val="both"/>
            </w:pPr>
            <w:r>
              <w:rPr>
                <w:rFonts w:ascii="Times New Roman"/>
                <w:b w:val="false"/>
                <w:i w:val="false"/>
                <w:color w:val="000000"/>
                <w:sz w:val="20"/>
              </w:rPr>
              <w:t>
Инфекционные болезни;</w:t>
            </w:r>
          </w:p>
          <w:p>
            <w:pPr>
              <w:spacing w:after="20"/>
              <w:ind w:left="20"/>
              <w:jc w:val="both"/>
            </w:pPr>
            <w:r>
              <w:rPr>
                <w:rFonts w:ascii="Times New Roman"/>
                <w:b w:val="false"/>
                <w:i w:val="false"/>
                <w:color w:val="000000"/>
                <w:sz w:val="20"/>
              </w:rPr>
              <w:t>
Основы дезинфекционного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973"/>
          <w:p>
            <w:pPr>
              <w:spacing w:after="20"/>
              <w:ind w:left="20"/>
              <w:jc w:val="both"/>
            </w:pPr>
            <w:r>
              <w:rPr>
                <w:rFonts w:ascii="Times New Roman"/>
                <w:b w:val="false"/>
                <w:i w:val="false"/>
                <w:color w:val="000000"/>
                <w:sz w:val="20"/>
              </w:rPr>
              <w:t>
ПА 03</w:t>
            </w:r>
          </w:p>
          <w:bookmarkEnd w:id="19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p>
            <w:pPr>
              <w:spacing w:after="20"/>
              <w:ind w:left="20"/>
              <w:jc w:val="both"/>
            </w:pPr>
            <w:r>
              <w:rPr>
                <w:rFonts w:ascii="Times New Roman"/>
                <w:b w:val="false"/>
                <w:i w:val="false"/>
                <w:color w:val="000000"/>
                <w:sz w:val="20"/>
              </w:rPr>
              <w:t>
Гигиена питания;</w:t>
            </w:r>
          </w:p>
          <w:p>
            <w:pPr>
              <w:spacing w:after="20"/>
              <w:ind w:left="20"/>
              <w:jc w:val="both"/>
            </w:pPr>
            <w:r>
              <w:rPr>
                <w:rFonts w:ascii="Times New Roman"/>
                <w:b w:val="false"/>
                <w:i w:val="false"/>
                <w:color w:val="000000"/>
                <w:sz w:val="20"/>
              </w:rPr>
              <w:t>
Гигиена труда;</w:t>
            </w:r>
          </w:p>
          <w:p>
            <w:pPr>
              <w:spacing w:after="20"/>
              <w:ind w:left="20"/>
              <w:jc w:val="both"/>
            </w:pPr>
            <w:r>
              <w:rPr>
                <w:rFonts w:ascii="Times New Roman"/>
                <w:b w:val="false"/>
                <w:i w:val="false"/>
                <w:color w:val="000000"/>
                <w:sz w:val="20"/>
              </w:rPr>
              <w:t>
Гигиена детей и подростков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974"/>
          <w:p>
            <w:pPr>
              <w:spacing w:after="20"/>
              <w:ind w:left="20"/>
              <w:jc w:val="both"/>
            </w:pPr>
            <w:r>
              <w:rPr>
                <w:rFonts w:ascii="Times New Roman"/>
                <w:b w:val="false"/>
                <w:i w:val="false"/>
                <w:color w:val="000000"/>
                <w:sz w:val="20"/>
              </w:rPr>
              <w:t>
ИА</w:t>
            </w:r>
          </w:p>
          <w:bookmarkEnd w:id="19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975"/>
          <w:p>
            <w:pPr>
              <w:spacing w:after="20"/>
              <w:ind w:left="20"/>
              <w:jc w:val="both"/>
            </w:pPr>
            <w:r>
              <w:rPr>
                <w:rFonts w:ascii="Times New Roman"/>
                <w:b w:val="false"/>
                <w:i w:val="false"/>
                <w:color w:val="000000"/>
                <w:sz w:val="20"/>
              </w:rPr>
              <w:t>
ИА 01</w:t>
            </w:r>
          </w:p>
          <w:bookmarkEnd w:id="19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гигиена с основами санитарного дела;</w:t>
            </w:r>
          </w:p>
          <w:p>
            <w:pPr>
              <w:spacing w:after="20"/>
              <w:ind w:left="20"/>
              <w:jc w:val="both"/>
            </w:pPr>
            <w:r>
              <w:rPr>
                <w:rFonts w:ascii="Times New Roman"/>
                <w:b w:val="false"/>
                <w:i w:val="false"/>
                <w:color w:val="000000"/>
                <w:sz w:val="20"/>
              </w:rPr>
              <w:t>
Эпидемиология;</w:t>
            </w:r>
          </w:p>
          <w:p>
            <w:pPr>
              <w:spacing w:after="20"/>
              <w:ind w:left="20"/>
              <w:jc w:val="both"/>
            </w:pPr>
            <w:r>
              <w:rPr>
                <w:rFonts w:ascii="Times New Roman"/>
                <w:b w:val="false"/>
                <w:i w:val="false"/>
                <w:color w:val="000000"/>
                <w:sz w:val="20"/>
              </w:rPr>
              <w:t>
Гигиена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976"/>
          <w:p>
            <w:pPr>
              <w:spacing w:after="20"/>
              <w:ind w:left="20"/>
              <w:jc w:val="both"/>
            </w:pPr>
            <w:r>
              <w:rPr>
                <w:rFonts w:ascii="Times New Roman"/>
                <w:b w:val="false"/>
                <w:i w:val="false"/>
                <w:color w:val="000000"/>
                <w:sz w:val="20"/>
              </w:rPr>
              <w:t>
ИА 02</w:t>
            </w:r>
          </w:p>
          <w:bookmarkEnd w:id="19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8" w:id="1977"/>
    <w:p>
      <w:pPr>
        <w:spacing w:after="0"/>
        <w:ind w:left="0"/>
        <w:jc w:val="both"/>
      </w:pPr>
      <w:r>
        <w:rPr>
          <w:rFonts w:ascii="Times New Roman"/>
          <w:b w:val="false"/>
          <w:i w:val="false"/>
          <w:color w:val="000000"/>
          <w:sz w:val="28"/>
        </w:rPr>
        <w:t>
      Используемые сокращения:</w:t>
      </w:r>
    </w:p>
    <w:bookmarkEnd w:id="1977"/>
    <w:bookmarkStart w:name="z2259" w:id="1978"/>
    <w:p>
      <w:pPr>
        <w:spacing w:after="0"/>
        <w:ind w:left="0"/>
        <w:jc w:val="both"/>
      </w:pPr>
      <w:r>
        <w:rPr>
          <w:rFonts w:ascii="Times New Roman"/>
          <w:b w:val="false"/>
          <w:i w:val="false"/>
          <w:color w:val="000000"/>
          <w:sz w:val="28"/>
        </w:rPr>
        <w:t>
      ОГД – общегуманитарные дисциплины</w:t>
      </w:r>
    </w:p>
    <w:bookmarkEnd w:id="1978"/>
    <w:bookmarkStart w:name="z2260" w:id="1979"/>
    <w:p>
      <w:pPr>
        <w:spacing w:after="0"/>
        <w:ind w:left="0"/>
        <w:jc w:val="both"/>
      </w:pPr>
      <w:r>
        <w:rPr>
          <w:rFonts w:ascii="Times New Roman"/>
          <w:b w:val="false"/>
          <w:i w:val="false"/>
          <w:color w:val="000000"/>
          <w:sz w:val="28"/>
        </w:rPr>
        <w:t>
      СЭД – социально-экономические дисциплины</w:t>
      </w:r>
    </w:p>
    <w:bookmarkEnd w:id="1979"/>
    <w:bookmarkStart w:name="z2261" w:id="1980"/>
    <w:p>
      <w:pPr>
        <w:spacing w:after="0"/>
        <w:ind w:left="0"/>
        <w:jc w:val="both"/>
      </w:pPr>
      <w:r>
        <w:rPr>
          <w:rFonts w:ascii="Times New Roman"/>
          <w:b w:val="false"/>
          <w:i w:val="false"/>
          <w:color w:val="000000"/>
          <w:sz w:val="28"/>
        </w:rPr>
        <w:t>
      ОПД – общепрофессиональные дисциплины</w:t>
      </w:r>
    </w:p>
    <w:bookmarkEnd w:id="1980"/>
    <w:bookmarkStart w:name="z2262" w:id="1981"/>
    <w:p>
      <w:pPr>
        <w:spacing w:after="0"/>
        <w:ind w:left="0"/>
        <w:jc w:val="both"/>
      </w:pPr>
      <w:r>
        <w:rPr>
          <w:rFonts w:ascii="Times New Roman"/>
          <w:b w:val="false"/>
          <w:i w:val="false"/>
          <w:color w:val="000000"/>
          <w:sz w:val="28"/>
        </w:rPr>
        <w:t>
      СД – специальные дисциплины</w:t>
      </w:r>
    </w:p>
    <w:bookmarkEnd w:id="1981"/>
    <w:bookmarkStart w:name="z2263" w:id="1982"/>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bookmarkEnd w:id="1982"/>
    <w:bookmarkStart w:name="z2264" w:id="1983"/>
    <w:p>
      <w:pPr>
        <w:spacing w:after="0"/>
        <w:ind w:left="0"/>
        <w:jc w:val="both"/>
      </w:pPr>
      <w:r>
        <w:rPr>
          <w:rFonts w:ascii="Times New Roman"/>
          <w:b w:val="false"/>
          <w:i w:val="false"/>
          <w:color w:val="000000"/>
          <w:sz w:val="28"/>
        </w:rPr>
        <w:t>
      ПО – производственное обучение</w:t>
      </w:r>
    </w:p>
    <w:bookmarkEnd w:id="1983"/>
    <w:bookmarkStart w:name="z2265" w:id="1984"/>
    <w:p>
      <w:pPr>
        <w:spacing w:after="0"/>
        <w:ind w:left="0"/>
        <w:jc w:val="both"/>
      </w:pPr>
      <w:r>
        <w:rPr>
          <w:rFonts w:ascii="Times New Roman"/>
          <w:b w:val="false"/>
          <w:i w:val="false"/>
          <w:color w:val="000000"/>
          <w:sz w:val="28"/>
        </w:rPr>
        <w:t>
      ПП – профессиональная практика</w:t>
      </w:r>
    </w:p>
    <w:bookmarkEnd w:id="1984"/>
    <w:bookmarkStart w:name="z2266" w:id="1985"/>
    <w:p>
      <w:pPr>
        <w:spacing w:after="0"/>
        <w:ind w:left="0"/>
        <w:jc w:val="both"/>
      </w:pPr>
      <w:r>
        <w:rPr>
          <w:rFonts w:ascii="Times New Roman"/>
          <w:b w:val="false"/>
          <w:i w:val="false"/>
          <w:color w:val="000000"/>
          <w:sz w:val="28"/>
        </w:rPr>
        <w:t>
      ПА – промежуточная аттестация</w:t>
      </w:r>
    </w:p>
    <w:bookmarkEnd w:id="1985"/>
    <w:bookmarkStart w:name="z2267" w:id="1986"/>
    <w:p>
      <w:pPr>
        <w:spacing w:after="0"/>
        <w:ind w:left="0"/>
        <w:jc w:val="both"/>
      </w:pPr>
      <w:r>
        <w:rPr>
          <w:rFonts w:ascii="Times New Roman"/>
          <w:b w:val="false"/>
          <w:i w:val="false"/>
          <w:color w:val="000000"/>
          <w:sz w:val="28"/>
        </w:rPr>
        <w:t>
      ИА – итоговая аттестация</w:t>
      </w:r>
    </w:p>
    <w:bookmarkEnd w:id="1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bl>
    <w:bookmarkStart w:name="z2269" w:id="1987"/>
    <w:p>
      <w:pPr>
        <w:spacing w:after="0"/>
        <w:ind w:left="0"/>
        <w:jc w:val="left"/>
      </w:pPr>
      <w:r>
        <w:rPr>
          <w:rFonts w:ascii="Times New Roman"/>
          <w:b/>
          <w:i w:val="false"/>
          <w:color w:val="000000"/>
        </w:rPr>
        <w:t xml:space="preserve"> Типовой учебный план по специальности 0304000 – "Стоматология"</w:t>
      </w:r>
    </w:p>
    <w:bookmarkEnd w:id="1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0304013 – "Помощник врача-стоматолога"</w:t>
            </w:r>
            <w:r>
              <w:br/>
            </w:r>
            <w:r>
              <w:rPr>
                <w:rFonts w:ascii="Times New Roman"/>
                <w:b w:val="false"/>
                <w:i w:val="false"/>
                <w:color w:val="000000"/>
                <w:sz w:val="20"/>
              </w:rPr>
              <w:t>Форма обучения: очная</w:t>
            </w:r>
            <w:r>
              <w:br/>
            </w:r>
            <w:r>
              <w:rPr>
                <w:rFonts w:ascii="Times New Roman"/>
                <w:b w:val="false"/>
                <w:i w:val="false"/>
                <w:color w:val="000000"/>
                <w:sz w:val="20"/>
              </w:rPr>
              <w:t>Нормативный срок обучения: 2 года 10 месяцев</w:t>
            </w:r>
            <w:r>
              <w:br/>
            </w:r>
            <w:r>
              <w:rPr>
                <w:rFonts w:ascii="Times New Roman"/>
                <w:b w:val="false"/>
                <w:i w:val="false"/>
                <w:color w:val="000000"/>
                <w:sz w:val="20"/>
              </w:rPr>
              <w:t>на базе основного среднего образования;</w:t>
            </w:r>
            <w:r>
              <w:br/>
            </w:r>
            <w:r>
              <w:rPr>
                <w:rFonts w:ascii="Times New Roman"/>
                <w:b w:val="false"/>
                <w:i w:val="false"/>
                <w:color w:val="000000"/>
                <w:sz w:val="20"/>
              </w:rPr>
              <w:t>1 год 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988"/>
          <w:p>
            <w:pPr>
              <w:spacing w:after="20"/>
              <w:ind w:left="20"/>
              <w:jc w:val="both"/>
            </w:pPr>
            <w:r>
              <w:rPr>
                <w:rFonts w:ascii="Times New Roman"/>
                <w:b w:val="false"/>
                <w:i w:val="false"/>
                <w:color w:val="000000"/>
                <w:sz w:val="20"/>
              </w:rPr>
              <w:t>
Индекс</w:t>
            </w:r>
          </w:p>
          <w:bookmarkEnd w:id="19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 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989"/>
          <w:p>
            <w:pPr>
              <w:spacing w:after="20"/>
              <w:ind w:left="20"/>
              <w:jc w:val="both"/>
            </w:pPr>
            <w:r>
              <w:rPr>
                <w:rFonts w:ascii="Times New Roman"/>
                <w:b w:val="false"/>
                <w:i w:val="false"/>
                <w:color w:val="000000"/>
                <w:sz w:val="20"/>
              </w:rPr>
              <w:t>
1</w:t>
            </w:r>
          </w:p>
          <w:bookmarkEnd w:id="19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990"/>
          <w:p>
            <w:pPr>
              <w:spacing w:after="20"/>
              <w:ind w:left="20"/>
              <w:jc w:val="both"/>
            </w:pPr>
            <w:r>
              <w:rPr>
                <w:rFonts w:ascii="Times New Roman"/>
                <w:b w:val="false"/>
                <w:i w:val="false"/>
                <w:color w:val="000000"/>
                <w:sz w:val="20"/>
              </w:rPr>
              <w:t>
ООД</w:t>
            </w:r>
          </w:p>
          <w:bookmarkEnd w:id="19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991"/>
          <w:p>
            <w:pPr>
              <w:spacing w:after="20"/>
              <w:ind w:left="20"/>
              <w:jc w:val="both"/>
            </w:pPr>
            <w:r>
              <w:rPr>
                <w:rFonts w:ascii="Times New Roman"/>
                <w:b w:val="false"/>
                <w:i w:val="false"/>
                <w:color w:val="000000"/>
                <w:sz w:val="20"/>
              </w:rPr>
              <w:t>
ООД1</w:t>
            </w:r>
          </w:p>
          <w:bookmarkEnd w:id="19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992"/>
          <w:p>
            <w:pPr>
              <w:spacing w:after="20"/>
              <w:ind w:left="20"/>
              <w:jc w:val="both"/>
            </w:pPr>
            <w:r>
              <w:rPr>
                <w:rFonts w:ascii="Times New Roman"/>
                <w:b w:val="false"/>
                <w:i w:val="false"/>
                <w:color w:val="000000"/>
                <w:sz w:val="20"/>
              </w:rPr>
              <w:t>
ООД2</w:t>
            </w:r>
          </w:p>
          <w:bookmarkEnd w:id="19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993"/>
          <w:p>
            <w:pPr>
              <w:spacing w:after="20"/>
              <w:ind w:left="20"/>
              <w:jc w:val="both"/>
            </w:pPr>
            <w:r>
              <w:rPr>
                <w:rFonts w:ascii="Times New Roman"/>
                <w:b w:val="false"/>
                <w:i w:val="false"/>
                <w:color w:val="000000"/>
                <w:sz w:val="20"/>
              </w:rPr>
              <w:t>
ООД3</w:t>
            </w:r>
          </w:p>
          <w:bookmarkEnd w:id="19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994"/>
          <w:p>
            <w:pPr>
              <w:spacing w:after="20"/>
              <w:ind w:left="20"/>
              <w:jc w:val="both"/>
            </w:pPr>
            <w:r>
              <w:rPr>
                <w:rFonts w:ascii="Times New Roman"/>
                <w:b w:val="false"/>
                <w:i w:val="false"/>
                <w:color w:val="000000"/>
                <w:sz w:val="20"/>
              </w:rPr>
              <w:t>
ООД4</w:t>
            </w:r>
          </w:p>
          <w:bookmarkEnd w:id="19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995"/>
          <w:p>
            <w:pPr>
              <w:spacing w:after="20"/>
              <w:ind w:left="20"/>
              <w:jc w:val="both"/>
            </w:pPr>
            <w:r>
              <w:rPr>
                <w:rFonts w:ascii="Times New Roman"/>
                <w:b w:val="false"/>
                <w:i w:val="false"/>
                <w:color w:val="000000"/>
                <w:sz w:val="20"/>
              </w:rPr>
              <w:t>
ООД5</w:t>
            </w:r>
          </w:p>
          <w:bookmarkEnd w:id="19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996"/>
          <w:p>
            <w:pPr>
              <w:spacing w:after="20"/>
              <w:ind w:left="20"/>
              <w:jc w:val="both"/>
            </w:pPr>
            <w:r>
              <w:rPr>
                <w:rFonts w:ascii="Times New Roman"/>
                <w:b w:val="false"/>
                <w:i w:val="false"/>
                <w:color w:val="000000"/>
                <w:sz w:val="20"/>
              </w:rPr>
              <w:t>
ООД6</w:t>
            </w:r>
          </w:p>
          <w:bookmarkEnd w:id="19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997"/>
          <w:p>
            <w:pPr>
              <w:spacing w:after="20"/>
              <w:ind w:left="20"/>
              <w:jc w:val="both"/>
            </w:pPr>
            <w:r>
              <w:rPr>
                <w:rFonts w:ascii="Times New Roman"/>
                <w:b w:val="false"/>
                <w:i w:val="false"/>
                <w:color w:val="000000"/>
                <w:sz w:val="20"/>
              </w:rPr>
              <w:t>
ООД7</w:t>
            </w:r>
          </w:p>
          <w:bookmarkEnd w:id="19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998"/>
          <w:p>
            <w:pPr>
              <w:spacing w:after="20"/>
              <w:ind w:left="20"/>
              <w:jc w:val="both"/>
            </w:pPr>
            <w:r>
              <w:rPr>
                <w:rFonts w:ascii="Times New Roman"/>
                <w:b w:val="false"/>
                <w:i w:val="false"/>
                <w:color w:val="000000"/>
                <w:sz w:val="20"/>
              </w:rPr>
              <w:t>
ООД8</w:t>
            </w:r>
          </w:p>
          <w:bookmarkEnd w:id="19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999"/>
          <w:p>
            <w:pPr>
              <w:spacing w:after="20"/>
              <w:ind w:left="20"/>
              <w:jc w:val="both"/>
            </w:pPr>
            <w:r>
              <w:rPr>
                <w:rFonts w:ascii="Times New Roman"/>
                <w:b w:val="false"/>
                <w:i w:val="false"/>
                <w:color w:val="000000"/>
                <w:sz w:val="20"/>
              </w:rPr>
              <w:t>
ООД9</w:t>
            </w:r>
          </w:p>
          <w:bookmarkEnd w:id="19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000"/>
          <w:p>
            <w:pPr>
              <w:spacing w:after="20"/>
              <w:ind w:left="20"/>
              <w:jc w:val="both"/>
            </w:pPr>
            <w:r>
              <w:rPr>
                <w:rFonts w:ascii="Times New Roman"/>
                <w:b w:val="false"/>
                <w:i w:val="false"/>
                <w:color w:val="000000"/>
                <w:sz w:val="20"/>
              </w:rPr>
              <w:t>
ООД10</w:t>
            </w:r>
          </w:p>
          <w:bookmarkEnd w:id="20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001"/>
          <w:p>
            <w:pPr>
              <w:spacing w:after="20"/>
              <w:ind w:left="20"/>
              <w:jc w:val="both"/>
            </w:pPr>
            <w:r>
              <w:rPr>
                <w:rFonts w:ascii="Times New Roman"/>
                <w:b w:val="false"/>
                <w:i w:val="false"/>
                <w:color w:val="000000"/>
                <w:sz w:val="20"/>
              </w:rPr>
              <w:t>
ООД11</w:t>
            </w:r>
          </w:p>
          <w:bookmarkEnd w:id="20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002"/>
          <w:p>
            <w:pPr>
              <w:spacing w:after="20"/>
              <w:ind w:left="20"/>
              <w:jc w:val="both"/>
            </w:pPr>
            <w:r>
              <w:rPr>
                <w:rFonts w:ascii="Times New Roman"/>
                <w:b w:val="false"/>
                <w:i w:val="false"/>
                <w:color w:val="000000"/>
                <w:sz w:val="20"/>
              </w:rPr>
              <w:t>
ООД12</w:t>
            </w:r>
          </w:p>
          <w:bookmarkEnd w:id="20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003"/>
          <w:p>
            <w:pPr>
              <w:spacing w:after="20"/>
              <w:ind w:left="20"/>
              <w:jc w:val="both"/>
            </w:pPr>
            <w:r>
              <w:rPr>
                <w:rFonts w:ascii="Times New Roman"/>
                <w:b w:val="false"/>
                <w:i w:val="false"/>
                <w:color w:val="000000"/>
                <w:sz w:val="20"/>
              </w:rPr>
              <w:t>
ООД13</w:t>
            </w:r>
          </w:p>
          <w:bookmarkEnd w:id="20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004"/>
          <w:p>
            <w:pPr>
              <w:spacing w:after="20"/>
              <w:ind w:left="20"/>
              <w:jc w:val="both"/>
            </w:pPr>
            <w:r>
              <w:rPr>
                <w:rFonts w:ascii="Times New Roman"/>
                <w:b w:val="false"/>
                <w:i w:val="false"/>
                <w:color w:val="000000"/>
                <w:sz w:val="20"/>
              </w:rPr>
              <w:t>
ООД14</w:t>
            </w:r>
          </w:p>
          <w:bookmarkEnd w:id="20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w:t>
            </w:r>
          </w:p>
          <w:p>
            <w:pPr>
              <w:spacing w:after="20"/>
              <w:ind w:left="20"/>
              <w:jc w:val="both"/>
            </w:pPr>
            <w:r>
              <w:rPr>
                <w:rFonts w:ascii="Times New Roman"/>
                <w:b w:val="false"/>
                <w:i w:val="false"/>
                <w:color w:val="000000"/>
                <w:sz w:val="20"/>
              </w:rPr>
              <w:t>
2)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005"/>
          <w:p>
            <w:pPr>
              <w:spacing w:after="20"/>
              <w:ind w:left="20"/>
              <w:jc w:val="both"/>
            </w:pPr>
            <w:r>
              <w:rPr>
                <w:rFonts w:ascii="Times New Roman"/>
                <w:b w:val="false"/>
                <w:i w:val="false"/>
                <w:color w:val="000000"/>
                <w:sz w:val="20"/>
              </w:rPr>
              <w:t xml:space="preserve">
ОГД </w:t>
            </w:r>
          </w:p>
          <w:bookmarkEnd w:id="20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006"/>
          <w:p>
            <w:pPr>
              <w:spacing w:after="20"/>
              <w:ind w:left="20"/>
              <w:jc w:val="both"/>
            </w:pPr>
            <w:r>
              <w:rPr>
                <w:rFonts w:ascii="Times New Roman"/>
                <w:b w:val="false"/>
                <w:i w:val="false"/>
                <w:color w:val="000000"/>
                <w:sz w:val="20"/>
              </w:rPr>
              <w:t>
ОГД 01</w:t>
            </w:r>
          </w:p>
          <w:bookmarkEnd w:id="20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007"/>
          <w:p>
            <w:pPr>
              <w:spacing w:after="20"/>
              <w:ind w:left="20"/>
              <w:jc w:val="both"/>
            </w:pPr>
            <w:r>
              <w:rPr>
                <w:rFonts w:ascii="Times New Roman"/>
                <w:b w:val="false"/>
                <w:i w:val="false"/>
                <w:color w:val="000000"/>
                <w:sz w:val="20"/>
              </w:rPr>
              <w:t>
ОГД 02</w:t>
            </w:r>
          </w:p>
          <w:bookmarkEnd w:id="20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w:t>
            </w:r>
          </w:p>
          <w:p>
            <w:pPr>
              <w:spacing w:after="20"/>
              <w:ind w:left="20"/>
              <w:jc w:val="both"/>
            </w:pPr>
            <w:r>
              <w:rPr>
                <w:rFonts w:ascii="Times New Roman"/>
                <w:b w:val="false"/>
                <w:i w:val="false"/>
                <w:color w:val="000000"/>
                <w:sz w:val="20"/>
              </w:rPr>
              <w:t>
4)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008"/>
          <w:p>
            <w:pPr>
              <w:spacing w:after="20"/>
              <w:ind w:left="20"/>
              <w:jc w:val="both"/>
            </w:pPr>
            <w:r>
              <w:rPr>
                <w:rFonts w:ascii="Times New Roman"/>
                <w:b w:val="false"/>
                <w:i w:val="false"/>
                <w:color w:val="000000"/>
                <w:sz w:val="20"/>
              </w:rPr>
              <w:t>
ОГД03</w:t>
            </w:r>
          </w:p>
          <w:bookmarkEnd w:id="20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p>
            <w:pPr>
              <w:spacing w:after="20"/>
              <w:ind w:left="20"/>
              <w:jc w:val="both"/>
            </w:pPr>
            <w:r>
              <w:rPr>
                <w:rFonts w:ascii="Times New Roman"/>
                <w:b w:val="false"/>
                <w:i w:val="false"/>
                <w:color w:val="000000"/>
                <w:sz w:val="20"/>
              </w:rPr>
              <w:t>
4)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009"/>
          <w:p>
            <w:pPr>
              <w:spacing w:after="20"/>
              <w:ind w:left="20"/>
              <w:jc w:val="both"/>
            </w:pPr>
            <w:r>
              <w:rPr>
                <w:rFonts w:ascii="Times New Roman"/>
                <w:b w:val="false"/>
                <w:i w:val="false"/>
                <w:color w:val="000000"/>
                <w:sz w:val="20"/>
              </w:rPr>
              <w:t>
ОГД 04</w:t>
            </w:r>
          </w:p>
          <w:bookmarkEnd w:id="20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58</w:t>
            </w:r>
          </w:p>
          <w:p>
            <w:pPr>
              <w:spacing w:after="20"/>
              <w:ind w:left="20"/>
              <w:jc w:val="both"/>
            </w:pPr>
            <w:r>
              <w:rPr>
                <w:rFonts w:ascii="Times New Roman"/>
                <w:b w:val="false"/>
                <w:i w:val="false"/>
                <w:color w:val="000000"/>
                <w:sz w:val="20"/>
              </w:rPr>
              <w:t>
5)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010"/>
          <w:p>
            <w:pPr>
              <w:spacing w:after="20"/>
              <w:ind w:left="20"/>
              <w:jc w:val="both"/>
            </w:pPr>
            <w:r>
              <w:rPr>
                <w:rFonts w:ascii="Times New Roman"/>
                <w:b w:val="false"/>
                <w:i w:val="false"/>
                <w:color w:val="000000"/>
                <w:sz w:val="20"/>
              </w:rPr>
              <w:t>
ОГД 05</w:t>
            </w:r>
          </w:p>
          <w:bookmarkEnd w:id="20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011"/>
          <w:p>
            <w:pPr>
              <w:spacing w:after="20"/>
              <w:ind w:left="20"/>
              <w:jc w:val="both"/>
            </w:pPr>
            <w:r>
              <w:rPr>
                <w:rFonts w:ascii="Times New Roman"/>
                <w:b w:val="false"/>
                <w:i w:val="false"/>
                <w:color w:val="000000"/>
                <w:sz w:val="20"/>
              </w:rPr>
              <w:t>
СЭД</w:t>
            </w:r>
          </w:p>
          <w:bookmarkEnd w:id="20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012"/>
          <w:p>
            <w:pPr>
              <w:spacing w:after="20"/>
              <w:ind w:left="20"/>
              <w:jc w:val="both"/>
            </w:pPr>
            <w:r>
              <w:rPr>
                <w:rFonts w:ascii="Times New Roman"/>
                <w:b w:val="false"/>
                <w:i w:val="false"/>
                <w:color w:val="000000"/>
                <w:sz w:val="20"/>
              </w:rPr>
              <w:t>
СЭД 01</w:t>
            </w:r>
          </w:p>
          <w:bookmarkEnd w:id="20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013"/>
          <w:p>
            <w:pPr>
              <w:spacing w:after="20"/>
              <w:ind w:left="20"/>
              <w:jc w:val="both"/>
            </w:pPr>
            <w:r>
              <w:rPr>
                <w:rFonts w:ascii="Times New Roman"/>
                <w:b w:val="false"/>
                <w:i w:val="false"/>
                <w:color w:val="000000"/>
                <w:sz w:val="20"/>
              </w:rPr>
              <w:t>
СЭД 02</w:t>
            </w:r>
          </w:p>
          <w:bookmarkEnd w:id="20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014"/>
          <w:p>
            <w:pPr>
              <w:spacing w:after="20"/>
              <w:ind w:left="20"/>
              <w:jc w:val="both"/>
            </w:pPr>
            <w:r>
              <w:rPr>
                <w:rFonts w:ascii="Times New Roman"/>
                <w:b w:val="false"/>
                <w:i w:val="false"/>
                <w:color w:val="000000"/>
                <w:sz w:val="20"/>
              </w:rPr>
              <w:t>
СЭД 03</w:t>
            </w:r>
          </w:p>
          <w:bookmarkEnd w:id="20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015"/>
          <w:p>
            <w:pPr>
              <w:spacing w:after="20"/>
              <w:ind w:left="20"/>
              <w:jc w:val="both"/>
            </w:pPr>
            <w:r>
              <w:rPr>
                <w:rFonts w:ascii="Times New Roman"/>
                <w:b w:val="false"/>
                <w:i w:val="false"/>
                <w:color w:val="000000"/>
                <w:sz w:val="20"/>
              </w:rPr>
              <w:t>
СЭД 04</w:t>
            </w:r>
          </w:p>
          <w:bookmarkEnd w:id="20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016"/>
          <w:p>
            <w:pPr>
              <w:spacing w:after="20"/>
              <w:ind w:left="20"/>
              <w:jc w:val="both"/>
            </w:pPr>
            <w:r>
              <w:rPr>
                <w:rFonts w:ascii="Times New Roman"/>
                <w:b w:val="false"/>
                <w:i w:val="false"/>
                <w:color w:val="000000"/>
                <w:sz w:val="20"/>
              </w:rPr>
              <w:t>
СЭД 05</w:t>
            </w:r>
          </w:p>
          <w:bookmarkEnd w:id="20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017"/>
          <w:p>
            <w:pPr>
              <w:spacing w:after="20"/>
              <w:ind w:left="20"/>
              <w:jc w:val="both"/>
            </w:pPr>
            <w:r>
              <w:rPr>
                <w:rFonts w:ascii="Times New Roman"/>
                <w:b w:val="false"/>
                <w:i w:val="false"/>
                <w:color w:val="000000"/>
                <w:sz w:val="20"/>
              </w:rPr>
              <w:t>
ОПД</w:t>
            </w:r>
          </w:p>
          <w:bookmarkEnd w:id="20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018"/>
          <w:p>
            <w:pPr>
              <w:spacing w:after="20"/>
              <w:ind w:left="20"/>
              <w:jc w:val="both"/>
            </w:pPr>
            <w:r>
              <w:rPr>
                <w:rFonts w:ascii="Times New Roman"/>
                <w:b w:val="false"/>
                <w:i w:val="false"/>
                <w:color w:val="000000"/>
                <w:sz w:val="20"/>
              </w:rPr>
              <w:t>
ОПД 01</w:t>
            </w:r>
          </w:p>
          <w:bookmarkEnd w:id="2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019"/>
          <w:p>
            <w:pPr>
              <w:spacing w:after="20"/>
              <w:ind w:left="20"/>
              <w:jc w:val="both"/>
            </w:pPr>
            <w:r>
              <w:rPr>
                <w:rFonts w:ascii="Times New Roman"/>
                <w:b w:val="false"/>
                <w:i w:val="false"/>
                <w:color w:val="000000"/>
                <w:sz w:val="20"/>
              </w:rPr>
              <w:t>
ОПД 02</w:t>
            </w:r>
          </w:p>
          <w:bookmarkEnd w:id="20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и деонтология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020"/>
          <w:p>
            <w:pPr>
              <w:spacing w:after="20"/>
              <w:ind w:left="20"/>
              <w:jc w:val="both"/>
            </w:pPr>
            <w:r>
              <w:rPr>
                <w:rFonts w:ascii="Times New Roman"/>
                <w:b w:val="false"/>
                <w:i w:val="false"/>
                <w:color w:val="000000"/>
                <w:sz w:val="20"/>
              </w:rPr>
              <w:t>
ОПД03</w:t>
            </w:r>
          </w:p>
          <w:bookmarkEnd w:id="2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021"/>
          <w:p>
            <w:pPr>
              <w:spacing w:after="20"/>
              <w:ind w:left="20"/>
              <w:jc w:val="both"/>
            </w:pPr>
            <w:r>
              <w:rPr>
                <w:rFonts w:ascii="Times New Roman"/>
                <w:b w:val="false"/>
                <w:i w:val="false"/>
                <w:color w:val="000000"/>
                <w:sz w:val="20"/>
              </w:rPr>
              <w:t>
ОПД 04</w:t>
            </w:r>
          </w:p>
          <w:bookmarkEnd w:id="2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 4)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022"/>
          <w:p>
            <w:pPr>
              <w:spacing w:after="20"/>
              <w:ind w:left="20"/>
              <w:jc w:val="both"/>
            </w:pPr>
            <w:r>
              <w:rPr>
                <w:rFonts w:ascii="Times New Roman"/>
                <w:b w:val="false"/>
                <w:i w:val="false"/>
                <w:color w:val="000000"/>
                <w:sz w:val="20"/>
              </w:rPr>
              <w:t>
ОПД 05</w:t>
            </w:r>
          </w:p>
          <w:bookmarkEnd w:id="20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023"/>
          <w:p>
            <w:pPr>
              <w:spacing w:after="20"/>
              <w:ind w:left="20"/>
              <w:jc w:val="both"/>
            </w:pPr>
            <w:r>
              <w:rPr>
                <w:rFonts w:ascii="Times New Roman"/>
                <w:b w:val="false"/>
                <w:i w:val="false"/>
                <w:color w:val="000000"/>
                <w:sz w:val="20"/>
              </w:rPr>
              <w:t>
ОПД 06</w:t>
            </w:r>
          </w:p>
          <w:bookmarkEnd w:id="2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024"/>
          <w:p>
            <w:pPr>
              <w:spacing w:after="20"/>
              <w:ind w:left="20"/>
              <w:jc w:val="both"/>
            </w:pPr>
            <w:r>
              <w:rPr>
                <w:rFonts w:ascii="Times New Roman"/>
                <w:b w:val="false"/>
                <w:i w:val="false"/>
                <w:color w:val="000000"/>
                <w:sz w:val="20"/>
              </w:rPr>
              <w:t>
ОПД 07</w:t>
            </w:r>
          </w:p>
          <w:bookmarkEnd w:id="2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гигиена и организация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025"/>
          <w:p>
            <w:pPr>
              <w:spacing w:after="20"/>
              <w:ind w:left="20"/>
              <w:jc w:val="both"/>
            </w:pPr>
            <w:r>
              <w:rPr>
                <w:rFonts w:ascii="Times New Roman"/>
                <w:b w:val="false"/>
                <w:i w:val="false"/>
                <w:color w:val="000000"/>
                <w:sz w:val="20"/>
              </w:rPr>
              <w:t xml:space="preserve">
СД </w:t>
            </w:r>
          </w:p>
          <w:bookmarkEnd w:id="2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026"/>
          <w:p>
            <w:pPr>
              <w:spacing w:after="20"/>
              <w:ind w:left="20"/>
              <w:jc w:val="both"/>
            </w:pPr>
            <w:r>
              <w:rPr>
                <w:rFonts w:ascii="Times New Roman"/>
                <w:b w:val="false"/>
                <w:i w:val="false"/>
                <w:color w:val="000000"/>
                <w:sz w:val="20"/>
              </w:rPr>
              <w:t>
СД 01</w:t>
            </w:r>
          </w:p>
          <w:bookmarkEnd w:id="20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с курсом инфекционных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027"/>
          <w:p>
            <w:pPr>
              <w:spacing w:after="20"/>
              <w:ind w:left="20"/>
              <w:jc w:val="both"/>
            </w:pPr>
            <w:r>
              <w:rPr>
                <w:rFonts w:ascii="Times New Roman"/>
                <w:b w:val="false"/>
                <w:i w:val="false"/>
                <w:color w:val="000000"/>
                <w:sz w:val="20"/>
              </w:rPr>
              <w:t>
СД 02</w:t>
            </w:r>
          </w:p>
          <w:bookmarkEnd w:id="20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основами реанимации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p>
            <w:pPr>
              <w:spacing w:after="20"/>
              <w:ind w:left="20"/>
              <w:jc w:val="both"/>
            </w:pPr>
            <w:r>
              <w:rPr>
                <w:rFonts w:ascii="Times New Roman"/>
                <w:b w:val="false"/>
                <w:i w:val="false"/>
                <w:color w:val="000000"/>
                <w:sz w:val="20"/>
              </w:rPr>
              <w:t>
4)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028"/>
          <w:p>
            <w:pPr>
              <w:spacing w:after="20"/>
              <w:ind w:left="20"/>
              <w:jc w:val="both"/>
            </w:pPr>
            <w:r>
              <w:rPr>
                <w:rFonts w:ascii="Times New Roman"/>
                <w:b w:val="false"/>
                <w:i w:val="false"/>
                <w:color w:val="000000"/>
                <w:sz w:val="20"/>
              </w:rPr>
              <w:t>
СД 03</w:t>
            </w:r>
          </w:p>
          <w:bookmarkEnd w:id="20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029"/>
          <w:p>
            <w:pPr>
              <w:spacing w:after="20"/>
              <w:ind w:left="20"/>
              <w:jc w:val="both"/>
            </w:pPr>
            <w:r>
              <w:rPr>
                <w:rFonts w:ascii="Times New Roman"/>
                <w:b w:val="false"/>
                <w:i w:val="false"/>
                <w:color w:val="000000"/>
                <w:sz w:val="20"/>
              </w:rPr>
              <w:t>
СД 04</w:t>
            </w:r>
          </w:p>
          <w:bookmarkEnd w:id="20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030"/>
          <w:p>
            <w:pPr>
              <w:spacing w:after="20"/>
              <w:ind w:left="20"/>
              <w:jc w:val="both"/>
            </w:pPr>
            <w:r>
              <w:rPr>
                <w:rFonts w:ascii="Times New Roman"/>
                <w:b w:val="false"/>
                <w:i w:val="false"/>
                <w:color w:val="000000"/>
                <w:sz w:val="20"/>
              </w:rPr>
              <w:t>
СД 05</w:t>
            </w:r>
          </w:p>
          <w:bookmarkEnd w:id="20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стоматологического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p>
            <w:pPr>
              <w:spacing w:after="20"/>
              <w:ind w:left="20"/>
              <w:jc w:val="both"/>
            </w:pPr>
            <w:r>
              <w:rPr>
                <w:rFonts w:ascii="Times New Roman"/>
                <w:b w:val="false"/>
                <w:i w:val="false"/>
                <w:color w:val="000000"/>
                <w:sz w:val="20"/>
              </w:rPr>
              <w:t>
4) 54</w:t>
            </w:r>
          </w:p>
          <w:p>
            <w:pPr>
              <w:spacing w:after="20"/>
              <w:ind w:left="20"/>
              <w:jc w:val="both"/>
            </w:pPr>
            <w:r>
              <w:rPr>
                <w:rFonts w:ascii="Times New Roman"/>
                <w:b w:val="false"/>
                <w:i w:val="false"/>
                <w:color w:val="000000"/>
                <w:sz w:val="20"/>
              </w:rPr>
              <w:t>
5) 100</w:t>
            </w:r>
          </w:p>
          <w:p>
            <w:pPr>
              <w:spacing w:after="20"/>
              <w:ind w:left="20"/>
              <w:jc w:val="both"/>
            </w:pPr>
            <w:r>
              <w:rPr>
                <w:rFonts w:ascii="Times New Roman"/>
                <w:b w:val="false"/>
                <w:i w:val="false"/>
                <w:color w:val="000000"/>
                <w:sz w:val="20"/>
              </w:rPr>
              <w:t>
6)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031"/>
          <w:p>
            <w:pPr>
              <w:spacing w:after="20"/>
              <w:ind w:left="20"/>
              <w:jc w:val="both"/>
            </w:pPr>
            <w:r>
              <w:rPr>
                <w:rFonts w:ascii="Times New Roman"/>
                <w:b w:val="false"/>
                <w:i w:val="false"/>
                <w:color w:val="000000"/>
                <w:sz w:val="20"/>
              </w:rPr>
              <w:t>
СД 06</w:t>
            </w:r>
          </w:p>
          <w:bookmarkEnd w:id="20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w:t>
            </w:r>
          </w:p>
          <w:p>
            <w:pPr>
              <w:spacing w:after="20"/>
              <w:ind w:left="20"/>
              <w:jc w:val="both"/>
            </w:pPr>
            <w:r>
              <w:rPr>
                <w:rFonts w:ascii="Times New Roman"/>
                <w:b w:val="false"/>
                <w:i w:val="false"/>
                <w:color w:val="000000"/>
                <w:sz w:val="20"/>
              </w:rPr>
              <w:t>
4) 64</w:t>
            </w:r>
          </w:p>
          <w:p>
            <w:pPr>
              <w:spacing w:after="20"/>
              <w:ind w:left="20"/>
              <w:jc w:val="both"/>
            </w:pPr>
            <w:r>
              <w:rPr>
                <w:rFonts w:ascii="Times New Roman"/>
                <w:b w:val="false"/>
                <w:i w:val="false"/>
                <w:color w:val="000000"/>
                <w:sz w:val="20"/>
              </w:rPr>
              <w:t>
5) 72</w:t>
            </w:r>
          </w:p>
          <w:p>
            <w:pPr>
              <w:spacing w:after="20"/>
              <w:ind w:left="20"/>
              <w:jc w:val="both"/>
            </w:pPr>
            <w:r>
              <w:rPr>
                <w:rFonts w:ascii="Times New Roman"/>
                <w:b w:val="false"/>
                <w:i w:val="false"/>
                <w:color w:val="000000"/>
                <w:sz w:val="20"/>
              </w:rPr>
              <w:t>
6)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032"/>
          <w:p>
            <w:pPr>
              <w:spacing w:after="20"/>
              <w:ind w:left="20"/>
              <w:jc w:val="both"/>
            </w:pPr>
            <w:r>
              <w:rPr>
                <w:rFonts w:ascii="Times New Roman"/>
                <w:b w:val="false"/>
                <w:i w:val="false"/>
                <w:color w:val="000000"/>
                <w:sz w:val="20"/>
              </w:rPr>
              <w:t>
СД 07</w:t>
            </w:r>
          </w:p>
          <w:bookmarkEnd w:id="20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w:t>
            </w:r>
          </w:p>
          <w:p>
            <w:pPr>
              <w:spacing w:after="20"/>
              <w:ind w:left="20"/>
              <w:jc w:val="both"/>
            </w:pPr>
            <w:r>
              <w:rPr>
                <w:rFonts w:ascii="Times New Roman"/>
                <w:b w:val="false"/>
                <w:i w:val="false"/>
                <w:color w:val="000000"/>
                <w:sz w:val="20"/>
              </w:rPr>
              <w:t>
4) 28</w:t>
            </w:r>
          </w:p>
          <w:p>
            <w:pPr>
              <w:spacing w:after="20"/>
              <w:ind w:left="20"/>
              <w:jc w:val="both"/>
            </w:pPr>
            <w:r>
              <w:rPr>
                <w:rFonts w:ascii="Times New Roman"/>
                <w:b w:val="false"/>
                <w:i w:val="false"/>
                <w:color w:val="000000"/>
                <w:sz w:val="20"/>
              </w:rPr>
              <w:t>
5) 84</w:t>
            </w:r>
          </w:p>
          <w:p>
            <w:pPr>
              <w:spacing w:after="20"/>
              <w:ind w:left="20"/>
              <w:jc w:val="both"/>
            </w:pPr>
            <w:r>
              <w:rPr>
                <w:rFonts w:ascii="Times New Roman"/>
                <w:b w:val="false"/>
                <w:i w:val="false"/>
                <w:color w:val="000000"/>
                <w:sz w:val="20"/>
              </w:rPr>
              <w:t>
6)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033"/>
          <w:p>
            <w:pPr>
              <w:spacing w:after="20"/>
              <w:ind w:left="20"/>
              <w:jc w:val="both"/>
            </w:pPr>
            <w:r>
              <w:rPr>
                <w:rFonts w:ascii="Times New Roman"/>
                <w:b w:val="false"/>
                <w:i w:val="false"/>
                <w:color w:val="000000"/>
                <w:sz w:val="20"/>
              </w:rPr>
              <w:t>
СД 08</w:t>
            </w:r>
          </w:p>
          <w:bookmarkEnd w:id="20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и ортодонтической стоматологии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28</w:t>
            </w:r>
          </w:p>
          <w:p>
            <w:pPr>
              <w:spacing w:after="20"/>
              <w:ind w:left="20"/>
              <w:jc w:val="both"/>
            </w:pPr>
            <w:r>
              <w:rPr>
                <w:rFonts w:ascii="Times New Roman"/>
                <w:b w:val="false"/>
                <w:i w:val="false"/>
                <w:color w:val="000000"/>
                <w:sz w:val="20"/>
              </w:rPr>
              <w:t>
5) 32</w:t>
            </w:r>
          </w:p>
          <w:p>
            <w:pPr>
              <w:spacing w:after="20"/>
              <w:ind w:left="20"/>
              <w:jc w:val="both"/>
            </w:pPr>
            <w:r>
              <w:rPr>
                <w:rFonts w:ascii="Times New Roman"/>
                <w:b w:val="false"/>
                <w:i w:val="false"/>
                <w:color w:val="000000"/>
                <w:sz w:val="20"/>
              </w:rPr>
              <w:t>
6)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034"/>
          <w:p>
            <w:pPr>
              <w:spacing w:after="20"/>
              <w:ind w:left="20"/>
              <w:jc w:val="both"/>
            </w:pPr>
            <w:r>
              <w:rPr>
                <w:rFonts w:ascii="Times New Roman"/>
                <w:b w:val="false"/>
                <w:i w:val="false"/>
                <w:color w:val="000000"/>
                <w:sz w:val="20"/>
              </w:rPr>
              <w:t xml:space="preserve">
ДОО </w:t>
            </w:r>
          </w:p>
          <w:bookmarkEnd w:id="20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035"/>
          <w:p>
            <w:pPr>
              <w:spacing w:after="20"/>
              <w:ind w:left="20"/>
              <w:jc w:val="both"/>
            </w:pPr>
            <w:r>
              <w:rPr>
                <w:rFonts w:ascii="Times New Roman"/>
                <w:b w:val="false"/>
                <w:i w:val="false"/>
                <w:color w:val="000000"/>
                <w:sz w:val="20"/>
              </w:rPr>
              <w:t>
ПО</w:t>
            </w:r>
          </w:p>
          <w:bookmarkEnd w:id="20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036"/>
          <w:p>
            <w:pPr>
              <w:spacing w:after="20"/>
              <w:ind w:left="20"/>
              <w:jc w:val="both"/>
            </w:pPr>
            <w:r>
              <w:rPr>
                <w:rFonts w:ascii="Times New Roman"/>
                <w:b w:val="false"/>
                <w:i w:val="false"/>
                <w:color w:val="000000"/>
                <w:sz w:val="20"/>
              </w:rPr>
              <w:t>
ПО 01</w:t>
            </w:r>
          </w:p>
          <w:bookmarkEnd w:id="20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p>
            <w:pPr>
              <w:spacing w:after="20"/>
              <w:ind w:left="20"/>
              <w:jc w:val="both"/>
            </w:pPr>
            <w:r>
              <w:rPr>
                <w:rFonts w:ascii="Times New Roman"/>
                <w:b w:val="false"/>
                <w:i w:val="false"/>
                <w:color w:val="000000"/>
                <w:sz w:val="20"/>
              </w:rPr>
              <w:t>
Хирургические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037"/>
          <w:p>
            <w:pPr>
              <w:spacing w:after="20"/>
              <w:ind w:left="20"/>
              <w:jc w:val="both"/>
            </w:pPr>
            <w:r>
              <w:rPr>
                <w:rFonts w:ascii="Times New Roman"/>
                <w:b w:val="false"/>
                <w:i w:val="false"/>
                <w:color w:val="000000"/>
                <w:sz w:val="20"/>
              </w:rPr>
              <w:t>
ПП</w:t>
            </w:r>
          </w:p>
          <w:bookmarkEnd w:id="20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038"/>
          <w:p>
            <w:pPr>
              <w:spacing w:after="20"/>
              <w:ind w:left="20"/>
              <w:jc w:val="both"/>
            </w:pPr>
            <w:r>
              <w:rPr>
                <w:rFonts w:ascii="Times New Roman"/>
                <w:b w:val="false"/>
                <w:i w:val="false"/>
                <w:color w:val="000000"/>
                <w:sz w:val="20"/>
              </w:rPr>
              <w:t>
ПП 01</w:t>
            </w:r>
          </w:p>
          <w:bookmarkEnd w:id="20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p>
            <w:pPr>
              <w:spacing w:after="20"/>
              <w:ind w:left="20"/>
              <w:jc w:val="both"/>
            </w:pPr>
            <w:r>
              <w:rPr>
                <w:rFonts w:ascii="Times New Roman"/>
                <w:b w:val="false"/>
                <w:i w:val="false"/>
                <w:color w:val="000000"/>
                <w:sz w:val="20"/>
              </w:rPr>
              <w:t>
Хирургическая стоматология;</w:t>
            </w:r>
          </w:p>
          <w:p>
            <w:pPr>
              <w:spacing w:after="20"/>
              <w:ind w:left="20"/>
              <w:jc w:val="both"/>
            </w:pPr>
            <w:r>
              <w:rPr>
                <w:rFonts w:ascii="Times New Roman"/>
                <w:b w:val="false"/>
                <w:i w:val="false"/>
                <w:color w:val="000000"/>
                <w:sz w:val="20"/>
              </w:rPr>
              <w:t>
Медицинская сестра стоматологического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039"/>
          <w:p>
            <w:pPr>
              <w:spacing w:after="20"/>
              <w:ind w:left="20"/>
              <w:jc w:val="both"/>
            </w:pPr>
            <w:r>
              <w:rPr>
                <w:rFonts w:ascii="Times New Roman"/>
                <w:b w:val="false"/>
                <w:i w:val="false"/>
                <w:color w:val="000000"/>
                <w:sz w:val="20"/>
              </w:rPr>
              <w:t xml:space="preserve">
ПА </w:t>
            </w:r>
          </w:p>
          <w:bookmarkEnd w:id="20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040"/>
          <w:p>
            <w:pPr>
              <w:spacing w:after="20"/>
              <w:ind w:left="20"/>
              <w:jc w:val="both"/>
            </w:pPr>
            <w:r>
              <w:rPr>
                <w:rFonts w:ascii="Times New Roman"/>
                <w:b w:val="false"/>
                <w:i w:val="false"/>
                <w:color w:val="000000"/>
                <w:sz w:val="20"/>
              </w:rPr>
              <w:t>
ПА 01</w:t>
            </w:r>
          </w:p>
          <w:bookmarkEnd w:id="20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Казахский (русский) язык;</w:t>
            </w:r>
          </w:p>
          <w:p>
            <w:pPr>
              <w:spacing w:after="20"/>
              <w:ind w:left="20"/>
              <w:jc w:val="both"/>
            </w:pPr>
            <w:r>
              <w:rPr>
                <w:rFonts w:ascii="Times New Roman"/>
                <w:b w:val="false"/>
                <w:i w:val="false"/>
                <w:color w:val="000000"/>
                <w:sz w:val="20"/>
              </w:rPr>
              <w:t>
Казахская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041"/>
          <w:p>
            <w:pPr>
              <w:spacing w:after="20"/>
              <w:ind w:left="20"/>
              <w:jc w:val="both"/>
            </w:pPr>
            <w:r>
              <w:rPr>
                <w:rFonts w:ascii="Times New Roman"/>
                <w:b w:val="false"/>
                <w:i w:val="false"/>
                <w:color w:val="000000"/>
                <w:sz w:val="20"/>
              </w:rPr>
              <w:t>
ПА 02</w:t>
            </w:r>
          </w:p>
          <w:bookmarkEnd w:id="20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042"/>
          <w:p>
            <w:pPr>
              <w:spacing w:after="20"/>
              <w:ind w:left="20"/>
              <w:jc w:val="both"/>
            </w:pPr>
            <w:r>
              <w:rPr>
                <w:rFonts w:ascii="Times New Roman"/>
                <w:b w:val="false"/>
                <w:i w:val="false"/>
                <w:color w:val="000000"/>
                <w:sz w:val="20"/>
              </w:rPr>
              <w:t>
ПА 03</w:t>
            </w:r>
          </w:p>
          <w:bookmarkEnd w:id="20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p>
            <w:pPr>
              <w:spacing w:after="20"/>
              <w:ind w:left="20"/>
              <w:jc w:val="both"/>
            </w:pPr>
            <w:r>
              <w:rPr>
                <w:rFonts w:ascii="Times New Roman"/>
                <w:b w:val="false"/>
                <w:i w:val="false"/>
                <w:color w:val="000000"/>
                <w:sz w:val="20"/>
              </w:rPr>
              <w:t>
История Казахстана ;</w:t>
            </w:r>
          </w:p>
          <w:p>
            <w:pPr>
              <w:spacing w:after="20"/>
              <w:ind w:left="20"/>
              <w:jc w:val="both"/>
            </w:pPr>
            <w:r>
              <w:rPr>
                <w:rFonts w:ascii="Times New Roman"/>
                <w:b w:val="false"/>
                <w:i w:val="false"/>
                <w:color w:val="000000"/>
                <w:sz w:val="20"/>
              </w:rPr>
              <w:t>
Хирургическая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043"/>
          <w:p>
            <w:pPr>
              <w:spacing w:after="20"/>
              <w:ind w:left="20"/>
              <w:jc w:val="both"/>
            </w:pPr>
            <w:r>
              <w:rPr>
                <w:rFonts w:ascii="Times New Roman"/>
                <w:b w:val="false"/>
                <w:i w:val="false"/>
                <w:color w:val="000000"/>
                <w:sz w:val="20"/>
              </w:rPr>
              <w:t>
ПА 04</w:t>
            </w:r>
          </w:p>
          <w:bookmarkEnd w:id="20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p>
            <w:pPr>
              <w:spacing w:after="20"/>
              <w:ind w:left="20"/>
              <w:jc w:val="both"/>
            </w:pPr>
            <w:r>
              <w:rPr>
                <w:rFonts w:ascii="Times New Roman"/>
                <w:b w:val="false"/>
                <w:i w:val="false"/>
                <w:color w:val="000000"/>
                <w:sz w:val="20"/>
              </w:rPr>
              <w:t>
язык;</w:t>
            </w:r>
          </w:p>
          <w:p>
            <w:pPr>
              <w:spacing w:after="20"/>
              <w:ind w:left="20"/>
              <w:jc w:val="both"/>
            </w:pPr>
            <w:r>
              <w:rPr>
                <w:rFonts w:ascii="Times New Roman"/>
                <w:b w:val="false"/>
                <w:i w:val="false"/>
                <w:color w:val="000000"/>
                <w:sz w:val="20"/>
              </w:rPr>
              <w:t>
Основы фармакологии;</w:t>
            </w:r>
          </w:p>
          <w:p>
            <w:pPr>
              <w:spacing w:after="20"/>
              <w:ind w:left="20"/>
              <w:jc w:val="both"/>
            </w:pPr>
            <w:r>
              <w:rPr>
                <w:rFonts w:ascii="Times New Roman"/>
                <w:b w:val="false"/>
                <w:i w:val="false"/>
                <w:color w:val="000000"/>
                <w:sz w:val="20"/>
              </w:rPr>
              <w:t>
Медицинская сестра стоматологического учреждения;</w:t>
            </w:r>
          </w:p>
          <w:p>
            <w:pPr>
              <w:spacing w:after="20"/>
              <w:ind w:left="20"/>
              <w:jc w:val="both"/>
            </w:pPr>
            <w:r>
              <w:rPr>
                <w:rFonts w:ascii="Times New Roman"/>
                <w:b w:val="false"/>
                <w:i w:val="false"/>
                <w:color w:val="000000"/>
                <w:sz w:val="20"/>
              </w:rPr>
              <w:t>
Терапевтическая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044"/>
          <w:p>
            <w:pPr>
              <w:spacing w:after="20"/>
              <w:ind w:left="20"/>
              <w:jc w:val="both"/>
            </w:pPr>
            <w:r>
              <w:rPr>
                <w:rFonts w:ascii="Times New Roman"/>
                <w:b w:val="false"/>
                <w:i w:val="false"/>
                <w:color w:val="000000"/>
                <w:sz w:val="20"/>
              </w:rPr>
              <w:t>
ИА</w:t>
            </w:r>
          </w:p>
          <w:bookmarkEnd w:id="20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045"/>
          <w:p>
            <w:pPr>
              <w:spacing w:after="20"/>
              <w:ind w:left="20"/>
              <w:jc w:val="both"/>
            </w:pPr>
            <w:r>
              <w:rPr>
                <w:rFonts w:ascii="Times New Roman"/>
                <w:b w:val="false"/>
                <w:i w:val="false"/>
                <w:color w:val="000000"/>
                <w:sz w:val="20"/>
              </w:rPr>
              <w:t>
ИА 01</w:t>
            </w:r>
          </w:p>
          <w:bookmarkEnd w:id="2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стоматологического учреждения;</w:t>
            </w:r>
          </w:p>
          <w:p>
            <w:pPr>
              <w:spacing w:after="20"/>
              <w:ind w:left="20"/>
              <w:jc w:val="both"/>
            </w:pPr>
            <w:r>
              <w:rPr>
                <w:rFonts w:ascii="Times New Roman"/>
                <w:b w:val="false"/>
                <w:i w:val="false"/>
                <w:color w:val="000000"/>
                <w:sz w:val="20"/>
              </w:rPr>
              <w:t>
Хирургическая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046"/>
          <w:p>
            <w:pPr>
              <w:spacing w:after="20"/>
              <w:ind w:left="20"/>
              <w:jc w:val="both"/>
            </w:pPr>
            <w:r>
              <w:rPr>
                <w:rFonts w:ascii="Times New Roman"/>
                <w:b w:val="false"/>
                <w:i w:val="false"/>
                <w:color w:val="000000"/>
                <w:sz w:val="20"/>
              </w:rPr>
              <w:t>
ИА 02</w:t>
            </w:r>
          </w:p>
          <w:bookmarkEnd w:id="20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6" w:id="2047"/>
    <w:p>
      <w:pPr>
        <w:spacing w:after="0"/>
        <w:ind w:left="0"/>
        <w:jc w:val="both"/>
      </w:pPr>
      <w:r>
        <w:rPr>
          <w:rFonts w:ascii="Times New Roman"/>
          <w:b w:val="false"/>
          <w:i w:val="false"/>
          <w:color w:val="000000"/>
          <w:sz w:val="28"/>
        </w:rPr>
        <w:t>
      Используемые сокращения:</w:t>
      </w:r>
    </w:p>
    <w:bookmarkEnd w:id="2047"/>
    <w:bookmarkStart w:name="z2337" w:id="2048"/>
    <w:p>
      <w:pPr>
        <w:spacing w:after="0"/>
        <w:ind w:left="0"/>
        <w:jc w:val="both"/>
      </w:pPr>
      <w:r>
        <w:rPr>
          <w:rFonts w:ascii="Times New Roman"/>
          <w:b w:val="false"/>
          <w:i w:val="false"/>
          <w:color w:val="000000"/>
          <w:sz w:val="28"/>
        </w:rPr>
        <w:t>
      ОГД – общегуманитарные дисциплины</w:t>
      </w:r>
    </w:p>
    <w:bookmarkEnd w:id="2048"/>
    <w:bookmarkStart w:name="z2338" w:id="2049"/>
    <w:p>
      <w:pPr>
        <w:spacing w:after="0"/>
        <w:ind w:left="0"/>
        <w:jc w:val="both"/>
      </w:pPr>
      <w:r>
        <w:rPr>
          <w:rFonts w:ascii="Times New Roman"/>
          <w:b w:val="false"/>
          <w:i w:val="false"/>
          <w:color w:val="000000"/>
          <w:sz w:val="28"/>
        </w:rPr>
        <w:t>
      СЭД – социально-экономические дисциплины</w:t>
      </w:r>
    </w:p>
    <w:bookmarkEnd w:id="2049"/>
    <w:bookmarkStart w:name="z2339" w:id="2050"/>
    <w:p>
      <w:pPr>
        <w:spacing w:after="0"/>
        <w:ind w:left="0"/>
        <w:jc w:val="both"/>
      </w:pPr>
      <w:r>
        <w:rPr>
          <w:rFonts w:ascii="Times New Roman"/>
          <w:b w:val="false"/>
          <w:i w:val="false"/>
          <w:color w:val="000000"/>
          <w:sz w:val="28"/>
        </w:rPr>
        <w:t>
      ОПД – общепрофессиональные дисциплины</w:t>
      </w:r>
    </w:p>
    <w:bookmarkEnd w:id="2050"/>
    <w:bookmarkStart w:name="z2340" w:id="2051"/>
    <w:p>
      <w:pPr>
        <w:spacing w:after="0"/>
        <w:ind w:left="0"/>
        <w:jc w:val="both"/>
      </w:pPr>
      <w:r>
        <w:rPr>
          <w:rFonts w:ascii="Times New Roman"/>
          <w:b w:val="false"/>
          <w:i w:val="false"/>
          <w:color w:val="000000"/>
          <w:sz w:val="28"/>
        </w:rPr>
        <w:t>
      СД – специальные дисциплины</w:t>
      </w:r>
    </w:p>
    <w:bookmarkEnd w:id="2051"/>
    <w:bookmarkStart w:name="z2341" w:id="2052"/>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bookmarkEnd w:id="2052"/>
    <w:bookmarkStart w:name="z2342" w:id="2053"/>
    <w:p>
      <w:pPr>
        <w:spacing w:after="0"/>
        <w:ind w:left="0"/>
        <w:jc w:val="both"/>
      </w:pPr>
      <w:r>
        <w:rPr>
          <w:rFonts w:ascii="Times New Roman"/>
          <w:b w:val="false"/>
          <w:i w:val="false"/>
          <w:color w:val="000000"/>
          <w:sz w:val="28"/>
        </w:rPr>
        <w:t>
      ПО – производственное обучение</w:t>
      </w:r>
    </w:p>
    <w:bookmarkEnd w:id="2053"/>
    <w:bookmarkStart w:name="z2343" w:id="2054"/>
    <w:p>
      <w:pPr>
        <w:spacing w:after="0"/>
        <w:ind w:left="0"/>
        <w:jc w:val="both"/>
      </w:pPr>
      <w:r>
        <w:rPr>
          <w:rFonts w:ascii="Times New Roman"/>
          <w:b w:val="false"/>
          <w:i w:val="false"/>
          <w:color w:val="000000"/>
          <w:sz w:val="28"/>
        </w:rPr>
        <w:t>
      ПП – профессиональная практика</w:t>
      </w:r>
    </w:p>
    <w:bookmarkEnd w:id="2054"/>
    <w:bookmarkStart w:name="z2344" w:id="2055"/>
    <w:p>
      <w:pPr>
        <w:spacing w:after="0"/>
        <w:ind w:left="0"/>
        <w:jc w:val="both"/>
      </w:pPr>
      <w:r>
        <w:rPr>
          <w:rFonts w:ascii="Times New Roman"/>
          <w:b w:val="false"/>
          <w:i w:val="false"/>
          <w:color w:val="000000"/>
          <w:sz w:val="28"/>
        </w:rPr>
        <w:t>
      ПА – промежуточная аттестация</w:t>
      </w:r>
    </w:p>
    <w:bookmarkEnd w:id="2055"/>
    <w:bookmarkStart w:name="z2345" w:id="2056"/>
    <w:p>
      <w:pPr>
        <w:spacing w:after="0"/>
        <w:ind w:left="0"/>
        <w:jc w:val="both"/>
      </w:pPr>
      <w:r>
        <w:rPr>
          <w:rFonts w:ascii="Times New Roman"/>
          <w:b w:val="false"/>
          <w:i w:val="false"/>
          <w:color w:val="000000"/>
          <w:sz w:val="28"/>
        </w:rPr>
        <w:t>
      ИА – итоговая аттестация</w:t>
      </w:r>
    </w:p>
    <w:bookmarkEnd w:id="2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bl>
    <w:bookmarkStart w:name="z2347" w:id="2057"/>
    <w:p>
      <w:pPr>
        <w:spacing w:after="0"/>
        <w:ind w:left="0"/>
        <w:jc w:val="left"/>
      </w:pPr>
      <w:r>
        <w:rPr>
          <w:rFonts w:ascii="Times New Roman"/>
          <w:b/>
          <w:i w:val="false"/>
          <w:color w:val="000000"/>
        </w:rPr>
        <w:t xml:space="preserve"> Типовой учебный план по специальности 0304000 – "Стоматология"</w:t>
      </w:r>
    </w:p>
    <w:bookmarkEnd w:id="2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0304023 – "Дантист"</w:t>
            </w:r>
            <w:r>
              <w:br/>
            </w:r>
            <w:r>
              <w:rPr>
                <w:rFonts w:ascii="Times New Roman"/>
                <w:b w:val="false"/>
                <w:i w:val="false"/>
                <w:color w:val="000000"/>
                <w:sz w:val="20"/>
              </w:rPr>
              <w:t>Форма обучения: очная (дневная)</w:t>
            </w:r>
            <w:r>
              <w:br/>
            </w:r>
            <w:r>
              <w:rPr>
                <w:rFonts w:ascii="Times New Roman"/>
                <w:b w:val="false"/>
                <w:i w:val="false"/>
                <w:color w:val="000000"/>
                <w:sz w:val="20"/>
              </w:rPr>
              <w:t>Нормативный срок обучения: 3 года 10 месяцев</w:t>
            </w:r>
            <w:r>
              <w:br/>
            </w:r>
            <w:r>
              <w:rPr>
                <w:rFonts w:ascii="Times New Roman"/>
                <w:b w:val="false"/>
                <w:i w:val="false"/>
                <w:color w:val="000000"/>
                <w:sz w:val="20"/>
              </w:rPr>
              <w:t>на базе основного среднего образования;</w:t>
            </w:r>
            <w:r>
              <w:br/>
            </w:r>
            <w:r>
              <w:rPr>
                <w:rFonts w:ascii="Times New Roman"/>
                <w:b w:val="false"/>
                <w:i w:val="false"/>
                <w:color w:val="000000"/>
                <w:sz w:val="20"/>
              </w:rPr>
              <w:t>2 года 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058"/>
          <w:p>
            <w:pPr>
              <w:spacing w:after="20"/>
              <w:ind w:left="20"/>
              <w:jc w:val="both"/>
            </w:pPr>
            <w:r>
              <w:rPr>
                <w:rFonts w:ascii="Times New Roman"/>
                <w:b w:val="false"/>
                <w:i w:val="false"/>
                <w:color w:val="000000"/>
                <w:sz w:val="20"/>
              </w:rPr>
              <w:t>
Индекс</w:t>
            </w:r>
          </w:p>
          <w:bookmarkEnd w:id="205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 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059"/>
          <w:p>
            <w:pPr>
              <w:spacing w:after="20"/>
              <w:ind w:left="20"/>
              <w:jc w:val="both"/>
            </w:pPr>
            <w:r>
              <w:rPr>
                <w:rFonts w:ascii="Times New Roman"/>
                <w:b w:val="false"/>
                <w:i w:val="false"/>
                <w:color w:val="000000"/>
                <w:sz w:val="20"/>
              </w:rPr>
              <w:t>
1</w:t>
            </w:r>
          </w:p>
          <w:bookmarkEnd w:id="20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060"/>
          <w:p>
            <w:pPr>
              <w:spacing w:after="20"/>
              <w:ind w:left="20"/>
              <w:jc w:val="both"/>
            </w:pPr>
            <w:r>
              <w:rPr>
                <w:rFonts w:ascii="Times New Roman"/>
                <w:b w:val="false"/>
                <w:i w:val="false"/>
                <w:color w:val="000000"/>
                <w:sz w:val="20"/>
              </w:rPr>
              <w:t>
ООД</w:t>
            </w:r>
          </w:p>
          <w:bookmarkEnd w:id="20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061"/>
          <w:p>
            <w:pPr>
              <w:spacing w:after="20"/>
              <w:ind w:left="20"/>
              <w:jc w:val="both"/>
            </w:pPr>
            <w:r>
              <w:rPr>
                <w:rFonts w:ascii="Times New Roman"/>
                <w:b w:val="false"/>
                <w:i w:val="false"/>
                <w:color w:val="000000"/>
                <w:sz w:val="20"/>
              </w:rPr>
              <w:t>
ООД 1</w:t>
            </w:r>
          </w:p>
          <w:bookmarkEnd w:id="20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062"/>
          <w:p>
            <w:pPr>
              <w:spacing w:after="20"/>
              <w:ind w:left="20"/>
              <w:jc w:val="both"/>
            </w:pPr>
            <w:r>
              <w:rPr>
                <w:rFonts w:ascii="Times New Roman"/>
                <w:b w:val="false"/>
                <w:i w:val="false"/>
                <w:color w:val="000000"/>
                <w:sz w:val="20"/>
              </w:rPr>
              <w:t>
ООД 2</w:t>
            </w:r>
          </w:p>
          <w:bookmarkEnd w:id="20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063"/>
          <w:p>
            <w:pPr>
              <w:spacing w:after="20"/>
              <w:ind w:left="20"/>
              <w:jc w:val="both"/>
            </w:pPr>
            <w:r>
              <w:rPr>
                <w:rFonts w:ascii="Times New Roman"/>
                <w:b w:val="false"/>
                <w:i w:val="false"/>
                <w:color w:val="000000"/>
                <w:sz w:val="20"/>
              </w:rPr>
              <w:t>
ООД 3</w:t>
            </w:r>
          </w:p>
          <w:bookmarkEnd w:id="20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064"/>
          <w:p>
            <w:pPr>
              <w:spacing w:after="20"/>
              <w:ind w:left="20"/>
              <w:jc w:val="both"/>
            </w:pPr>
            <w:r>
              <w:rPr>
                <w:rFonts w:ascii="Times New Roman"/>
                <w:b w:val="false"/>
                <w:i w:val="false"/>
                <w:color w:val="000000"/>
                <w:sz w:val="20"/>
              </w:rPr>
              <w:t>
ООД 4</w:t>
            </w:r>
          </w:p>
          <w:bookmarkEnd w:id="20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065"/>
          <w:p>
            <w:pPr>
              <w:spacing w:after="20"/>
              <w:ind w:left="20"/>
              <w:jc w:val="both"/>
            </w:pPr>
            <w:r>
              <w:rPr>
                <w:rFonts w:ascii="Times New Roman"/>
                <w:b w:val="false"/>
                <w:i w:val="false"/>
                <w:color w:val="000000"/>
                <w:sz w:val="20"/>
              </w:rPr>
              <w:t>
ООД 5</w:t>
            </w:r>
          </w:p>
          <w:bookmarkEnd w:id="20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066"/>
          <w:p>
            <w:pPr>
              <w:spacing w:after="20"/>
              <w:ind w:left="20"/>
              <w:jc w:val="both"/>
            </w:pPr>
            <w:r>
              <w:rPr>
                <w:rFonts w:ascii="Times New Roman"/>
                <w:b w:val="false"/>
                <w:i w:val="false"/>
                <w:color w:val="000000"/>
                <w:sz w:val="20"/>
              </w:rPr>
              <w:t>
ООД 6</w:t>
            </w:r>
          </w:p>
          <w:bookmarkEnd w:id="20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067"/>
          <w:p>
            <w:pPr>
              <w:spacing w:after="20"/>
              <w:ind w:left="20"/>
              <w:jc w:val="both"/>
            </w:pPr>
            <w:r>
              <w:rPr>
                <w:rFonts w:ascii="Times New Roman"/>
                <w:b w:val="false"/>
                <w:i w:val="false"/>
                <w:color w:val="000000"/>
                <w:sz w:val="20"/>
              </w:rPr>
              <w:t>
ООД 7</w:t>
            </w:r>
          </w:p>
          <w:bookmarkEnd w:id="20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068"/>
          <w:p>
            <w:pPr>
              <w:spacing w:after="20"/>
              <w:ind w:left="20"/>
              <w:jc w:val="both"/>
            </w:pPr>
            <w:r>
              <w:rPr>
                <w:rFonts w:ascii="Times New Roman"/>
                <w:b w:val="false"/>
                <w:i w:val="false"/>
                <w:color w:val="000000"/>
                <w:sz w:val="20"/>
              </w:rPr>
              <w:t>
ООД 8</w:t>
            </w:r>
          </w:p>
          <w:bookmarkEnd w:id="20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069"/>
          <w:p>
            <w:pPr>
              <w:spacing w:after="20"/>
              <w:ind w:left="20"/>
              <w:jc w:val="both"/>
            </w:pPr>
            <w:r>
              <w:rPr>
                <w:rFonts w:ascii="Times New Roman"/>
                <w:b w:val="false"/>
                <w:i w:val="false"/>
                <w:color w:val="000000"/>
                <w:sz w:val="20"/>
              </w:rPr>
              <w:t>
ООД 9</w:t>
            </w:r>
          </w:p>
          <w:bookmarkEnd w:id="20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070"/>
          <w:p>
            <w:pPr>
              <w:spacing w:after="20"/>
              <w:ind w:left="20"/>
              <w:jc w:val="both"/>
            </w:pPr>
            <w:r>
              <w:rPr>
                <w:rFonts w:ascii="Times New Roman"/>
                <w:b w:val="false"/>
                <w:i w:val="false"/>
                <w:color w:val="000000"/>
                <w:sz w:val="20"/>
              </w:rPr>
              <w:t>
ООД 10</w:t>
            </w:r>
          </w:p>
          <w:bookmarkEnd w:id="20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071"/>
          <w:p>
            <w:pPr>
              <w:spacing w:after="20"/>
              <w:ind w:left="20"/>
              <w:jc w:val="both"/>
            </w:pPr>
            <w:r>
              <w:rPr>
                <w:rFonts w:ascii="Times New Roman"/>
                <w:b w:val="false"/>
                <w:i w:val="false"/>
                <w:color w:val="000000"/>
                <w:sz w:val="20"/>
              </w:rPr>
              <w:t>
ООД 11</w:t>
            </w:r>
          </w:p>
          <w:bookmarkEnd w:id="20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072"/>
          <w:p>
            <w:pPr>
              <w:spacing w:after="20"/>
              <w:ind w:left="20"/>
              <w:jc w:val="both"/>
            </w:pPr>
            <w:r>
              <w:rPr>
                <w:rFonts w:ascii="Times New Roman"/>
                <w:b w:val="false"/>
                <w:i w:val="false"/>
                <w:color w:val="000000"/>
                <w:sz w:val="20"/>
              </w:rPr>
              <w:t>
ООД 12</w:t>
            </w:r>
          </w:p>
          <w:bookmarkEnd w:id="20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073"/>
          <w:p>
            <w:pPr>
              <w:spacing w:after="20"/>
              <w:ind w:left="20"/>
              <w:jc w:val="both"/>
            </w:pPr>
            <w:r>
              <w:rPr>
                <w:rFonts w:ascii="Times New Roman"/>
                <w:b w:val="false"/>
                <w:i w:val="false"/>
                <w:color w:val="000000"/>
                <w:sz w:val="20"/>
              </w:rPr>
              <w:t>
ООД 13</w:t>
            </w:r>
          </w:p>
          <w:bookmarkEnd w:id="20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074"/>
          <w:p>
            <w:pPr>
              <w:spacing w:after="20"/>
              <w:ind w:left="20"/>
              <w:jc w:val="both"/>
            </w:pPr>
            <w:r>
              <w:rPr>
                <w:rFonts w:ascii="Times New Roman"/>
                <w:b w:val="false"/>
                <w:i w:val="false"/>
                <w:color w:val="000000"/>
                <w:sz w:val="20"/>
              </w:rPr>
              <w:t>
ООД 14</w:t>
            </w:r>
          </w:p>
          <w:bookmarkEnd w:id="20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w:t>
            </w:r>
          </w:p>
          <w:p>
            <w:pPr>
              <w:spacing w:after="20"/>
              <w:ind w:left="20"/>
              <w:jc w:val="both"/>
            </w:pPr>
            <w:r>
              <w:rPr>
                <w:rFonts w:ascii="Times New Roman"/>
                <w:b w:val="false"/>
                <w:i w:val="false"/>
                <w:color w:val="000000"/>
                <w:sz w:val="20"/>
              </w:rPr>
              <w:t>
2)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075"/>
          <w:p>
            <w:pPr>
              <w:spacing w:after="20"/>
              <w:ind w:left="20"/>
              <w:jc w:val="both"/>
            </w:pPr>
            <w:r>
              <w:rPr>
                <w:rFonts w:ascii="Times New Roman"/>
                <w:b w:val="false"/>
                <w:i w:val="false"/>
                <w:color w:val="000000"/>
                <w:sz w:val="20"/>
              </w:rPr>
              <w:t xml:space="preserve">
ОГД </w:t>
            </w:r>
          </w:p>
          <w:bookmarkEnd w:id="20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076"/>
          <w:p>
            <w:pPr>
              <w:spacing w:after="20"/>
              <w:ind w:left="20"/>
              <w:jc w:val="both"/>
            </w:pPr>
            <w:r>
              <w:rPr>
                <w:rFonts w:ascii="Times New Roman"/>
                <w:b w:val="false"/>
                <w:i w:val="false"/>
                <w:color w:val="000000"/>
                <w:sz w:val="20"/>
              </w:rPr>
              <w:t xml:space="preserve">
ОГД 01 </w:t>
            </w:r>
          </w:p>
          <w:bookmarkEnd w:id="20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w:t>
            </w:r>
          </w:p>
          <w:p>
            <w:pPr>
              <w:spacing w:after="20"/>
              <w:ind w:left="20"/>
              <w:jc w:val="both"/>
            </w:pPr>
            <w:r>
              <w:rPr>
                <w:rFonts w:ascii="Times New Roman"/>
                <w:b w:val="false"/>
                <w:i w:val="false"/>
                <w:color w:val="000000"/>
                <w:sz w:val="20"/>
              </w:rPr>
              <w:t>
4) 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077"/>
          <w:p>
            <w:pPr>
              <w:spacing w:after="20"/>
              <w:ind w:left="20"/>
              <w:jc w:val="both"/>
            </w:pPr>
            <w:r>
              <w:rPr>
                <w:rFonts w:ascii="Times New Roman"/>
                <w:b w:val="false"/>
                <w:i w:val="false"/>
                <w:color w:val="000000"/>
                <w:sz w:val="20"/>
              </w:rPr>
              <w:t>
ОГД 02</w:t>
            </w:r>
          </w:p>
          <w:bookmarkEnd w:id="20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36</w:t>
            </w:r>
          </w:p>
          <w:p>
            <w:pPr>
              <w:spacing w:after="20"/>
              <w:ind w:left="20"/>
              <w:jc w:val="both"/>
            </w:pPr>
            <w:r>
              <w:rPr>
                <w:rFonts w:ascii="Times New Roman"/>
                <w:b w:val="false"/>
                <w:i w:val="false"/>
                <w:color w:val="000000"/>
                <w:sz w:val="20"/>
              </w:rPr>
              <w:t>
7)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078"/>
          <w:p>
            <w:pPr>
              <w:spacing w:after="20"/>
              <w:ind w:left="20"/>
              <w:jc w:val="both"/>
            </w:pPr>
            <w:r>
              <w:rPr>
                <w:rFonts w:ascii="Times New Roman"/>
                <w:b w:val="false"/>
                <w:i w:val="false"/>
                <w:color w:val="000000"/>
                <w:sz w:val="20"/>
              </w:rPr>
              <w:t>
ОГД 03</w:t>
            </w:r>
          </w:p>
          <w:bookmarkEnd w:id="20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079"/>
          <w:p>
            <w:pPr>
              <w:spacing w:after="20"/>
              <w:ind w:left="20"/>
              <w:jc w:val="both"/>
            </w:pPr>
            <w:r>
              <w:rPr>
                <w:rFonts w:ascii="Times New Roman"/>
                <w:b w:val="false"/>
                <w:i w:val="false"/>
                <w:color w:val="000000"/>
                <w:sz w:val="20"/>
              </w:rPr>
              <w:t xml:space="preserve">
ОГД 04 </w:t>
            </w:r>
          </w:p>
          <w:bookmarkEnd w:id="20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p>
            <w:pPr>
              <w:spacing w:after="20"/>
              <w:ind w:left="20"/>
              <w:jc w:val="both"/>
            </w:pPr>
            <w:r>
              <w:rPr>
                <w:rFonts w:ascii="Times New Roman"/>
                <w:b w:val="false"/>
                <w:i w:val="false"/>
                <w:color w:val="000000"/>
                <w:sz w:val="20"/>
              </w:rPr>
              <w:t>
4) 32</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080"/>
          <w:p>
            <w:pPr>
              <w:spacing w:after="20"/>
              <w:ind w:left="20"/>
              <w:jc w:val="both"/>
            </w:pPr>
            <w:r>
              <w:rPr>
                <w:rFonts w:ascii="Times New Roman"/>
                <w:b w:val="false"/>
                <w:i w:val="false"/>
                <w:color w:val="000000"/>
                <w:sz w:val="20"/>
              </w:rPr>
              <w:t xml:space="preserve">
СЭД 00 </w:t>
            </w:r>
          </w:p>
          <w:bookmarkEnd w:id="20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081"/>
          <w:p>
            <w:pPr>
              <w:spacing w:after="20"/>
              <w:ind w:left="20"/>
              <w:jc w:val="both"/>
            </w:pPr>
            <w:r>
              <w:rPr>
                <w:rFonts w:ascii="Times New Roman"/>
                <w:b w:val="false"/>
                <w:i w:val="false"/>
                <w:color w:val="000000"/>
                <w:sz w:val="20"/>
              </w:rPr>
              <w:t xml:space="preserve">
СЭД 01 </w:t>
            </w:r>
          </w:p>
          <w:bookmarkEnd w:id="20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082"/>
          <w:p>
            <w:pPr>
              <w:spacing w:after="20"/>
              <w:ind w:left="20"/>
              <w:jc w:val="both"/>
            </w:pPr>
            <w:r>
              <w:rPr>
                <w:rFonts w:ascii="Times New Roman"/>
                <w:b w:val="false"/>
                <w:i w:val="false"/>
                <w:color w:val="000000"/>
                <w:sz w:val="20"/>
              </w:rPr>
              <w:t xml:space="preserve">
СЭД 02 </w:t>
            </w:r>
          </w:p>
          <w:bookmarkEnd w:id="20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083"/>
          <w:p>
            <w:pPr>
              <w:spacing w:after="20"/>
              <w:ind w:left="20"/>
              <w:jc w:val="both"/>
            </w:pPr>
            <w:r>
              <w:rPr>
                <w:rFonts w:ascii="Times New Roman"/>
                <w:b w:val="false"/>
                <w:i w:val="false"/>
                <w:color w:val="000000"/>
                <w:sz w:val="20"/>
              </w:rPr>
              <w:t xml:space="preserve">
СЭД 03 </w:t>
            </w:r>
          </w:p>
          <w:bookmarkEnd w:id="20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084"/>
          <w:p>
            <w:pPr>
              <w:spacing w:after="20"/>
              <w:ind w:left="20"/>
              <w:jc w:val="both"/>
            </w:pPr>
            <w:r>
              <w:rPr>
                <w:rFonts w:ascii="Times New Roman"/>
                <w:b w:val="false"/>
                <w:i w:val="false"/>
                <w:color w:val="000000"/>
                <w:sz w:val="20"/>
              </w:rPr>
              <w:t xml:space="preserve">
СЭД 04 </w:t>
            </w:r>
          </w:p>
          <w:bookmarkEnd w:id="20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085"/>
          <w:p>
            <w:pPr>
              <w:spacing w:after="20"/>
              <w:ind w:left="20"/>
              <w:jc w:val="both"/>
            </w:pPr>
            <w:r>
              <w:rPr>
                <w:rFonts w:ascii="Times New Roman"/>
                <w:b w:val="false"/>
                <w:i w:val="false"/>
                <w:color w:val="000000"/>
                <w:sz w:val="20"/>
              </w:rPr>
              <w:t xml:space="preserve">
СЭД 05 </w:t>
            </w:r>
          </w:p>
          <w:bookmarkEnd w:id="20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086"/>
          <w:p>
            <w:pPr>
              <w:spacing w:after="20"/>
              <w:ind w:left="20"/>
              <w:jc w:val="both"/>
            </w:pPr>
            <w:r>
              <w:rPr>
                <w:rFonts w:ascii="Times New Roman"/>
                <w:b w:val="false"/>
                <w:i w:val="false"/>
                <w:color w:val="000000"/>
                <w:sz w:val="20"/>
              </w:rPr>
              <w:t>
ОПД</w:t>
            </w:r>
          </w:p>
          <w:bookmarkEnd w:id="20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087"/>
          <w:p>
            <w:pPr>
              <w:spacing w:after="20"/>
              <w:ind w:left="20"/>
              <w:jc w:val="both"/>
            </w:pPr>
            <w:r>
              <w:rPr>
                <w:rFonts w:ascii="Times New Roman"/>
                <w:b w:val="false"/>
                <w:i w:val="false"/>
                <w:color w:val="000000"/>
                <w:sz w:val="20"/>
              </w:rPr>
              <w:t xml:space="preserve">
ОПД 01 </w:t>
            </w:r>
          </w:p>
          <w:bookmarkEnd w:id="20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клинику с основами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088"/>
          <w:p>
            <w:pPr>
              <w:spacing w:after="20"/>
              <w:ind w:left="20"/>
              <w:jc w:val="both"/>
            </w:pPr>
            <w:r>
              <w:rPr>
                <w:rFonts w:ascii="Times New Roman"/>
                <w:b w:val="false"/>
                <w:i w:val="false"/>
                <w:color w:val="000000"/>
                <w:sz w:val="20"/>
              </w:rPr>
              <w:t xml:space="preserve">
ОПД 02 </w:t>
            </w:r>
          </w:p>
          <w:bookmarkEnd w:id="20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Латинский язык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089"/>
          <w:p>
            <w:pPr>
              <w:spacing w:after="20"/>
              <w:ind w:left="20"/>
              <w:jc w:val="both"/>
            </w:pPr>
            <w:r>
              <w:rPr>
                <w:rFonts w:ascii="Times New Roman"/>
                <w:b w:val="false"/>
                <w:i w:val="false"/>
                <w:color w:val="000000"/>
                <w:sz w:val="20"/>
              </w:rPr>
              <w:t xml:space="preserve">
ОПД 03 </w:t>
            </w:r>
          </w:p>
          <w:bookmarkEnd w:id="20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p>
            <w:pPr>
              <w:spacing w:after="20"/>
              <w:ind w:left="20"/>
              <w:jc w:val="both"/>
            </w:pPr>
            <w:r>
              <w:rPr>
                <w:rFonts w:ascii="Times New Roman"/>
                <w:b w:val="false"/>
                <w:i w:val="false"/>
                <w:color w:val="000000"/>
                <w:sz w:val="20"/>
              </w:rPr>
              <w:t>
4)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090"/>
          <w:p>
            <w:pPr>
              <w:spacing w:after="20"/>
              <w:ind w:left="20"/>
              <w:jc w:val="both"/>
            </w:pPr>
            <w:r>
              <w:rPr>
                <w:rFonts w:ascii="Times New Roman"/>
                <w:b w:val="false"/>
                <w:i w:val="false"/>
                <w:color w:val="000000"/>
                <w:sz w:val="20"/>
              </w:rPr>
              <w:t xml:space="preserve">
ОПД 04 </w:t>
            </w:r>
          </w:p>
          <w:bookmarkEnd w:id="20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Молекулярная биология, медицинская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091"/>
          <w:p>
            <w:pPr>
              <w:spacing w:after="20"/>
              <w:ind w:left="20"/>
              <w:jc w:val="both"/>
            </w:pPr>
            <w:r>
              <w:rPr>
                <w:rFonts w:ascii="Times New Roman"/>
                <w:b w:val="false"/>
                <w:i w:val="false"/>
                <w:color w:val="000000"/>
                <w:sz w:val="20"/>
              </w:rPr>
              <w:t xml:space="preserve">
ОПД 05 </w:t>
            </w:r>
          </w:p>
          <w:bookmarkEnd w:id="20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092"/>
          <w:p>
            <w:pPr>
              <w:spacing w:after="20"/>
              <w:ind w:left="20"/>
              <w:jc w:val="both"/>
            </w:pPr>
            <w:r>
              <w:rPr>
                <w:rFonts w:ascii="Times New Roman"/>
                <w:b w:val="false"/>
                <w:i w:val="false"/>
                <w:color w:val="000000"/>
                <w:sz w:val="20"/>
              </w:rPr>
              <w:t xml:space="preserve">
ОПД 06 </w:t>
            </w:r>
          </w:p>
          <w:bookmarkEnd w:id="20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фармакологии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093"/>
          <w:p>
            <w:pPr>
              <w:spacing w:after="20"/>
              <w:ind w:left="20"/>
              <w:jc w:val="both"/>
            </w:pPr>
            <w:r>
              <w:rPr>
                <w:rFonts w:ascii="Times New Roman"/>
                <w:b w:val="false"/>
                <w:i w:val="false"/>
                <w:color w:val="000000"/>
                <w:sz w:val="20"/>
              </w:rPr>
              <w:t xml:space="preserve">
ОПД 07 </w:t>
            </w:r>
          </w:p>
          <w:bookmarkEnd w:id="20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094"/>
          <w:p>
            <w:pPr>
              <w:spacing w:after="20"/>
              <w:ind w:left="20"/>
              <w:jc w:val="both"/>
            </w:pPr>
            <w:r>
              <w:rPr>
                <w:rFonts w:ascii="Times New Roman"/>
                <w:b w:val="false"/>
                <w:i w:val="false"/>
                <w:color w:val="000000"/>
                <w:sz w:val="20"/>
              </w:rPr>
              <w:t xml:space="preserve">
ОПД 08 </w:t>
            </w:r>
          </w:p>
          <w:bookmarkEnd w:id="20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технологии в профессиональной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24</w:t>
            </w:r>
          </w:p>
          <w:p>
            <w:pPr>
              <w:spacing w:after="20"/>
              <w:ind w:left="20"/>
              <w:jc w:val="both"/>
            </w:pPr>
            <w:r>
              <w:rPr>
                <w:rFonts w:ascii="Times New Roman"/>
                <w:b w:val="false"/>
                <w:i w:val="false"/>
                <w:color w:val="000000"/>
                <w:sz w:val="20"/>
              </w:rPr>
              <w:t>
4) 10, 18</w:t>
            </w:r>
          </w:p>
          <w:p>
            <w:pPr>
              <w:spacing w:after="20"/>
              <w:ind w:left="20"/>
              <w:jc w:val="both"/>
            </w:pPr>
            <w:r>
              <w:rPr>
                <w:rFonts w:ascii="Times New Roman"/>
                <w:b w:val="false"/>
                <w:i w:val="false"/>
                <w:color w:val="000000"/>
                <w:sz w:val="20"/>
              </w:rPr>
              <w:t>
5) 10, 24</w:t>
            </w:r>
          </w:p>
          <w:p>
            <w:pPr>
              <w:spacing w:after="20"/>
              <w:ind w:left="20"/>
              <w:jc w:val="both"/>
            </w:pPr>
            <w:r>
              <w:rPr>
                <w:rFonts w:ascii="Times New Roman"/>
                <w:b w:val="false"/>
                <w:i w:val="false"/>
                <w:color w:val="000000"/>
                <w:sz w:val="20"/>
              </w:rPr>
              <w:t>
6) 0,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095"/>
          <w:p>
            <w:pPr>
              <w:spacing w:after="20"/>
              <w:ind w:left="20"/>
              <w:jc w:val="both"/>
            </w:pPr>
            <w:r>
              <w:rPr>
                <w:rFonts w:ascii="Times New Roman"/>
                <w:b w:val="false"/>
                <w:i w:val="false"/>
                <w:color w:val="000000"/>
                <w:sz w:val="20"/>
              </w:rPr>
              <w:t xml:space="preserve">
ОПД 09 </w:t>
            </w:r>
          </w:p>
          <w:bookmarkEnd w:id="20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096"/>
          <w:p>
            <w:pPr>
              <w:spacing w:after="20"/>
              <w:ind w:left="20"/>
              <w:jc w:val="both"/>
            </w:pPr>
            <w:r>
              <w:rPr>
                <w:rFonts w:ascii="Times New Roman"/>
                <w:b w:val="false"/>
                <w:i w:val="false"/>
                <w:color w:val="000000"/>
                <w:sz w:val="20"/>
              </w:rPr>
              <w:t xml:space="preserve">
ОПД 10 </w:t>
            </w:r>
          </w:p>
          <w:bookmarkEnd w:id="20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097"/>
          <w:p>
            <w:pPr>
              <w:spacing w:after="20"/>
              <w:ind w:left="20"/>
              <w:jc w:val="both"/>
            </w:pPr>
            <w:r>
              <w:rPr>
                <w:rFonts w:ascii="Times New Roman"/>
                <w:b w:val="false"/>
                <w:i w:val="false"/>
                <w:color w:val="000000"/>
                <w:sz w:val="20"/>
              </w:rPr>
              <w:t>
ОПД 11</w:t>
            </w:r>
          </w:p>
          <w:bookmarkEnd w:id="20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098"/>
          <w:p>
            <w:pPr>
              <w:spacing w:after="20"/>
              <w:ind w:left="20"/>
              <w:jc w:val="both"/>
            </w:pPr>
            <w:r>
              <w:rPr>
                <w:rFonts w:ascii="Times New Roman"/>
                <w:b w:val="false"/>
                <w:i w:val="false"/>
                <w:color w:val="000000"/>
                <w:sz w:val="20"/>
              </w:rPr>
              <w:t xml:space="preserve">
ОПД 12 </w:t>
            </w:r>
          </w:p>
          <w:bookmarkEnd w:id="20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p>
            <w:pPr>
              <w:spacing w:after="20"/>
              <w:ind w:left="20"/>
              <w:jc w:val="both"/>
            </w:pPr>
            <w:r>
              <w:rPr>
                <w:rFonts w:ascii="Times New Roman"/>
                <w:b w:val="false"/>
                <w:i w:val="false"/>
                <w:color w:val="000000"/>
                <w:sz w:val="20"/>
              </w:rPr>
              <w:t>
5)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099"/>
          <w:p>
            <w:pPr>
              <w:spacing w:after="20"/>
              <w:ind w:left="20"/>
              <w:jc w:val="both"/>
            </w:pPr>
            <w:r>
              <w:rPr>
                <w:rFonts w:ascii="Times New Roman"/>
                <w:b w:val="false"/>
                <w:i w:val="false"/>
                <w:color w:val="000000"/>
                <w:sz w:val="20"/>
              </w:rPr>
              <w:t xml:space="preserve">
ОПД 13 </w:t>
            </w:r>
          </w:p>
          <w:bookmarkEnd w:id="20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40,28</w:t>
            </w:r>
          </w:p>
          <w:p>
            <w:pPr>
              <w:spacing w:after="20"/>
              <w:ind w:left="20"/>
              <w:jc w:val="both"/>
            </w:pPr>
            <w:r>
              <w:rPr>
                <w:rFonts w:ascii="Times New Roman"/>
                <w:b w:val="false"/>
                <w:i w:val="false"/>
                <w:color w:val="000000"/>
                <w:sz w:val="20"/>
              </w:rPr>
              <w:t>
4) 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100"/>
          <w:p>
            <w:pPr>
              <w:spacing w:after="20"/>
              <w:ind w:left="20"/>
              <w:jc w:val="both"/>
            </w:pPr>
            <w:r>
              <w:rPr>
                <w:rFonts w:ascii="Times New Roman"/>
                <w:b w:val="false"/>
                <w:i w:val="false"/>
                <w:color w:val="000000"/>
                <w:sz w:val="20"/>
              </w:rPr>
              <w:t xml:space="preserve">
СД </w:t>
            </w:r>
          </w:p>
          <w:bookmarkEnd w:id="2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101"/>
          <w:p>
            <w:pPr>
              <w:spacing w:after="20"/>
              <w:ind w:left="20"/>
              <w:jc w:val="both"/>
            </w:pPr>
            <w:r>
              <w:rPr>
                <w:rFonts w:ascii="Times New Roman"/>
                <w:b w:val="false"/>
                <w:i w:val="false"/>
                <w:color w:val="000000"/>
                <w:sz w:val="20"/>
              </w:rPr>
              <w:t xml:space="preserve">
СД 01 </w:t>
            </w:r>
          </w:p>
          <w:bookmarkEnd w:id="2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болезни с курсом инфекционных болезней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w:t>
            </w:r>
          </w:p>
          <w:p>
            <w:pPr>
              <w:spacing w:after="20"/>
              <w:ind w:left="20"/>
              <w:jc w:val="both"/>
            </w:pPr>
            <w:r>
              <w:rPr>
                <w:rFonts w:ascii="Times New Roman"/>
                <w:b w:val="false"/>
                <w:i w:val="false"/>
                <w:color w:val="000000"/>
                <w:sz w:val="20"/>
              </w:rPr>
              <w:t>
5)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102"/>
          <w:p>
            <w:pPr>
              <w:spacing w:after="20"/>
              <w:ind w:left="20"/>
              <w:jc w:val="both"/>
            </w:pPr>
            <w:r>
              <w:rPr>
                <w:rFonts w:ascii="Times New Roman"/>
                <w:b w:val="false"/>
                <w:i w:val="false"/>
                <w:color w:val="000000"/>
                <w:sz w:val="20"/>
              </w:rPr>
              <w:t xml:space="preserve">
СД 02 </w:t>
            </w:r>
          </w:p>
          <w:bookmarkEnd w:id="2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основами реанимации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w:t>
            </w:r>
          </w:p>
          <w:p>
            <w:pPr>
              <w:spacing w:after="20"/>
              <w:ind w:left="20"/>
              <w:jc w:val="both"/>
            </w:pPr>
            <w:r>
              <w:rPr>
                <w:rFonts w:ascii="Times New Roman"/>
                <w:b w:val="false"/>
                <w:i w:val="false"/>
                <w:color w:val="000000"/>
                <w:sz w:val="20"/>
              </w:rPr>
              <w:t>
4)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103"/>
          <w:p>
            <w:pPr>
              <w:spacing w:after="20"/>
              <w:ind w:left="20"/>
              <w:jc w:val="both"/>
            </w:pPr>
            <w:r>
              <w:rPr>
                <w:rFonts w:ascii="Times New Roman"/>
                <w:b w:val="false"/>
                <w:i w:val="false"/>
                <w:color w:val="000000"/>
                <w:sz w:val="20"/>
              </w:rPr>
              <w:t xml:space="preserve">
СД 03 </w:t>
            </w:r>
          </w:p>
          <w:bookmarkEnd w:id="2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акушерства и детских болезней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104"/>
          <w:p>
            <w:pPr>
              <w:spacing w:after="20"/>
              <w:ind w:left="20"/>
              <w:jc w:val="both"/>
            </w:pPr>
            <w:r>
              <w:rPr>
                <w:rFonts w:ascii="Times New Roman"/>
                <w:b w:val="false"/>
                <w:i w:val="false"/>
                <w:color w:val="000000"/>
                <w:sz w:val="20"/>
              </w:rPr>
              <w:t xml:space="preserve">
СД 04 </w:t>
            </w:r>
          </w:p>
          <w:bookmarkEnd w:id="2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Физиотерапия при болезнях зубов и полости 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105"/>
          <w:p>
            <w:pPr>
              <w:spacing w:after="20"/>
              <w:ind w:left="20"/>
              <w:jc w:val="both"/>
            </w:pPr>
            <w:r>
              <w:rPr>
                <w:rFonts w:ascii="Times New Roman"/>
                <w:b w:val="false"/>
                <w:i w:val="false"/>
                <w:color w:val="000000"/>
                <w:sz w:val="20"/>
              </w:rPr>
              <w:t xml:space="preserve">
СД 05 </w:t>
            </w:r>
          </w:p>
          <w:bookmarkEnd w:id="2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 зубов и челюстей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106"/>
          <w:p>
            <w:pPr>
              <w:spacing w:after="20"/>
              <w:ind w:left="20"/>
              <w:jc w:val="both"/>
            </w:pPr>
            <w:r>
              <w:rPr>
                <w:rFonts w:ascii="Times New Roman"/>
                <w:b w:val="false"/>
                <w:i w:val="false"/>
                <w:color w:val="000000"/>
                <w:sz w:val="20"/>
              </w:rPr>
              <w:t xml:space="preserve">
СД 06 </w:t>
            </w:r>
          </w:p>
          <w:bookmarkEnd w:id="2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патологии с патологией зубов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107"/>
          <w:p>
            <w:pPr>
              <w:spacing w:after="20"/>
              <w:ind w:left="20"/>
              <w:jc w:val="both"/>
            </w:pPr>
            <w:r>
              <w:rPr>
                <w:rFonts w:ascii="Times New Roman"/>
                <w:b w:val="false"/>
                <w:i w:val="false"/>
                <w:color w:val="000000"/>
                <w:sz w:val="20"/>
              </w:rPr>
              <w:t xml:space="preserve">
СД 07 </w:t>
            </w:r>
          </w:p>
          <w:bookmarkEnd w:id="2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Зуботехническое материаловедение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108"/>
          <w:p>
            <w:pPr>
              <w:spacing w:after="20"/>
              <w:ind w:left="20"/>
              <w:jc w:val="both"/>
            </w:pPr>
            <w:r>
              <w:rPr>
                <w:rFonts w:ascii="Times New Roman"/>
                <w:b w:val="false"/>
                <w:i w:val="false"/>
                <w:color w:val="000000"/>
                <w:sz w:val="20"/>
              </w:rPr>
              <w:t xml:space="preserve">
СД 08 </w:t>
            </w:r>
          </w:p>
          <w:bookmarkEnd w:id="2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w:t>
            </w:r>
          </w:p>
          <w:p>
            <w:pPr>
              <w:spacing w:after="20"/>
              <w:ind w:left="20"/>
              <w:jc w:val="both"/>
            </w:pPr>
            <w:r>
              <w:rPr>
                <w:rFonts w:ascii="Times New Roman"/>
                <w:b w:val="false"/>
                <w:i w:val="false"/>
                <w:color w:val="000000"/>
                <w:sz w:val="20"/>
              </w:rPr>
              <w:t>
8)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109"/>
          <w:p>
            <w:pPr>
              <w:spacing w:after="20"/>
              <w:ind w:left="20"/>
              <w:jc w:val="both"/>
            </w:pPr>
            <w:r>
              <w:rPr>
                <w:rFonts w:ascii="Times New Roman"/>
                <w:b w:val="false"/>
                <w:i w:val="false"/>
                <w:color w:val="000000"/>
                <w:sz w:val="20"/>
              </w:rPr>
              <w:t xml:space="preserve">
СД 09 </w:t>
            </w:r>
          </w:p>
          <w:bookmarkEnd w:id="2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изготовления ортодонтических конструкций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110"/>
          <w:p>
            <w:pPr>
              <w:spacing w:after="20"/>
              <w:ind w:left="20"/>
              <w:jc w:val="both"/>
            </w:pPr>
            <w:r>
              <w:rPr>
                <w:rFonts w:ascii="Times New Roman"/>
                <w:b w:val="false"/>
                <w:i w:val="false"/>
                <w:color w:val="000000"/>
                <w:sz w:val="20"/>
              </w:rPr>
              <w:t xml:space="preserve">
СД 10 </w:t>
            </w:r>
          </w:p>
          <w:bookmarkEnd w:id="2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изготовления челюстно-лицевых протезов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111"/>
          <w:p>
            <w:pPr>
              <w:spacing w:after="20"/>
              <w:ind w:left="20"/>
              <w:jc w:val="both"/>
            </w:pPr>
            <w:r>
              <w:rPr>
                <w:rFonts w:ascii="Times New Roman"/>
                <w:b w:val="false"/>
                <w:i w:val="false"/>
                <w:color w:val="000000"/>
                <w:sz w:val="20"/>
              </w:rPr>
              <w:t xml:space="preserve">
СД 11 </w:t>
            </w:r>
          </w:p>
          <w:bookmarkEnd w:id="21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и лечение болезней зубов и полости 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40</w:t>
            </w:r>
          </w:p>
          <w:p>
            <w:pPr>
              <w:spacing w:after="20"/>
              <w:ind w:left="20"/>
              <w:jc w:val="both"/>
            </w:pPr>
            <w:r>
              <w:rPr>
                <w:rFonts w:ascii="Times New Roman"/>
                <w:b w:val="false"/>
                <w:i w:val="false"/>
                <w:color w:val="000000"/>
                <w:sz w:val="20"/>
              </w:rPr>
              <w:t>
6) 14, 78</w:t>
            </w:r>
          </w:p>
          <w:p>
            <w:pPr>
              <w:spacing w:after="20"/>
              <w:ind w:left="20"/>
              <w:jc w:val="both"/>
            </w:pPr>
            <w:r>
              <w:rPr>
                <w:rFonts w:ascii="Times New Roman"/>
                <w:b w:val="false"/>
                <w:i w:val="false"/>
                <w:color w:val="000000"/>
                <w:sz w:val="20"/>
              </w:rPr>
              <w:t>
7) 18, 54</w:t>
            </w:r>
          </w:p>
          <w:p>
            <w:pPr>
              <w:spacing w:after="20"/>
              <w:ind w:left="20"/>
              <w:jc w:val="both"/>
            </w:pPr>
            <w:r>
              <w:rPr>
                <w:rFonts w:ascii="Times New Roman"/>
                <w:b w:val="false"/>
                <w:i w:val="false"/>
                <w:color w:val="000000"/>
                <w:sz w:val="20"/>
              </w:rPr>
              <w:t>
8) 18,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112"/>
          <w:p>
            <w:pPr>
              <w:spacing w:after="20"/>
              <w:ind w:left="20"/>
              <w:jc w:val="both"/>
            </w:pPr>
            <w:r>
              <w:rPr>
                <w:rFonts w:ascii="Times New Roman"/>
                <w:b w:val="false"/>
                <w:i w:val="false"/>
                <w:color w:val="000000"/>
                <w:sz w:val="20"/>
              </w:rPr>
              <w:t xml:space="preserve">
СД 12 </w:t>
            </w:r>
          </w:p>
          <w:bookmarkEnd w:id="21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зубов и челюстно-лицевая травматология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40</w:t>
            </w:r>
          </w:p>
          <w:p>
            <w:pPr>
              <w:spacing w:after="20"/>
              <w:ind w:left="20"/>
              <w:jc w:val="both"/>
            </w:pPr>
            <w:r>
              <w:rPr>
                <w:rFonts w:ascii="Times New Roman"/>
                <w:b w:val="false"/>
                <w:i w:val="false"/>
                <w:color w:val="000000"/>
                <w:sz w:val="20"/>
              </w:rPr>
              <w:t>
6) 20, 72</w:t>
            </w:r>
          </w:p>
          <w:p>
            <w:pPr>
              <w:spacing w:after="20"/>
              <w:ind w:left="20"/>
              <w:jc w:val="both"/>
            </w:pPr>
            <w:r>
              <w:rPr>
                <w:rFonts w:ascii="Times New Roman"/>
                <w:b w:val="false"/>
                <w:i w:val="false"/>
                <w:color w:val="000000"/>
                <w:sz w:val="20"/>
              </w:rPr>
              <w:t>
7) 18, 72</w:t>
            </w:r>
          </w:p>
          <w:p>
            <w:pPr>
              <w:spacing w:after="20"/>
              <w:ind w:left="20"/>
              <w:jc w:val="both"/>
            </w:pPr>
            <w:r>
              <w:rPr>
                <w:rFonts w:ascii="Times New Roman"/>
                <w:b w:val="false"/>
                <w:i w:val="false"/>
                <w:color w:val="000000"/>
                <w:sz w:val="20"/>
              </w:rPr>
              <w:t>
8) 12,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113"/>
          <w:p>
            <w:pPr>
              <w:spacing w:after="20"/>
              <w:ind w:left="20"/>
              <w:jc w:val="both"/>
            </w:pPr>
            <w:r>
              <w:rPr>
                <w:rFonts w:ascii="Times New Roman"/>
                <w:b w:val="false"/>
                <w:i w:val="false"/>
                <w:color w:val="000000"/>
                <w:sz w:val="20"/>
              </w:rPr>
              <w:t>
СД 13</w:t>
            </w:r>
          </w:p>
          <w:bookmarkEnd w:id="21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изготовления съемных протезов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 72</w:t>
            </w:r>
          </w:p>
          <w:p>
            <w:pPr>
              <w:spacing w:after="20"/>
              <w:ind w:left="20"/>
              <w:jc w:val="both"/>
            </w:pPr>
            <w:r>
              <w:rPr>
                <w:rFonts w:ascii="Times New Roman"/>
                <w:b w:val="false"/>
                <w:i w:val="false"/>
                <w:color w:val="000000"/>
                <w:sz w:val="20"/>
              </w:rPr>
              <w:t>
7) 18, 90</w:t>
            </w:r>
          </w:p>
          <w:p>
            <w:pPr>
              <w:spacing w:after="20"/>
              <w:ind w:left="20"/>
              <w:jc w:val="both"/>
            </w:pPr>
            <w:r>
              <w:rPr>
                <w:rFonts w:ascii="Times New Roman"/>
                <w:b w:val="false"/>
                <w:i w:val="false"/>
                <w:color w:val="000000"/>
                <w:sz w:val="20"/>
              </w:rPr>
              <w:t>
8) 18,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114"/>
          <w:p>
            <w:pPr>
              <w:spacing w:after="20"/>
              <w:ind w:left="20"/>
              <w:jc w:val="both"/>
            </w:pPr>
            <w:r>
              <w:rPr>
                <w:rFonts w:ascii="Times New Roman"/>
                <w:b w:val="false"/>
                <w:i w:val="false"/>
                <w:color w:val="000000"/>
                <w:sz w:val="20"/>
              </w:rPr>
              <w:t>
СД 14</w:t>
            </w:r>
          </w:p>
          <w:bookmarkEnd w:id="2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несъемных протезов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 108</w:t>
            </w:r>
          </w:p>
          <w:p>
            <w:pPr>
              <w:spacing w:after="20"/>
              <w:ind w:left="20"/>
              <w:jc w:val="both"/>
            </w:pPr>
            <w:r>
              <w:rPr>
                <w:rFonts w:ascii="Times New Roman"/>
                <w:b w:val="false"/>
                <w:i w:val="false"/>
                <w:color w:val="000000"/>
                <w:sz w:val="20"/>
              </w:rPr>
              <w:t>
6) 18, 54</w:t>
            </w:r>
          </w:p>
          <w:p>
            <w:pPr>
              <w:spacing w:after="20"/>
              <w:ind w:left="20"/>
              <w:jc w:val="both"/>
            </w:pPr>
            <w:r>
              <w:rPr>
                <w:rFonts w:ascii="Times New Roman"/>
                <w:b w:val="false"/>
                <w:i w:val="false"/>
                <w:color w:val="000000"/>
                <w:sz w:val="20"/>
              </w:rPr>
              <w:t>
7) 18, 54</w:t>
            </w:r>
          </w:p>
          <w:p>
            <w:pPr>
              <w:spacing w:after="20"/>
              <w:ind w:left="20"/>
              <w:jc w:val="both"/>
            </w:pPr>
            <w:r>
              <w:rPr>
                <w:rFonts w:ascii="Times New Roman"/>
                <w:b w:val="false"/>
                <w:i w:val="false"/>
                <w:color w:val="000000"/>
                <w:sz w:val="20"/>
              </w:rPr>
              <w:t>
8)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115"/>
          <w:p>
            <w:pPr>
              <w:spacing w:after="20"/>
              <w:ind w:left="20"/>
              <w:jc w:val="both"/>
            </w:pPr>
            <w:r>
              <w:rPr>
                <w:rFonts w:ascii="Times New Roman"/>
                <w:b w:val="false"/>
                <w:i w:val="false"/>
                <w:color w:val="000000"/>
                <w:sz w:val="20"/>
              </w:rPr>
              <w:t>
СД 15</w:t>
            </w:r>
          </w:p>
          <w:bookmarkEnd w:id="2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 и ортодонтии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 48</w:t>
            </w:r>
          </w:p>
          <w:p>
            <w:pPr>
              <w:spacing w:after="20"/>
              <w:ind w:left="20"/>
              <w:jc w:val="both"/>
            </w:pPr>
            <w:r>
              <w:rPr>
                <w:rFonts w:ascii="Times New Roman"/>
                <w:b w:val="false"/>
                <w:i w:val="false"/>
                <w:color w:val="000000"/>
                <w:sz w:val="20"/>
              </w:rPr>
              <w:t>
8) 0,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116"/>
          <w:p>
            <w:pPr>
              <w:spacing w:after="20"/>
              <w:ind w:left="20"/>
              <w:jc w:val="both"/>
            </w:pPr>
            <w:r>
              <w:rPr>
                <w:rFonts w:ascii="Times New Roman"/>
                <w:b w:val="false"/>
                <w:i w:val="false"/>
                <w:color w:val="000000"/>
                <w:sz w:val="20"/>
              </w:rPr>
              <w:t xml:space="preserve">
ДОО </w:t>
            </w:r>
          </w:p>
          <w:bookmarkEnd w:id="21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117"/>
          <w:p>
            <w:pPr>
              <w:spacing w:after="20"/>
              <w:ind w:left="20"/>
              <w:jc w:val="both"/>
            </w:pPr>
            <w:r>
              <w:rPr>
                <w:rFonts w:ascii="Times New Roman"/>
                <w:b w:val="false"/>
                <w:i w:val="false"/>
                <w:color w:val="000000"/>
                <w:sz w:val="20"/>
              </w:rPr>
              <w:t>
ПО</w:t>
            </w:r>
          </w:p>
          <w:bookmarkEnd w:id="2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118"/>
          <w:p>
            <w:pPr>
              <w:spacing w:after="20"/>
              <w:ind w:left="20"/>
              <w:jc w:val="both"/>
            </w:pPr>
            <w:r>
              <w:rPr>
                <w:rFonts w:ascii="Times New Roman"/>
                <w:b w:val="false"/>
                <w:i w:val="false"/>
                <w:color w:val="000000"/>
                <w:sz w:val="20"/>
              </w:rPr>
              <w:t>
ПП</w:t>
            </w:r>
          </w:p>
          <w:bookmarkEnd w:id="2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болезней зубов и полости рта.</w:t>
            </w:r>
          </w:p>
          <w:p>
            <w:pPr>
              <w:spacing w:after="20"/>
              <w:ind w:left="20"/>
              <w:jc w:val="both"/>
            </w:pPr>
            <w:r>
              <w:rPr>
                <w:rFonts w:ascii="Times New Roman"/>
                <w:b w:val="false"/>
                <w:i w:val="false"/>
                <w:color w:val="000000"/>
                <w:sz w:val="20"/>
              </w:rPr>
              <w:t>
Хирургия зубов и челюстно- лицевая травматология.</w:t>
            </w:r>
          </w:p>
          <w:p>
            <w:pPr>
              <w:spacing w:after="20"/>
              <w:ind w:left="20"/>
              <w:jc w:val="both"/>
            </w:pPr>
            <w:r>
              <w:rPr>
                <w:rFonts w:ascii="Times New Roman"/>
                <w:b w:val="false"/>
                <w:i w:val="false"/>
                <w:color w:val="000000"/>
                <w:sz w:val="20"/>
              </w:rPr>
              <w:t>
Техника изготовления съемных протезов.</w:t>
            </w:r>
          </w:p>
          <w:p>
            <w:pPr>
              <w:spacing w:after="20"/>
              <w:ind w:left="20"/>
              <w:jc w:val="both"/>
            </w:pPr>
            <w:r>
              <w:rPr>
                <w:rFonts w:ascii="Times New Roman"/>
                <w:b w:val="false"/>
                <w:i w:val="false"/>
                <w:color w:val="000000"/>
                <w:sz w:val="20"/>
              </w:rPr>
              <w:t>
Техника изготовления несъемных протезов.</w:t>
            </w:r>
          </w:p>
          <w:p>
            <w:pPr>
              <w:spacing w:after="20"/>
              <w:ind w:left="20"/>
              <w:jc w:val="both"/>
            </w:pPr>
            <w:r>
              <w:rPr>
                <w:rFonts w:ascii="Times New Roman"/>
                <w:b w:val="false"/>
                <w:i w:val="false"/>
                <w:color w:val="000000"/>
                <w:sz w:val="20"/>
              </w:rPr>
              <w:t>
Основы ортопедической стоматологии и ортодонтии.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119"/>
          <w:p>
            <w:pPr>
              <w:spacing w:after="20"/>
              <w:ind w:left="20"/>
              <w:jc w:val="both"/>
            </w:pPr>
            <w:r>
              <w:rPr>
                <w:rFonts w:ascii="Times New Roman"/>
                <w:b w:val="false"/>
                <w:i w:val="false"/>
                <w:color w:val="000000"/>
                <w:sz w:val="20"/>
              </w:rPr>
              <w:t xml:space="preserve">
ПА </w:t>
            </w:r>
          </w:p>
          <w:bookmarkEnd w:id="2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120"/>
          <w:p>
            <w:pPr>
              <w:spacing w:after="20"/>
              <w:ind w:left="20"/>
              <w:jc w:val="both"/>
            </w:pPr>
            <w:r>
              <w:rPr>
                <w:rFonts w:ascii="Times New Roman"/>
                <w:b w:val="false"/>
                <w:i w:val="false"/>
                <w:color w:val="000000"/>
                <w:sz w:val="20"/>
              </w:rPr>
              <w:t>
ПА 01</w:t>
            </w:r>
          </w:p>
          <w:bookmarkEnd w:id="2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p>
            <w:pPr>
              <w:spacing w:after="20"/>
              <w:ind w:left="20"/>
              <w:jc w:val="both"/>
            </w:pPr>
            <w:r>
              <w:rPr>
                <w:rFonts w:ascii="Times New Roman"/>
                <w:b w:val="false"/>
                <w:i w:val="false"/>
                <w:color w:val="000000"/>
                <w:sz w:val="20"/>
              </w:rPr>
              <w:t>
Казахская (русская) литература;</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121"/>
          <w:p>
            <w:pPr>
              <w:spacing w:after="20"/>
              <w:ind w:left="20"/>
              <w:jc w:val="both"/>
            </w:pPr>
            <w:r>
              <w:rPr>
                <w:rFonts w:ascii="Times New Roman"/>
                <w:b w:val="false"/>
                <w:i w:val="false"/>
                <w:color w:val="000000"/>
                <w:sz w:val="20"/>
              </w:rPr>
              <w:t>
ПА 02</w:t>
            </w:r>
          </w:p>
          <w:bookmarkEnd w:id="2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122"/>
          <w:p>
            <w:pPr>
              <w:spacing w:after="20"/>
              <w:ind w:left="20"/>
              <w:jc w:val="both"/>
            </w:pPr>
            <w:r>
              <w:rPr>
                <w:rFonts w:ascii="Times New Roman"/>
                <w:b w:val="false"/>
                <w:i w:val="false"/>
                <w:color w:val="000000"/>
                <w:sz w:val="20"/>
              </w:rPr>
              <w:t>
ПА 03</w:t>
            </w:r>
          </w:p>
          <w:bookmarkEnd w:id="2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Профессиональный иностранный язык;</w:t>
            </w:r>
          </w:p>
          <w:p>
            <w:pPr>
              <w:spacing w:after="20"/>
              <w:ind w:left="20"/>
              <w:jc w:val="both"/>
            </w:pPr>
            <w:r>
              <w:rPr>
                <w:rFonts w:ascii="Times New Roman"/>
                <w:b w:val="false"/>
                <w:i w:val="false"/>
                <w:color w:val="000000"/>
                <w:sz w:val="20"/>
              </w:rPr>
              <w:t>
Техника изготовления несъемных протезов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123"/>
          <w:p>
            <w:pPr>
              <w:spacing w:after="20"/>
              <w:ind w:left="20"/>
              <w:jc w:val="both"/>
            </w:pPr>
            <w:r>
              <w:rPr>
                <w:rFonts w:ascii="Times New Roman"/>
                <w:b w:val="false"/>
                <w:i w:val="false"/>
                <w:color w:val="000000"/>
                <w:sz w:val="20"/>
              </w:rPr>
              <w:t>
ПА 04</w:t>
            </w:r>
          </w:p>
          <w:bookmarkEnd w:id="2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и лечение болезней зубов и полости рта; </w:t>
            </w:r>
          </w:p>
          <w:p>
            <w:pPr>
              <w:spacing w:after="20"/>
              <w:ind w:left="20"/>
              <w:jc w:val="both"/>
            </w:pPr>
            <w:r>
              <w:rPr>
                <w:rFonts w:ascii="Times New Roman"/>
                <w:b w:val="false"/>
                <w:i w:val="false"/>
                <w:color w:val="000000"/>
                <w:sz w:val="20"/>
              </w:rPr>
              <w:t>
Хирургия зубов и челюстно-лицевая травматология;</w:t>
            </w:r>
          </w:p>
          <w:p>
            <w:pPr>
              <w:spacing w:after="20"/>
              <w:ind w:left="20"/>
              <w:jc w:val="both"/>
            </w:pPr>
            <w:r>
              <w:rPr>
                <w:rFonts w:ascii="Times New Roman"/>
                <w:b w:val="false"/>
                <w:i w:val="false"/>
                <w:color w:val="000000"/>
                <w:sz w:val="20"/>
              </w:rPr>
              <w:t>
Техника изготовления съемных протезов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124"/>
          <w:p>
            <w:pPr>
              <w:spacing w:after="20"/>
              <w:ind w:left="20"/>
              <w:jc w:val="both"/>
            </w:pPr>
            <w:r>
              <w:rPr>
                <w:rFonts w:ascii="Times New Roman"/>
                <w:b w:val="false"/>
                <w:i w:val="false"/>
                <w:color w:val="000000"/>
                <w:sz w:val="20"/>
              </w:rPr>
              <w:t xml:space="preserve">
ИА </w:t>
            </w:r>
          </w:p>
          <w:bookmarkEnd w:id="2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125"/>
          <w:p>
            <w:pPr>
              <w:spacing w:after="20"/>
              <w:ind w:left="20"/>
              <w:jc w:val="both"/>
            </w:pPr>
            <w:r>
              <w:rPr>
                <w:rFonts w:ascii="Times New Roman"/>
                <w:b w:val="false"/>
                <w:i w:val="false"/>
                <w:color w:val="000000"/>
                <w:sz w:val="20"/>
              </w:rPr>
              <w:t>
ИА 01</w:t>
            </w:r>
          </w:p>
          <w:bookmarkEnd w:id="2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болезней зубов и полости рта.</w:t>
            </w:r>
          </w:p>
          <w:p>
            <w:pPr>
              <w:spacing w:after="20"/>
              <w:ind w:left="20"/>
              <w:jc w:val="both"/>
            </w:pPr>
            <w:r>
              <w:rPr>
                <w:rFonts w:ascii="Times New Roman"/>
                <w:b w:val="false"/>
                <w:i w:val="false"/>
                <w:color w:val="000000"/>
                <w:sz w:val="20"/>
              </w:rPr>
              <w:t>
Хирургия зубов и челюстно- лицевая травматология.</w:t>
            </w:r>
          </w:p>
          <w:p>
            <w:pPr>
              <w:spacing w:after="20"/>
              <w:ind w:left="20"/>
              <w:jc w:val="both"/>
            </w:pPr>
            <w:r>
              <w:rPr>
                <w:rFonts w:ascii="Times New Roman"/>
                <w:b w:val="false"/>
                <w:i w:val="false"/>
                <w:color w:val="000000"/>
                <w:sz w:val="20"/>
              </w:rPr>
              <w:t>
Техника изготовления съемных протезов.</w:t>
            </w:r>
          </w:p>
          <w:p>
            <w:pPr>
              <w:spacing w:after="20"/>
              <w:ind w:left="20"/>
              <w:jc w:val="both"/>
            </w:pPr>
            <w:r>
              <w:rPr>
                <w:rFonts w:ascii="Times New Roman"/>
                <w:b w:val="false"/>
                <w:i w:val="false"/>
                <w:color w:val="000000"/>
                <w:sz w:val="20"/>
              </w:rPr>
              <w:t>
Техника изготовления несъемных протезов.</w:t>
            </w:r>
          </w:p>
          <w:p>
            <w:pPr>
              <w:spacing w:after="20"/>
              <w:ind w:left="20"/>
              <w:jc w:val="both"/>
            </w:pPr>
            <w:r>
              <w:rPr>
                <w:rFonts w:ascii="Times New Roman"/>
                <w:b w:val="false"/>
                <w:i w:val="false"/>
                <w:color w:val="000000"/>
                <w:sz w:val="20"/>
              </w:rPr>
              <w:t>
Основы ортопедической стоматологии и ортодонтии.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126"/>
          <w:p>
            <w:pPr>
              <w:spacing w:after="20"/>
              <w:ind w:left="20"/>
              <w:jc w:val="both"/>
            </w:pPr>
            <w:r>
              <w:rPr>
                <w:rFonts w:ascii="Times New Roman"/>
                <w:b w:val="false"/>
                <w:i w:val="false"/>
                <w:color w:val="000000"/>
                <w:sz w:val="20"/>
              </w:rPr>
              <w:t>
ИА 02</w:t>
            </w:r>
          </w:p>
          <w:bookmarkEnd w:id="2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уровня профессиональной подготовленности и присвоения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на обязательное обучение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ОГД – общегуманитарные дисциплины</w:t>
      </w:r>
    </w:p>
    <w:p>
      <w:pPr>
        <w:spacing w:after="0"/>
        <w:ind w:left="0"/>
        <w:jc w:val="both"/>
      </w:pPr>
      <w:r>
        <w:rPr>
          <w:rFonts w:ascii="Times New Roman"/>
          <w:b w:val="false"/>
          <w:i w:val="false"/>
          <w:color w:val="000000"/>
          <w:sz w:val="28"/>
        </w:rPr>
        <w:t>
      СЭД – социально-экономические дисциплины</w:t>
      </w:r>
    </w:p>
    <w:p>
      <w:pPr>
        <w:spacing w:after="0"/>
        <w:ind w:left="0"/>
        <w:jc w:val="both"/>
      </w:pPr>
      <w:r>
        <w:rPr>
          <w:rFonts w:ascii="Times New Roman"/>
          <w:b w:val="false"/>
          <w:i w:val="false"/>
          <w:color w:val="000000"/>
          <w:sz w:val="28"/>
        </w:rPr>
        <w:t>
      ОПД – общепрофессиональные дисциплины</w:t>
      </w:r>
    </w:p>
    <w:p>
      <w:pPr>
        <w:spacing w:after="0"/>
        <w:ind w:left="0"/>
        <w:jc w:val="both"/>
      </w:pPr>
      <w:r>
        <w:rPr>
          <w:rFonts w:ascii="Times New Roman"/>
          <w:b w:val="false"/>
          <w:i w:val="false"/>
          <w:color w:val="000000"/>
          <w:sz w:val="28"/>
        </w:rPr>
        <w:t>
      СД – специальные дисциплины</w:t>
      </w:r>
    </w:p>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p>
      <w:pPr>
        <w:spacing w:after="0"/>
        <w:ind w:left="0"/>
        <w:jc w:val="both"/>
      </w:pPr>
      <w:r>
        <w:rPr>
          <w:rFonts w:ascii="Times New Roman"/>
          <w:b w:val="false"/>
          <w:i w:val="false"/>
          <w:color w:val="000000"/>
          <w:sz w:val="28"/>
        </w:rPr>
        <w:t>
      ПО – производственное обучение</w:t>
      </w:r>
    </w:p>
    <w:p>
      <w:pPr>
        <w:spacing w:after="0"/>
        <w:ind w:left="0"/>
        <w:jc w:val="both"/>
      </w:pPr>
      <w:r>
        <w:rPr>
          <w:rFonts w:ascii="Times New Roman"/>
          <w:b w:val="false"/>
          <w:i w:val="false"/>
          <w:color w:val="000000"/>
          <w:sz w:val="28"/>
        </w:rPr>
        <w:t>
      ПП – профессиональная практика</w:t>
      </w:r>
    </w:p>
    <w:p>
      <w:pPr>
        <w:spacing w:after="0"/>
        <w:ind w:left="0"/>
        <w:jc w:val="both"/>
      </w:pPr>
      <w:r>
        <w:rPr>
          <w:rFonts w:ascii="Times New Roman"/>
          <w:b w:val="false"/>
          <w:i w:val="false"/>
          <w:color w:val="000000"/>
          <w:sz w:val="28"/>
        </w:rPr>
        <w:t>
      ПА – промежуточная аттестация</w:t>
      </w:r>
    </w:p>
    <w:p>
      <w:pPr>
        <w:spacing w:after="0"/>
        <w:ind w:left="0"/>
        <w:jc w:val="both"/>
      </w:pPr>
      <w:r>
        <w:rPr>
          <w:rFonts w:ascii="Times New Roman"/>
          <w:b w:val="false"/>
          <w:i w:val="false"/>
          <w:color w:val="000000"/>
          <w:sz w:val="28"/>
        </w:rPr>
        <w:t>
      ИА – итоговая аттестация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bl>
    <w:bookmarkStart w:name="z2435" w:id="2127"/>
    <w:p>
      <w:pPr>
        <w:spacing w:after="0"/>
        <w:ind w:left="0"/>
        <w:jc w:val="left"/>
      </w:pPr>
      <w:r>
        <w:rPr>
          <w:rFonts w:ascii="Times New Roman"/>
          <w:b/>
          <w:i w:val="false"/>
          <w:color w:val="000000"/>
        </w:rPr>
        <w:t xml:space="preserve"> Типовой учебный план по специальности 0304000 – "Стоматология"</w:t>
      </w:r>
    </w:p>
    <w:bookmarkEnd w:id="2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0304032 – "Гигиенист стоматологический"</w:t>
            </w:r>
            <w:r>
              <w:br/>
            </w:r>
            <w:r>
              <w:rPr>
                <w:rFonts w:ascii="Times New Roman"/>
                <w:b w:val="false"/>
                <w:i w:val="false"/>
                <w:color w:val="000000"/>
                <w:sz w:val="20"/>
              </w:rPr>
              <w:t xml:space="preserve"> Форма обучения: очная (дневная)</w:t>
            </w:r>
            <w:r>
              <w:br/>
            </w:r>
            <w:r>
              <w:rPr>
                <w:rFonts w:ascii="Times New Roman"/>
                <w:b w:val="false"/>
                <w:i w:val="false"/>
                <w:color w:val="000000"/>
                <w:sz w:val="20"/>
              </w:rPr>
              <w:t>Нормативный срок обучения: 2 года 10 месяцев</w:t>
            </w:r>
            <w:r>
              <w:br/>
            </w:r>
            <w:r>
              <w:rPr>
                <w:rFonts w:ascii="Times New Roman"/>
                <w:b w:val="false"/>
                <w:i w:val="false"/>
                <w:color w:val="000000"/>
                <w:sz w:val="20"/>
              </w:rPr>
              <w:t>на базе основного среднего образования;</w:t>
            </w:r>
            <w:r>
              <w:br/>
            </w:r>
            <w:r>
              <w:rPr>
                <w:rFonts w:ascii="Times New Roman"/>
                <w:b w:val="false"/>
                <w:i w:val="false"/>
                <w:color w:val="000000"/>
                <w:sz w:val="20"/>
              </w:rPr>
              <w:t>1 год 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128"/>
          <w:p>
            <w:pPr>
              <w:spacing w:after="20"/>
              <w:ind w:left="20"/>
              <w:jc w:val="both"/>
            </w:pPr>
            <w:r>
              <w:rPr>
                <w:rFonts w:ascii="Times New Roman"/>
                <w:b w:val="false"/>
                <w:i w:val="false"/>
                <w:color w:val="000000"/>
                <w:sz w:val="20"/>
              </w:rPr>
              <w:t>
Индекс</w:t>
            </w:r>
          </w:p>
          <w:bookmarkEnd w:id="212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129"/>
          <w:p>
            <w:pPr>
              <w:spacing w:after="20"/>
              <w:ind w:left="20"/>
              <w:jc w:val="both"/>
            </w:pPr>
            <w:r>
              <w:rPr>
                <w:rFonts w:ascii="Times New Roman"/>
                <w:b w:val="false"/>
                <w:i w:val="false"/>
                <w:color w:val="000000"/>
                <w:sz w:val="20"/>
              </w:rPr>
              <w:t>
1</w:t>
            </w:r>
          </w:p>
          <w:bookmarkEnd w:id="2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130"/>
          <w:p>
            <w:pPr>
              <w:spacing w:after="20"/>
              <w:ind w:left="20"/>
              <w:jc w:val="both"/>
            </w:pPr>
            <w:r>
              <w:rPr>
                <w:rFonts w:ascii="Times New Roman"/>
                <w:b w:val="false"/>
                <w:i w:val="false"/>
                <w:color w:val="000000"/>
                <w:sz w:val="20"/>
              </w:rPr>
              <w:t>
ООД</w:t>
            </w:r>
          </w:p>
          <w:bookmarkEnd w:id="2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131"/>
          <w:p>
            <w:pPr>
              <w:spacing w:after="20"/>
              <w:ind w:left="20"/>
              <w:jc w:val="both"/>
            </w:pPr>
            <w:r>
              <w:rPr>
                <w:rFonts w:ascii="Times New Roman"/>
                <w:b w:val="false"/>
                <w:i w:val="false"/>
                <w:color w:val="000000"/>
                <w:sz w:val="20"/>
              </w:rPr>
              <w:t>
ООД 1</w:t>
            </w:r>
          </w:p>
          <w:bookmarkEnd w:id="2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132"/>
          <w:p>
            <w:pPr>
              <w:spacing w:after="20"/>
              <w:ind w:left="20"/>
              <w:jc w:val="both"/>
            </w:pPr>
            <w:r>
              <w:rPr>
                <w:rFonts w:ascii="Times New Roman"/>
                <w:b w:val="false"/>
                <w:i w:val="false"/>
                <w:color w:val="000000"/>
                <w:sz w:val="20"/>
              </w:rPr>
              <w:t>
ООД 2</w:t>
            </w:r>
          </w:p>
          <w:bookmarkEnd w:id="2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133"/>
          <w:p>
            <w:pPr>
              <w:spacing w:after="20"/>
              <w:ind w:left="20"/>
              <w:jc w:val="both"/>
            </w:pPr>
            <w:r>
              <w:rPr>
                <w:rFonts w:ascii="Times New Roman"/>
                <w:b w:val="false"/>
                <w:i w:val="false"/>
                <w:color w:val="000000"/>
                <w:sz w:val="20"/>
              </w:rPr>
              <w:t>
ООД 3</w:t>
            </w:r>
          </w:p>
          <w:bookmarkEnd w:id="2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134"/>
          <w:p>
            <w:pPr>
              <w:spacing w:after="20"/>
              <w:ind w:left="20"/>
              <w:jc w:val="both"/>
            </w:pPr>
            <w:r>
              <w:rPr>
                <w:rFonts w:ascii="Times New Roman"/>
                <w:b w:val="false"/>
                <w:i w:val="false"/>
                <w:color w:val="000000"/>
                <w:sz w:val="20"/>
              </w:rPr>
              <w:t>
ООД 4</w:t>
            </w:r>
          </w:p>
          <w:bookmarkEnd w:id="2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135"/>
          <w:p>
            <w:pPr>
              <w:spacing w:after="20"/>
              <w:ind w:left="20"/>
              <w:jc w:val="both"/>
            </w:pPr>
            <w:r>
              <w:rPr>
                <w:rFonts w:ascii="Times New Roman"/>
                <w:b w:val="false"/>
                <w:i w:val="false"/>
                <w:color w:val="000000"/>
                <w:sz w:val="20"/>
              </w:rPr>
              <w:t>
ООД 5</w:t>
            </w:r>
          </w:p>
          <w:bookmarkEnd w:id="2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136"/>
          <w:p>
            <w:pPr>
              <w:spacing w:after="20"/>
              <w:ind w:left="20"/>
              <w:jc w:val="both"/>
            </w:pPr>
            <w:r>
              <w:rPr>
                <w:rFonts w:ascii="Times New Roman"/>
                <w:b w:val="false"/>
                <w:i w:val="false"/>
                <w:color w:val="000000"/>
                <w:sz w:val="20"/>
              </w:rPr>
              <w:t>
ООД6</w:t>
            </w:r>
          </w:p>
          <w:bookmarkEnd w:id="2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137"/>
          <w:p>
            <w:pPr>
              <w:spacing w:after="20"/>
              <w:ind w:left="20"/>
              <w:jc w:val="both"/>
            </w:pPr>
            <w:r>
              <w:rPr>
                <w:rFonts w:ascii="Times New Roman"/>
                <w:b w:val="false"/>
                <w:i w:val="false"/>
                <w:color w:val="000000"/>
                <w:sz w:val="20"/>
              </w:rPr>
              <w:t>
ООД 7</w:t>
            </w:r>
          </w:p>
          <w:bookmarkEnd w:id="2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138"/>
          <w:p>
            <w:pPr>
              <w:spacing w:after="20"/>
              <w:ind w:left="20"/>
              <w:jc w:val="both"/>
            </w:pPr>
            <w:r>
              <w:rPr>
                <w:rFonts w:ascii="Times New Roman"/>
                <w:b w:val="false"/>
                <w:i w:val="false"/>
                <w:color w:val="000000"/>
                <w:sz w:val="20"/>
              </w:rPr>
              <w:t>
ООД 8</w:t>
            </w:r>
          </w:p>
          <w:bookmarkEnd w:id="2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139"/>
          <w:p>
            <w:pPr>
              <w:spacing w:after="20"/>
              <w:ind w:left="20"/>
              <w:jc w:val="both"/>
            </w:pPr>
            <w:r>
              <w:rPr>
                <w:rFonts w:ascii="Times New Roman"/>
                <w:b w:val="false"/>
                <w:i w:val="false"/>
                <w:color w:val="000000"/>
                <w:sz w:val="20"/>
              </w:rPr>
              <w:t>
ООД 9</w:t>
            </w:r>
          </w:p>
          <w:bookmarkEnd w:id="2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140"/>
          <w:p>
            <w:pPr>
              <w:spacing w:after="20"/>
              <w:ind w:left="20"/>
              <w:jc w:val="both"/>
            </w:pPr>
            <w:r>
              <w:rPr>
                <w:rFonts w:ascii="Times New Roman"/>
                <w:b w:val="false"/>
                <w:i w:val="false"/>
                <w:color w:val="000000"/>
                <w:sz w:val="20"/>
              </w:rPr>
              <w:t>
ООД 10</w:t>
            </w:r>
          </w:p>
          <w:bookmarkEnd w:id="2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141"/>
          <w:p>
            <w:pPr>
              <w:spacing w:after="20"/>
              <w:ind w:left="20"/>
              <w:jc w:val="both"/>
            </w:pPr>
            <w:r>
              <w:rPr>
                <w:rFonts w:ascii="Times New Roman"/>
                <w:b w:val="false"/>
                <w:i w:val="false"/>
                <w:color w:val="000000"/>
                <w:sz w:val="20"/>
              </w:rPr>
              <w:t>
ООД 11</w:t>
            </w:r>
          </w:p>
          <w:bookmarkEnd w:id="2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142"/>
          <w:p>
            <w:pPr>
              <w:spacing w:after="20"/>
              <w:ind w:left="20"/>
              <w:jc w:val="both"/>
            </w:pPr>
            <w:r>
              <w:rPr>
                <w:rFonts w:ascii="Times New Roman"/>
                <w:b w:val="false"/>
                <w:i w:val="false"/>
                <w:color w:val="000000"/>
                <w:sz w:val="20"/>
              </w:rPr>
              <w:t>
ООД 12</w:t>
            </w:r>
          </w:p>
          <w:bookmarkEnd w:id="2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143"/>
          <w:p>
            <w:pPr>
              <w:spacing w:after="20"/>
              <w:ind w:left="20"/>
              <w:jc w:val="both"/>
            </w:pPr>
            <w:r>
              <w:rPr>
                <w:rFonts w:ascii="Times New Roman"/>
                <w:b w:val="false"/>
                <w:i w:val="false"/>
                <w:color w:val="000000"/>
                <w:sz w:val="20"/>
              </w:rPr>
              <w:t>
ООД 13</w:t>
            </w:r>
          </w:p>
          <w:bookmarkEnd w:id="2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144"/>
          <w:p>
            <w:pPr>
              <w:spacing w:after="20"/>
              <w:ind w:left="20"/>
              <w:jc w:val="both"/>
            </w:pPr>
            <w:r>
              <w:rPr>
                <w:rFonts w:ascii="Times New Roman"/>
                <w:b w:val="false"/>
                <w:i w:val="false"/>
                <w:color w:val="000000"/>
                <w:sz w:val="20"/>
              </w:rPr>
              <w:t>
ООД 14</w:t>
            </w:r>
          </w:p>
          <w:bookmarkEnd w:id="2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w:t>
            </w:r>
          </w:p>
          <w:p>
            <w:pPr>
              <w:spacing w:after="20"/>
              <w:ind w:left="20"/>
              <w:jc w:val="both"/>
            </w:pPr>
            <w:r>
              <w:rPr>
                <w:rFonts w:ascii="Times New Roman"/>
                <w:b w:val="false"/>
                <w:i w:val="false"/>
                <w:color w:val="000000"/>
                <w:sz w:val="20"/>
              </w:rPr>
              <w:t>
2)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145"/>
          <w:p>
            <w:pPr>
              <w:spacing w:after="20"/>
              <w:ind w:left="20"/>
              <w:jc w:val="both"/>
            </w:pPr>
            <w:r>
              <w:rPr>
                <w:rFonts w:ascii="Times New Roman"/>
                <w:b w:val="false"/>
                <w:i w:val="false"/>
                <w:color w:val="000000"/>
                <w:sz w:val="20"/>
              </w:rPr>
              <w:t xml:space="preserve">
ОГД </w:t>
            </w:r>
          </w:p>
          <w:bookmarkEnd w:id="2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146"/>
          <w:p>
            <w:pPr>
              <w:spacing w:after="20"/>
              <w:ind w:left="20"/>
              <w:jc w:val="both"/>
            </w:pPr>
            <w:r>
              <w:rPr>
                <w:rFonts w:ascii="Times New Roman"/>
                <w:b w:val="false"/>
                <w:i w:val="false"/>
                <w:color w:val="000000"/>
                <w:sz w:val="20"/>
              </w:rPr>
              <w:t>
ОГД 01</w:t>
            </w:r>
          </w:p>
          <w:bookmarkEnd w:id="2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147"/>
          <w:p>
            <w:pPr>
              <w:spacing w:after="20"/>
              <w:ind w:left="20"/>
              <w:jc w:val="both"/>
            </w:pPr>
            <w:r>
              <w:rPr>
                <w:rFonts w:ascii="Times New Roman"/>
                <w:b w:val="false"/>
                <w:i w:val="false"/>
                <w:color w:val="000000"/>
                <w:sz w:val="20"/>
              </w:rPr>
              <w:t>
ОГД 02</w:t>
            </w:r>
          </w:p>
          <w:bookmarkEnd w:id="2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w:t>
            </w:r>
          </w:p>
          <w:p>
            <w:pPr>
              <w:spacing w:after="20"/>
              <w:ind w:left="20"/>
              <w:jc w:val="both"/>
            </w:pPr>
            <w:r>
              <w:rPr>
                <w:rFonts w:ascii="Times New Roman"/>
                <w:b w:val="false"/>
                <w:i w:val="false"/>
                <w:color w:val="000000"/>
                <w:sz w:val="20"/>
              </w:rPr>
              <w:t>
4)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148"/>
          <w:p>
            <w:pPr>
              <w:spacing w:after="20"/>
              <w:ind w:left="20"/>
              <w:jc w:val="both"/>
            </w:pPr>
            <w:r>
              <w:rPr>
                <w:rFonts w:ascii="Times New Roman"/>
                <w:b w:val="false"/>
                <w:i w:val="false"/>
                <w:color w:val="000000"/>
                <w:sz w:val="20"/>
              </w:rPr>
              <w:t>
ОГД 03</w:t>
            </w:r>
          </w:p>
          <w:bookmarkEnd w:id="2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149"/>
          <w:p>
            <w:pPr>
              <w:spacing w:after="20"/>
              <w:ind w:left="20"/>
              <w:jc w:val="both"/>
            </w:pPr>
            <w:r>
              <w:rPr>
                <w:rFonts w:ascii="Times New Roman"/>
                <w:b w:val="false"/>
                <w:i w:val="false"/>
                <w:color w:val="000000"/>
                <w:sz w:val="20"/>
              </w:rPr>
              <w:t>
ОГД 04</w:t>
            </w:r>
          </w:p>
          <w:bookmarkEnd w:id="2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58</w:t>
            </w:r>
          </w:p>
          <w:p>
            <w:pPr>
              <w:spacing w:after="20"/>
              <w:ind w:left="20"/>
              <w:jc w:val="both"/>
            </w:pPr>
            <w:r>
              <w:rPr>
                <w:rFonts w:ascii="Times New Roman"/>
                <w:b w:val="false"/>
                <w:i w:val="false"/>
                <w:color w:val="000000"/>
                <w:sz w:val="20"/>
              </w:rPr>
              <w:t>
5)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150"/>
          <w:p>
            <w:pPr>
              <w:spacing w:after="20"/>
              <w:ind w:left="20"/>
              <w:jc w:val="both"/>
            </w:pPr>
            <w:r>
              <w:rPr>
                <w:rFonts w:ascii="Times New Roman"/>
                <w:b w:val="false"/>
                <w:i w:val="false"/>
                <w:color w:val="000000"/>
                <w:sz w:val="20"/>
              </w:rPr>
              <w:t>
ОГД 05</w:t>
            </w:r>
          </w:p>
          <w:bookmarkEnd w:id="2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151"/>
          <w:p>
            <w:pPr>
              <w:spacing w:after="20"/>
              <w:ind w:left="20"/>
              <w:jc w:val="both"/>
            </w:pPr>
            <w:r>
              <w:rPr>
                <w:rFonts w:ascii="Times New Roman"/>
                <w:b w:val="false"/>
                <w:i w:val="false"/>
                <w:color w:val="000000"/>
                <w:sz w:val="20"/>
              </w:rPr>
              <w:t>
СЭД</w:t>
            </w:r>
          </w:p>
          <w:bookmarkEnd w:id="2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152"/>
          <w:p>
            <w:pPr>
              <w:spacing w:after="20"/>
              <w:ind w:left="20"/>
              <w:jc w:val="both"/>
            </w:pPr>
            <w:r>
              <w:rPr>
                <w:rFonts w:ascii="Times New Roman"/>
                <w:b w:val="false"/>
                <w:i w:val="false"/>
                <w:color w:val="000000"/>
                <w:sz w:val="20"/>
              </w:rPr>
              <w:t>
СЭД 01</w:t>
            </w:r>
          </w:p>
          <w:bookmarkEnd w:id="2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153"/>
          <w:p>
            <w:pPr>
              <w:spacing w:after="20"/>
              <w:ind w:left="20"/>
              <w:jc w:val="both"/>
            </w:pPr>
            <w:r>
              <w:rPr>
                <w:rFonts w:ascii="Times New Roman"/>
                <w:b w:val="false"/>
                <w:i w:val="false"/>
                <w:color w:val="000000"/>
                <w:sz w:val="20"/>
              </w:rPr>
              <w:t>
СЭД 02</w:t>
            </w:r>
          </w:p>
          <w:bookmarkEnd w:id="2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154"/>
          <w:p>
            <w:pPr>
              <w:spacing w:after="20"/>
              <w:ind w:left="20"/>
              <w:jc w:val="both"/>
            </w:pPr>
            <w:r>
              <w:rPr>
                <w:rFonts w:ascii="Times New Roman"/>
                <w:b w:val="false"/>
                <w:i w:val="false"/>
                <w:color w:val="000000"/>
                <w:sz w:val="20"/>
              </w:rPr>
              <w:t>
СЭД 03</w:t>
            </w:r>
          </w:p>
          <w:bookmarkEnd w:id="2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155"/>
          <w:p>
            <w:pPr>
              <w:spacing w:after="20"/>
              <w:ind w:left="20"/>
              <w:jc w:val="both"/>
            </w:pPr>
            <w:r>
              <w:rPr>
                <w:rFonts w:ascii="Times New Roman"/>
                <w:b w:val="false"/>
                <w:i w:val="false"/>
                <w:color w:val="000000"/>
                <w:sz w:val="20"/>
              </w:rPr>
              <w:t>
СЭД 04</w:t>
            </w:r>
          </w:p>
          <w:bookmarkEnd w:id="2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156"/>
          <w:p>
            <w:pPr>
              <w:spacing w:after="20"/>
              <w:ind w:left="20"/>
              <w:jc w:val="both"/>
            </w:pPr>
            <w:r>
              <w:rPr>
                <w:rFonts w:ascii="Times New Roman"/>
                <w:b w:val="false"/>
                <w:i w:val="false"/>
                <w:color w:val="000000"/>
                <w:sz w:val="20"/>
              </w:rPr>
              <w:t>
СЭД 05</w:t>
            </w:r>
          </w:p>
          <w:bookmarkEnd w:id="2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157"/>
          <w:p>
            <w:pPr>
              <w:spacing w:after="20"/>
              <w:ind w:left="20"/>
              <w:jc w:val="both"/>
            </w:pPr>
            <w:r>
              <w:rPr>
                <w:rFonts w:ascii="Times New Roman"/>
                <w:b w:val="false"/>
                <w:i w:val="false"/>
                <w:color w:val="000000"/>
                <w:sz w:val="20"/>
              </w:rPr>
              <w:t>
ОПД</w:t>
            </w:r>
          </w:p>
          <w:bookmarkEnd w:id="2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158"/>
          <w:p>
            <w:pPr>
              <w:spacing w:after="20"/>
              <w:ind w:left="20"/>
              <w:jc w:val="both"/>
            </w:pPr>
            <w:r>
              <w:rPr>
                <w:rFonts w:ascii="Times New Roman"/>
                <w:b w:val="false"/>
                <w:i w:val="false"/>
                <w:color w:val="000000"/>
                <w:sz w:val="20"/>
              </w:rPr>
              <w:t>
ОПД 01</w:t>
            </w:r>
          </w:p>
          <w:bookmarkEnd w:id="2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159"/>
          <w:p>
            <w:pPr>
              <w:spacing w:after="20"/>
              <w:ind w:left="20"/>
              <w:jc w:val="both"/>
            </w:pPr>
            <w:r>
              <w:rPr>
                <w:rFonts w:ascii="Times New Roman"/>
                <w:b w:val="false"/>
                <w:i w:val="false"/>
                <w:color w:val="000000"/>
                <w:sz w:val="20"/>
              </w:rPr>
              <w:t>
ОПД 02</w:t>
            </w:r>
          </w:p>
          <w:bookmarkEnd w:id="2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этика и деонтология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160"/>
          <w:p>
            <w:pPr>
              <w:spacing w:after="20"/>
              <w:ind w:left="20"/>
              <w:jc w:val="both"/>
            </w:pPr>
            <w:r>
              <w:rPr>
                <w:rFonts w:ascii="Times New Roman"/>
                <w:b w:val="false"/>
                <w:i w:val="false"/>
                <w:color w:val="000000"/>
                <w:sz w:val="20"/>
              </w:rPr>
              <w:t>
ОПД 03</w:t>
            </w:r>
          </w:p>
          <w:bookmarkEnd w:id="2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161"/>
          <w:p>
            <w:pPr>
              <w:spacing w:after="20"/>
              <w:ind w:left="20"/>
              <w:jc w:val="both"/>
            </w:pPr>
            <w:r>
              <w:rPr>
                <w:rFonts w:ascii="Times New Roman"/>
                <w:b w:val="false"/>
                <w:i w:val="false"/>
                <w:color w:val="000000"/>
                <w:sz w:val="20"/>
              </w:rPr>
              <w:t>
ОПД 04</w:t>
            </w:r>
          </w:p>
          <w:bookmarkEnd w:id="2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p>
            <w:pPr>
              <w:spacing w:after="20"/>
              <w:ind w:left="20"/>
              <w:jc w:val="both"/>
            </w:pPr>
            <w:r>
              <w:rPr>
                <w:rFonts w:ascii="Times New Roman"/>
                <w:b w:val="false"/>
                <w:i w:val="false"/>
                <w:color w:val="000000"/>
                <w:sz w:val="20"/>
              </w:rPr>
              <w:t>
4)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162"/>
          <w:p>
            <w:pPr>
              <w:spacing w:after="20"/>
              <w:ind w:left="20"/>
              <w:jc w:val="both"/>
            </w:pPr>
            <w:r>
              <w:rPr>
                <w:rFonts w:ascii="Times New Roman"/>
                <w:b w:val="false"/>
                <w:i w:val="false"/>
                <w:color w:val="000000"/>
                <w:sz w:val="20"/>
              </w:rPr>
              <w:t>
ОПД 05</w:t>
            </w:r>
          </w:p>
          <w:bookmarkEnd w:id="2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163"/>
          <w:p>
            <w:pPr>
              <w:spacing w:after="20"/>
              <w:ind w:left="20"/>
              <w:jc w:val="both"/>
            </w:pPr>
            <w:r>
              <w:rPr>
                <w:rFonts w:ascii="Times New Roman"/>
                <w:b w:val="false"/>
                <w:i w:val="false"/>
                <w:color w:val="000000"/>
                <w:sz w:val="20"/>
              </w:rPr>
              <w:t>
ОПД 06</w:t>
            </w:r>
          </w:p>
          <w:bookmarkEnd w:id="2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164"/>
          <w:p>
            <w:pPr>
              <w:spacing w:after="20"/>
              <w:ind w:left="20"/>
              <w:jc w:val="both"/>
            </w:pPr>
            <w:r>
              <w:rPr>
                <w:rFonts w:ascii="Times New Roman"/>
                <w:b w:val="false"/>
                <w:i w:val="false"/>
                <w:color w:val="000000"/>
                <w:sz w:val="20"/>
              </w:rPr>
              <w:t>
ОПД 07</w:t>
            </w:r>
          </w:p>
          <w:bookmarkEnd w:id="2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гигиена и организация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165"/>
          <w:p>
            <w:pPr>
              <w:spacing w:after="20"/>
              <w:ind w:left="20"/>
              <w:jc w:val="both"/>
            </w:pPr>
            <w:r>
              <w:rPr>
                <w:rFonts w:ascii="Times New Roman"/>
                <w:b w:val="false"/>
                <w:i w:val="false"/>
                <w:color w:val="000000"/>
                <w:sz w:val="20"/>
              </w:rPr>
              <w:t xml:space="preserve">
СД </w:t>
            </w:r>
          </w:p>
          <w:bookmarkEnd w:id="2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166"/>
          <w:p>
            <w:pPr>
              <w:spacing w:after="20"/>
              <w:ind w:left="20"/>
              <w:jc w:val="both"/>
            </w:pPr>
            <w:r>
              <w:rPr>
                <w:rFonts w:ascii="Times New Roman"/>
                <w:b w:val="false"/>
                <w:i w:val="false"/>
                <w:color w:val="000000"/>
                <w:sz w:val="20"/>
              </w:rPr>
              <w:t>
СД 01</w:t>
            </w:r>
          </w:p>
          <w:bookmarkEnd w:id="2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с курсом инфекционных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167"/>
          <w:p>
            <w:pPr>
              <w:spacing w:after="20"/>
              <w:ind w:left="20"/>
              <w:jc w:val="both"/>
            </w:pPr>
            <w:r>
              <w:rPr>
                <w:rFonts w:ascii="Times New Roman"/>
                <w:b w:val="false"/>
                <w:i w:val="false"/>
                <w:color w:val="000000"/>
                <w:sz w:val="20"/>
              </w:rPr>
              <w:t>
СД 02</w:t>
            </w:r>
          </w:p>
          <w:bookmarkEnd w:id="2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основами реанимации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p>
            <w:pPr>
              <w:spacing w:after="20"/>
              <w:ind w:left="20"/>
              <w:jc w:val="both"/>
            </w:pPr>
            <w:r>
              <w:rPr>
                <w:rFonts w:ascii="Times New Roman"/>
                <w:b w:val="false"/>
                <w:i w:val="false"/>
                <w:color w:val="000000"/>
                <w:sz w:val="20"/>
              </w:rPr>
              <w:t>
4)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168"/>
          <w:p>
            <w:pPr>
              <w:spacing w:after="20"/>
              <w:ind w:left="20"/>
              <w:jc w:val="both"/>
            </w:pPr>
            <w:r>
              <w:rPr>
                <w:rFonts w:ascii="Times New Roman"/>
                <w:b w:val="false"/>
                <w:i w:val="false"/>
                <w:color w:val="000000"/>
                <w:sz w:val="20"/>
              </w:rPr>
              <w:t>
СД 03</w:t>
            </w:r>
          </w:p>
          <w:bookmarkEnd w:id="2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169"/>
          <w:p>
            <w:pPr>
              <w:spacing w:after="20"/>
              <w:ind w:left="20"/>
              <w:jc w:val="both"/>
            </w:pPr>
            <w:r>
              <w:rPr>
                <w:rFonts w:ascii="Times New Roman"/>
                <w:b w:val="false"/>
                <w:i w:val="false"/>
                <w:color w:val="000000"/>
                <w:sz w:val="20"/>
              </w:rPr>
              <w:t>
СД 04</w:t>
            </w:r>
          </w:p>
          <w:bookmarkEnd w:id="2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170"/>
          <w:p>
            <w:pPr>
              <w:spacing w:after="20"/>
              <w:ind w:left="20"/>
              <w:jc w:val="both"/>
            </w:pPr>
            <w:r>
              <w:rPr>
                <w:rFonts w:ascii="Times New Roman"/>
                <w:b w:val="false"/>
                <w:i w:val="false"/>
                <w:color w:val="000000"/>
                <w:sz w:val="20"/>
              </w:rPr>
              <w:t>
СД 05</w:t>
            </w:r>
          </w:p>
          <w:bookmarkEnd w:id="2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p>
            <w:pPr>
              <w:spacing w:after="20"/>
              <w:ind w:left="20"/>
              <w:jc w:val="both"/>
            </w:pPr>
            <w:r>
              <w:rPr>
                <w:rFonts w:ascii="Times New Roman"/>
                <w:b w:val="false"/>
                <w:i w:val="false"/>
                <w:color w:val="000000"/>
                <w:sz w:val="20"/>
              </w:rPr>
              <w:t>
4) 54</w:t>
            </w:r>
          </w:p>
          <w:p>
            <w:pPr>
              <w:spacing w:after="20"/>
              <w:ind w:left="20"/>
              <w:jc w:val="both"/>
            </w:pPr>
            <w:r>
              <w:rPr>
                <w:rFonts w:ascii="Times New Roman"/>
                <w:b w:val="false"/>
                <w:i w:val="false"/>
                <w:color w:val="000000"/>
                <w:sz w:val="20"/>
              </w:rPr>
              <w:t>
5) 100</w:t>
            </w:r>
          </w:p>
          <w:p>
            <w:pPr>
              <w:spacing w:after="20"/>
              <w:ind w:left="20"/>
              <w:jc w:val="both"/>
            </w:pPr>
            <w:r>
              <w:rPr>
                <w:rFonts w:ascii="Times New Roman"/>
                <w:b w:val="false"/>
                <w:i w:val="false"/>
                <w:color w:val="000000"/>
                <w:sz w:val="20"/>
              </w:rPr>
              <w:t>
6)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171"/>
          <w:p>
            <w:pPr>
              <w:spacing w:after="20"/>
              <w:ind w:left="20"/>
              <w:jc w:val="both"/>
            </w:pPr>
            <w:r>
              <w:rPr>
                <w:rFonts w:ascii="Times New Roman"/>
                <w:b w:val="false"/>
                <w:i w:val="false"/>
                <w:color w:val="000000"/>
                <w:sz w:val="20"/>
              </w:rPr>
              <w:t>
СД 06</w:t>
            </w:r>
          </w:p>
          <w:bookmarkEnd w:id="2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w:t>
            </w:r>
          </w:p>
          <w:p>
            <w:pPr>
              <w:spacing w:after="20"/>
              <w:ind w:left="20"/>
              <w:jc w:val="both"/>
            </w:pPr>
            <w:r>
              <w:rPr>
                <w:rFonts w:ascii="Times New Roman"/>
                <w:b w:val="false"/>
                <w:i w:val="false"/>
                <w:color w:val="000000"/>
                <w:sz w:val="20"/>
              </w:rPr>
              <w:t>
4) 64</w:t>
            </w:r>
          </w:p>
          <w:p>
            <w:pPr>
              <w:spacing w:after="20"/>
              <w:ind w:left="20"/>
              <w:jc w:val="both"/>
            </w:pPr>
            <w:r>
              <w:rPr>
                <w:rFonts w:ascii="Times New Roman"/>
                <w:b w:val="false"/>
                <w:i w:val="false"/>
                <w:color w:val="000000"/>
                <w:sz w:val="20"/>
              </w:rPr>
              <w:t>
5) 72</w:t>
            </w:r>
          </w:p>
          <w:p>
            <w:pPr>
              <w:spacing w:after="20"/>
              <w:ind w:left="20"/>
              <w:jc w:val="both"/>
            </w:pPr>
            <w:r>
              <w:rPr>
                <w:rFonts w:ascii="Times New Roman"/>
                <w:b w:val="false"/>
                <w:i w:val="false"/>
                <w:color w:val="000000"/>
                <w:sz w:val="20"/>
              </w:rPr>
              <w:t>
6)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172"/>
          <w:p>
            <w:pPr>
              <w:spacing w:after="20"/>
              <w:ind w:left="20"/>
              <w:jc w:val="both"/>
            </w:pPr>
            <w:r>
              <w:rPr>
                <w:rFonts w:ascii="Times New Roman"/>
                <w:b w:val="false"/>
                <w:i w:val="false"/>
                <w:color w:val="000000"/>
                <w:sz w:val="20"/>
              </w:rPr>
              <w:t>
СД 07</w:t>
            </w:r>
          </w:p>
          <w:bookmarkEnd w:id="2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w:t>
            </w:r>
          </w:p>
          <w:p>
            <w:pPr>
              <w:spacing w:after="20"/>
              <w:ind w:left="20"/>
              <w:jc w:val="both"/>
            </w:pPr>
            <w:r>
              <w:rPr>
                <w:rFonts w:ascii="Times New Roman"/>
                <w:b w:val="false"/>
                <w:i w:val="false"/>
                <w:color w:val="000000"/>
                <w:sz w:val="20"/>
              </w:rPr>
              <w:t>
4) 28</w:t>
            </w:r>
          </w:p>
          <w:p>
            <w:pPr>
              <w:spacing w:after="20"/>
              <w:ind w:left="20"/>
              <w:jc w:val="both"/>
            </w:pPr>
            <w:r>
              <w:rPr>
                <w:rFonts w:ascii="Times New Roman"/>
                <w:b w:val="false"/>
                <w:i w:val="false"/>
                <w:color w:val="000000"/>
                <w:sz w:val="20"/>
              </w:rPr>
              <w:t>
5) 84</w:t>
            </w:r>
          </w:p>
          <w:p>
            <w:pPr>
              <w:spacing w:after="20"/>
              <w:ind w:left="20"/>
              <w:jc w:val="both"/>
            </w:pPr>
            <w:r>
              <w:rPr>
                <w:rFonts w:ascii="Times New Roman"/>
                <w:b w:val="false"/>
                <w:i w:val="false"/>
                <w:color w:val="000000"/>
                <w:sz w:val="20"/>
              </w:rPr>
              <w:t>
6)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173"/>
          <w:p>
            <w:pPr>
              <w:spacing w:after="20"/>
              <w:ind w:left="20"/>
              <w:jc w:val="both"/>
            </w:pPr>
            <w:r>
              <w:rPr>
                <w:rFonts w:ascii="Times New Roman"/>
                <w:b w:val="false"/>
                <w:i w:val="false"/>
                <w:color w:val="000000"/>
                <w:sz w:val="20"/>
              </w:rPr>
              <w:t>
СД 08</w:t>
            </w:r>
          </w:p>
          <w:bookmarkEnd w:id="2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и ортодонтической стоматологии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28</w:t>
            </w:r>
          </w:p>
          <w:p>
            <w:pPr>
              <w:spacing w:after="20"/>
              <w:ind w:left="20"/>
              <w:jc w:val="both"/>
            </w:pPr>
            <w:r>
              <w:rPr>
                <w:rFonts w:ascii="Times New Roman"/>
                <w:b w:val="false"/>
                <w:i w:val="false"/>
                <w:color w:val="000000"/>
                <w:sz w:val="20"/>
              </w:rPr>
              <w:t>
5) 32</w:t>
            </w:r>
          </w:p>
          <w:p>
            <w:pPr>
              <w:spacing w:after="20"/>
              <w:ind w:left="20"/>
              <w:jc w:val="both"/>
            </w:pPr>
            <w:r>
              <w:rPr>
                <w:rFonts w:ascii="Times New Roman"/>
                <w:b w:val="false"/>
                <w:i w:val="false"/>
                <w:color w:val="000000"/>
                <w:sz w:val="20"/>
              </w:rPr>
              <w:t>
6)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174"/>
          <w:p>
            <w:pPr>
              <w:spacing w:after="20"/>
              <w:ind w:left="20"/>
              <w:jc w:val="both"/>
            </w:pPr>
            <w:r>
              <w:rPr>
                <w:rFonts w:ascii="Times New Roman"/>
                <w:b w:val="false"/>
                <w:i w:val="false"/>
                <w:color w:val="000000"/>
                <w:sz w:val="20"/>
              </w:rPr>
              <w:t xml:space="preserve">
ДО </w:t>
            </w:r>
          </w:p>
          <w:bookmarkEnd w:id="2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175"/>
          <w:p>
            <w:pPr>
              <w:spacing w:after="20"/>
              <w:ind w:left="20"/>
              <w:jc w:val="both"/>
            </w:pPr>
            <w:r>
              <w:rPr>
                <w:rFonts w:ascii="Times New Roman"/>
                <w:b w:val="false"/>
                <w:i w:val="false"/>
                <w:color w:val="000000"/>
                <w:sz w:val="20"/>
              </w:rPr>
              <w:t>
ПО</w:t>
            </w:r>
          </w:p>
          <w:bookmarkEnd w:id="2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176"/>
          <w:p>
            <w:pPr>
              <w:spacing w:after="20"/>
              <w:ind w:left="20"/>
              <w:jc w:val="both"/>
            </w:pPr>
            <w:r>
              <w:rPr>
                <w:rFonts w:ascii="Times New Roman"/>
                <w:b w:val="false"/>
                <w:i w:val="false"/>
                <w:color w:val="000000"/>
                <w:sz w:val="20"/>
              </w:rPr>
              <w:t>
ПО 01</w:t>
            </w:r>
          </w:p>
          <w:bookmarkEnd w:id="2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и хирургические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177"/>
          <w:p>
            <w:pPr>
              <w:spacing w:after="20"/>
              <w:ind w:left="20"/>
              <w:jc w:val="both"/>
            </w:pPr>
            <w:r>
              <w:rPr>
                <w:rFonts w:ascii="Times New Roman"/>
                <w:b w:val="false"/>
                <w:i w:val="false"/>
                <w:color w:val="000000"/>
                <w:sz w:val="20"/>
              </w:rPr>
              <w:t>
ПП</w:t>
            </w:r>
          </w:p>
          <w:bookmarkEnd w:id="2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178"/>
          <w:p>
            <w:pPr>
              <w:spacing w:after="20"/>
              <w:ind w:left="20"/>
              <w:jc w:val="both"/>
            </w:pPr>
            <w:r>
              <w:rPr>
                <w:rFonts w:ascii="Times New Roman"/>
                <w:b w:val="false"/>
                <w:i w:val="false"/>
                <w:color w:val="000000"/>
                <w:sz w:val="20"/>
              </w:rPr>
              <w:t>
ПП 01</w:t>
            </w:r>
          </w:p>
          <w:bookmarkEnd w:id="2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полости рта;</w:t>
            </w:r>
          </w:p>
          <w:p>
            <w:pPr>
              <w:spacing w:after="20"/>
              <w:ind w:left="20"/>
              <w:jc w:val="both"/>
            </w:pPr>
            <w:r>
              <w:rPr>
                <w:rFonts w:ascii="Times New Roman"/>
                <w:b w:val="false"/>
                <w:i w:val="false"/>
                <w:color w:val="000000"/>
                <w:sz w:val="20"/>
              </w:rPr>
              <w:t xml:space="preserve">
Терапевтическая стоматология; </w:t>
            </w:r>
          </w:p>
          <w:p>
            <w:pPr>
              <w:spacing w:after="20"/>
              <w:ind w:left="20"/>
              <w:jc w:val="both"/>
            </w:pPr>
            <w:r>
              <w:rPr>
                <w:rFonts w:ascii="Times New Roman"/>
                <w:b w:val="false"/>
                <w:i w:val="false"/>
                <w:color w:val="000000"/>
                <w:sz w:val="20"/>
              </w:rPr>
              <w:t>
Хирургическая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179"/>
          <w:p>
            <w:pPr>
              <w:spacing w:after="20"/>
              <w:ind w:left="20"/>
              <w:jc w:val="both"/>
            </w:pPr>
            <w:r>
              <w:rPr>
                <w:rFonts w:ascii="Times New Roman"/>
                <w:b w:val="false"/>
                <w:i w:val="false"/>
                <w:color w:val="000000"/>
                <w:sz w:val="20"/>
              </w:rPr>
              <w:t xml:space="preserve">
ПА </w:t>
            </w:r>
          </w:p>
          <w:bookmarkEnd w:id="2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180"/>
          <w:p>
            <w:pPr>
              <w:spacing w:after="20"/>
              <w:ind w:left="20"/>
              <w:jc w:val="both"/>
            </w:pPr>
            <w:r>
              <w:rPr>
                <w:rFonts w:ascii="Times New Roman"/>
                <w:b w:val="false"/>
                <w:i w:val="false"/>
                <w:color w:val="000000"/>
                <w:sz w:val="20"/>
              </w:rPr>
              <w:t>
ПА 01</w:t>
            </w:r>
          </w:p>
          <w:bookmarkEnd w:id="2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p>
            <w:pPr>
              <w:spacing w:after="20"/>
              <w:ind w:left="20"/>
              <w:jc w:val="both"/>
            </w:pPr>
            <w:r>
              <w:rPr>
                <w:rFonts w:ascii="Times New Roman"/>
                <w:b w:val="false"/>
                <w:i w:val="false"/>
                <w:color w:val="000000"/>
                <w:sz w:val="20"/>
              </w:rPr>
              <w:t>
Казахская (русская) литература;</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181"/>
          <w:p>
            <w:pPr>
              <w:spacing w:after="20"/>
              <w:ind w:left="20"/>
              <w:jc w:val="both"/>
            </w:pPr>
            <w:r>
              <w:rPr>
                <w:rFonts w:ascii="Times New Roman"/>
                <w:b w:val="false"/>
                <w:i w:val="false"/>
                <w:color w:val="000000"/>
                <w:sz w:val="20"/>
              </w:rPr>
              <w:t>
ПА 02</w:t>
            </w:r>
          </w:p>
          <w:bookmarkEnd w:id="2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182"/>
          <w:p>
            <w:pPr>
              <w:spacing w:after="20"/>
              <w:ind w:left="20"/>
              <w:jc w:val="both"/>
            </w:pPr>
            <w:r>
              <w:rPr>
                <w:rFonts w:ascii="Times New Roman"/>
                <w:b w:val="false"/>
                <w:i w:val="false"/>
                <w:color w:val="000000"/>
                <w:sz w:val="20"/>
              </w:rPr>
              <w:t>
ПА 03</w:t>
            </w:r>
          </w:p>
          <w:bookmarkEnd w:id="2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Хирургическая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183"/>
          <w:p>
            <w:pPr>
              <w:spacing w:after="20"/>
              <w:ind w:left="20"/>
              <w:jc w:val="both"/>
            </w:pPr>
            <w:r>
              <w:rPr>
                <w:rFonts w:ascii="Times New Roman"/>
                <w:b w:val="false"/>
                <w:i w:val="false"/>
                <w:color w:val="000000"/>
                <w:sz w:val="20"/>
              </w:rPr>
              <w:t>
ПА 04</w:t>
            </w:r>
          </w:p>
          <w:bookmarkEnd w:id="2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p>
            <w:pPr>
              <w:spacing w:after="20"/>
              <w:ind w:left="20"/>
              <w:jc w:val="both"/>
            </w:pPr>
            <w:r>
              <w:rPr>
                <w:rFonts w:ascii="Times New Roman"/>
                <w:b w:val="false"/>
                <w:i w:val="false"/>
                <w:color w:val="000000"/>
                <w:sz w:val="20"/>
              </w:rPr>
              <w:t>
Гигиена полости рта;</w:t>
            </w:r>
          </w:p>
          <w:p>
            <w:pPr>
              <w:spacing w:after="20"/>
              <w:ind w:left="20"/>
              <w:jc w:val="both"/>
            </w:pPr>
            <w:r>
              <w:rPr>
                <w:rFonts w:ascii="Times New Roman"/>
                <w:b w:val="false"/>
                <w:i w:val="false"/>
                <w:color w:val="000000"/>
                <w:sz w:val="20"/>
              </w:rPr>
              <w:t>
Основы фармакологии;</w:t>
            </w:r>
          </w:p>
          <w:p>
            <w:pPr>
              <w:spacing w:after="20"/>
              <w:ind w:left="20"/>
              <w:jc w:val="both"/>
            </w:pPr>
            <w:r>
              <w:rPr>
                <w:rFonts w:ascii="Times New Roman"/>
                <w:b w:val="false"/>
                <w:i w:val="false"/>
                <w:color w:val="000000"/>
                <w:sz w:val="20"/>
              </w:rPr>
              <w:t>
Терапевтическая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184"/>
          <w:p>
            <w:pPr>
              <w:spacing w:after="20"/>
              <w:ind w:left="20"/>
              <w:jc w:val="both"/>
            </w:pPr>
            <w:r>
              <w:rPr>
                <w:rFonts w:ascii="Times New Roman"/>
                <w:b w:val="false"/>
                <w:i w:val="false"/>
                <w:color w:val="000000"/>
                <w:sz w:val="20"/>
              </w:rPr>
              <w:t xml:space="preserve">
ИА </w:t>
            </w:r>
          </w:p>
          <w:bookmarkEnd w:id="2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185"/>
          <w:p>
            <w:pPr>
              <w:spacing w:after="20"/>
              <w:ind w:left="20"/>
              <w:jc w:val="both"/>
            </w:pPr>
            <w:r>
              <w:rPr>
                <w:rFonts w:ascii="Times New Roman"/>
                <w:b w:val="false"/>
                <w:i w:val="false"/>
                <w:color w:val="000000"/>
                <w:sz w:val="20"/>
              </w:rPr>
              <w:t>
ИА 01</w:t>
            </w:r>
          </w:p>
          <w:bookmarkEnd w:id="2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полости рта;</w:t>
            </w:r>
          </w:p>
          <w:p>
            <w:pPr>
              <w:spacing w:after="20"/>
              <w:ind w:left="20"/>
              <w:jc w:val="both"/>
            </w:pPr>
            <w:r>
              <w:rPr>
                <w:rFonts w:ascii="Times New Roman"/>
                <w:b w:val="false"/>
                <w:i w:val="false"/>
                <w:color w:val="000000"/>
                <w:sz w:val="20"/>
              </w:rPr>
              <w:t>
Хирургическая стоматология;</w:t>
            </w:r>
          </w:p>
          <w:p>
            <w:pPr>
              <w:spacing w:after="20"/>
              <w:ind w:left="20"/>
              <w:jc w:val="both"/>
            </w:pPr>
            <w:r>
              <w:rPr>
                <w:rFonts w:ascii="Times New Roman"/>
                <w:b w:val="false"/>
                <w:i w:val="false"/>
                <w:color w:val="000000"/>
                <w:sz w:val="20"/>
              </w:rPr>
              <w:t>
Терапевтическая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186"/>
          <w:p>
            <w:pPr>
              <w:spacing w:after="20"/>
              <w:ind w:left="20"/>
              <w:jc w:val="both"/>
            </w:pPr>
            <w:r>
              <w:rPr>
                <w:rFonts w:ascii="Times New Roman"/>
                <w:b w:val="false"/>
                <w:i w:val="false"/>
                <w:color w:val="000000"/>
                <w:sz w:val="20"/>
              </w:rPr>
              <w:t>
ИА 02</w:t>
            </w:r>
          </w:p>
          <w:bookmarkEnd w:id="2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2" w:id="2187"/>
    <w:p>
      <w:pPr>
        <w:spacing w:after="0"/>
        <w:ind w:left="0"/>
        <w:jc w:val="both"/>
      </w:pPr>
      <w:r>
        <w:rPr>
          <w:rFonts w:ascii="Times New Roman"/>
          <w:b w:val="false"/>
          <w:i w:val="false"/>
          <w:color w:val="000000"/>
          <w:sz w:val="28"/>
        </w:rPr>
        <w:t>
      Используемые сокращения:</w:t>
      </w:r>
    </w:p>
    <w:bookmarkEnd w:id="2187"/>
    <w:bookmarkStart w:name="z2503" w:id="2188"/>
    <w:p>
      <w:pPr>
        <w:spacing w:after="0"/>
        <w:ind w:left="0"/>
        <w:jc w:val="both"/>
      </w:pPr>
      <w:r>
        <w:rPr>
          <w:rFonts w:ascii="Times New Roman"/>
          <w:b w:val="false"/>
          <w:i w:val="false"/>
          <w:color w:val="000000"/>
          <w:sz w:val="28"/>
        </w:rPr>
        <w:t>
      ОГД – общегуманитарные дисциплины</w:t>
      </w:r>
    </w:p>
    <w:bookmarkEnd w:id="2188"/>
    <w:bookmarkStart w:name="z2504" w:id="2189"/>
    <w:p>
      <w:pPr>
        <w:spacing w:after="0"/>
        <w:ind w:left="0"/>
        <w:jc w:val="both"/>
      </w:pPr>
      <w:r>
        <w:rPr>
          <w:rFonts w:ascii="Times New Roman"/>
          <w:b w:val="false"/>
          <w:i w:val="false"/>
          <w:color w:val="000000"/>
          <w:sz w:val="28"/>
        </w:rPr>
        <w:t>
      СЭД – социально-экономические дисциплины</w:t>
      </w:r>
    </w:p>
    <w:bookmarkEnd w:id="2189"/>
    <w:bookmarkStart w:name="z2505" w:id="2190"/>
    <w:p>
      <w:pPr>
        <w:spacing w:after="0"/>
        <w:ind w:left="0"/>
        <w:jc w:val="both"/>
      </w:pPr>
      <w:r>
        <w:rPr>
          <w:rFonts w:ascii="Times New Roman"/>
          <w:b w:val="false"/>
          <w:i w:val="false"/>
          <w:color w:val="000000"/>
          <w:sz w:val="28"/>
        </w:rPr>
        <w:t>
      ОПД – общепрофессиональные дисциплины</w:t>
      </w:r>
    </w:p>
    <w:bookmarkEnd w:id="2190"/>
    <w:bookmarkStart w:name="z2506" w:id="2191"/>
    <w:p>
      <w:pPr>
        <w:spacing w:after="0"/>
        <w:ind w:left="0"/>
        <w:jc w:val="both"/>
      </w:pPr>
      <w:r>
        <w:rPr>
          <w:rFonts w:ascii="Times New Roman"/>
          <w:b w:val="false"/>
          <w:i w:val="false"/>
          <w:color w:val="000000"/>
          <w:sz w:val="28"/>
        </w:rPr>
        <w:t>
      СД – специальные дисциплины</w:t>
      </w:r>
    </w:p>
    <w:bookmarkEnd w:id="2191"/>
    <w:bookmarkStart w:name="z2507" w:id="2192"/>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bookmarkEnd w:id="2192"/>
    <w:bookmarkStart w:name="z2508" w:id="2193"/>
    <w:p>
      <w:pPr>
        <w:spacing w:after="0"/>
        <w:ind w:left="0"/>
        <w:jc w:val="both"/>
      </w:pPr>
      <w:r>
        <w:rPr>
          <w:rFonts w:ascii="Times New Roman"/>
          <w:b w:val="false"/>
          <w:i w:val="false"/>
          <w:color w:val="000000"/>
          <w:sz w:val="28"/>
        </w:rPr>
        <w:t>
      ПО – производственное обучение</w:t>
      </w:r>
    </w:p>
    <w:bookmarkEnd w:id="2193"/>
    <w:bookmarkStart w:name="z2509" w:id="2194"/>
    <w:p>
      <w:pPr>
        <w:spacing w:after="0"/>
        <w:ind w:left="0"/>
        <w:jc w:val="both"/>
      </w:pPr>
      <w:r>
        <w:rPr>
          <w:rFonts w:ascii="Times New Roman"/>
          <w:b w:val="false"/>
          <w:i w:val="false"/>
          <w:color w:val="000000"/>
          <w:sz w:val="28"/>
        </w:rPr>
        <w:t>
      ПП – профессиональная практика</w:t>
      </w:r>
    </w:p>
    <w:bookmarkEnd w:id="2194"/>
    <w:bookmarkStart w:name="z2510" w:id="2195"/>
    <w:p>
      <w:pPr>
        <w:spacing w:after="0"/>
        <w:ind w:left="0"/>
        <w:jc w:val="both"/>
      </w:pPr>
      <w:r>
        <w:rPr>
          <w:rFonts w:ascii="Times New Roman"/>
          <w:b w:val="false"/>
          <w:i w:val="false"/>
          <w:color w:val="000000"/>
          <w:sz w:val="28"/>
        </w:rPr>
        <w:t>
      ПА – промежуточная аттестация</w:t>
      </w:r>
    </w:p>
    <w:bookmarkEnd w:id="2195"/>
    <w:bookmarkStart w:name="z2511" w:id="2196"/>
    <w:p>
      <w:pPr>
        <w:spacing w:after="0"/>
        <w:ind w:left="0"/>
        <w:jc w:val="both"/>
      </w:pPr>
      <w:r>
        <w:rPr>
          <w:rFonts w:ascii="Times New Roman"/>
          <w:b w:val="false"/>
          <w:i w:val="false"/>
          <w:color w:val="000000"/>
          <w:sz w:val="28"/>
        </w:rPr>
        <w:t>
      ИА – итоговая аттестация</w:t>
      </w:r>
    </w:p>
    <w:bookmarkEnd w:id="2196"/>
    <w:bookmarkStart w:name="z2512" w:id="2197"/>
    <w:p>
      <w:pPr>
        <w:spacing w:after="0"/>
        <w:ind w:left="0"/>
        <w:jc w:val="both"/>
      </w:pPr>
      <w:r>
        <w:rPr>
          <w:rFonts w:ascii="Times New Roman"/>
          <w:b w:val="false"/>
          <w:i w:val="false"/>
          <w:color w:val="000000"/>
          <w:sz w:val="28"/>
        </w:rPr>
        <w:t>
      К – консультации</w:t>
      </w:r>
    </w:p>
    <w:bookmarkEnd w:id="2197"/>
    <w:bookmarkStart w:name="z2513" w:id="2198"/>
    <w:p>
      <w:pPr>
        <w:spacing w:after="0"/>
        <w:ind w:left="0"/>
        <w:jc w:val="both"/>
      </w:pPr>
      <w:r>
        <w:rPr>
          <w:rFonts w:ascii="Times New Roman"/>
          <w:b w:val="false"/>
          <w:i w:val="false"/>
          <w:color w:val="000000"/>
          <w:sz w:val="28"/>
        </w:rPr>
        <w:t>
      Ф – факультативные занятия</w:t>
      </w:r>
    </w:p>
    <w:bookmarkEnd w:id="2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bl>
    <w:bookmarkStart w:name="z2515" w:id="2199"/>
    <w:p>
      <w:pPr>
        <w:spacing w:after="0"/>
        <w:ind w:left="0"/>
        <w:jc w:val="left"/>
      </w:pPr>
      <w:r>
        <w:rPr>
          <w:rFonts w:ascii="Times New Roman"/>
          <w:b/>
          <w:i w:val="false"/>
          <w:color w:val="000000"/>
        </w:rPr>
        <w:t xml:space="preserve"> Типовой учебный план по специальности 0305000 – "Лабораторная диагностика"</w:t>
      </w:r>
    </w:p>
    <w:bookmarkEnd w:id="2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0305013 – "Медицинский лаборант"</w:t>
            </w:r>
            <w:r>
              <w:br/>
            </w:r>
            <w:r>
              <w:rPr>
                <w:rFonts w:ascii="Times New Roman"/>
                <w:b w:val="false"/>
                <w:i w:val="false"/>
                <w:color w:val="000000"/>
                <w:sz w:val="20"/>
              </w:rPr>
              <w:t>Форма обучения: очная (дневная)</w:t>
            </w:r>
            <w:r>
              <w:br/>
            </w:r>
            <w:r>
              <w:rPr>
                <w:rFonts w:ascii="Times New Roman"/>
                <w:b w:val="false"/>
                <w:i w:val="false"/>
                <w:color w:val="000000"/>
                <w:sz w:val="20"/>
              </w:rPr>
              <w:t>Нормативный срок обучения: 3 года 10 месяцев</w:t>
            </w:r>
            <w:r>
              <w:br/>
            </w:r>
            <w:r>
              <w:rPr>
                <w:rFonts w:ascii="Times New Roman"/>
                <w:b w:val="false"/>
                <w:i w:val="false"/>
                <w:color w:val="000000"/>
                <w:sz w:val="20"/>
              </w:rPr>
              <w:t>на базе основного среднего образования;</w:t>
            </w:r>
            <w:r>
              <w:br/>
            </w:r>
            <w:r>
              <w:rPr>
                <w:rFonts w:ascii="Times New Roman"/>
                <w:b w:val="false"/>
                <w:i w:val="false"/>
                <w:color w:val="000000"/>
                <w:sz w:val="20"/>
              </w:rPr>
              <w:t>2 года 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200"/>
          <w:p>
            <w:pPr>
              <w:spacing w:after="20"/>
              <w:ind w:left="20"/>
              <w:jc w:val="both"/>
            </w:pPr>
            <w:r>
              <w:rPr>
                <w:rFonts w:ascii="Times New Roman"/>
                <w:b w:val="false"/>
                <w:i w:val="false"/>
                <w:color w:val="000000"/>
                <w:sz w:val="20"/>
              </w:rPr>
              <w:t>
Индекс циклов и дисциплин</w:t>
            </w:r>
          </w:p>
          <w:bookmarkEnd w:id="220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201"/>
          <w:p>
            <w:pPr>
              <w:spacing w:after="20"/>
              <w:ind w:left="20"/>
              <w:jc w:val="both"/>
            </w:pPr>
            <w:r>
              <w:rPr>
                <w:rFonts w:ascii="Times New Roman"/>
                <w:b w:val="false"/>
                <w:i w:val="false"/>
                <w:color w:val="000000"/>
                <w:sz w:val="20"/>
              </w:rPr>
              <w:t>
1</w:t>
            </w:r>
          </w:p>
          <w:bookmarkEnd w:id="2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202"/>
          <w:p>
            <w:pPr>
              <w:spacing w:after="20"/>
              <w:ind w:left="20"/>
              <w:jc w:val="both"/>
            </w:pPr>
            <w:r>
              <w:rPr>
                <w:rFonts w:ascii="Times New Roman"/>
                <w:b w:val="false"/>
                <w:i w:val="false"/>
                <w:color w:val="000000"/>
                <w:sz w:val="20"/>
              </w:rPr>
              <w:t>
ООД</w:t>
            </w:r>
          </w:p>
          <w:bookmarkEnd w:id="2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203"/>
          <w:p>
            <w:pPr>
              <w:spacing w:after="20"/>
              <w:ind w:left="20"/>
              <w:jc w:val="both"/>
            </w:pPr>
            <w:r>
              <w:rPr>
                <w:rFonts w:ascii="Times New Roman"/>
                <w:b w:val="false"/>
                <w:i w:val="false"/>
                <w:color w:val="000000"/>
                <w:sz w:val="20"/>
              </w:rPr>
              <w:t>
ООД 01</w:t>
            </w:r>
          </w:p>
          <w:bookmarkEnd w:id="22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204"/>
          <w:p>
            <w:pPr>
              <w:spacing w:after="20"/>
              <w:ind w:left="20"/>
              <w:jc w:val="both"/>
            </w:pPr>
            <w:r>
              <w:rPr>
                <w:rFonts w:ascii="Times New Roman"/>
                <w:b w:val="false"/>
                <w:i w:val="false"/>
                <w:color w:val="000000"/>
                <w:sz w:val="20"/>
              </w:rPr>
              <w:t>
ООД 02</w:t>
            </w:r>
          </w:p>
          <w:bookmarkEnd w:id="2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205"/>
          <w:p>
            <w:pPr>
              <w:spacing w:after="20"/>
              <w:ind w:left="20"/>
              <w:jc w:val="both"/>
            </w:pPr>
            <w:r>
              <w:rPr>
                <w:rFonts w:ascii="Times New Roman"/>
                <w:b w:val="false"/>
                <w:i w:val="false"/>
                <w:color w:val="000000"/>
                <w:sz w:val="20"/>
              </w:rPr>
              <w:t>
ООД 03</w:t>
            </w:r>
          </w:p>
          <w:bookmarkEnd w:id="2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206"/>
          <w:p>
            <w:pPr>
              <w:spacing w:after="20"/>
              <w:ind w:left="20"/>
              <w:jc w:val="both"/>
            </w:pPr>
            <w:r>
              <w:rPr>
                <w:rFonts w:ascii="Times New Roman"/>
                <w:b w:val="false"/>
                <w:i w:val="false"/>
                <w:color w:val="000000"/>
                <w:sz w:val="20"/>
              </w:rPr>
              <w:t>
ООД 04</w:t>
            </w:r>
          </w:p>
          <w:bookmarkEnd w:id="2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207"/>
          <w:p>
            <w:pPr>
              <w:spacing w:after="20"/>
              <w:ind w:left="20"/>
              <w:jc w:val="both"/>
            </w:pPr>
            <w:r>
              <w:rPr>
                <w:rFonts w:ascii="Times New Roman"/>
                <w:b w:val="false"/>
                <w:i w:val="false"/>
                <w:color w:val="000000"/>
                <w:sz w:val="20"/>
              </w:rPr>
              <w:t>
ООД 05</w:t>
            </w:r>
          </w:p>
          <w:bookmarkEnd w:id="2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208"/>
          <w:p>
            <w:pPr>
              <w:spacing w:after="20"/>
              <w:ind w:left="20"/>
              <w:jc w:val="both"/>
            </w:pPr>
            <w:r>
              <w:rPr>
                <w:rFonts w:ascii="Times New Roman"/>
                <w:b w:val="false"/>
                <w:i w:val="false"/>
                <w:color w:val="000000"/>
                <w:sz w:val="20"/>
              </w:rPr>
              <w:t>
ООД 06</w:t>
            </w:r>
          </w:p>
          <w:bookmarkEnd w:id="2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209"/>
          <w:p>
            <w:pPr>
              <w:spacing w:after="20"/>
              <w:ind w:left="20"/>
              <w:jc w:val="both"/>
            </w:pPr>
            <w:r>
              <w:rPr>
                <w:rFonts w:ascii="Times New Roman"/>
                <w:b w:val="false"/>
                <w:i w:val="false"/>
                <w:color w:val="000000"/>
                <w:sz w:val="20"/>
              </w:rPr>
              <w:t>
ООД 07</w:t>
            </w:r>
          </w:p>
          <w:bookmarkEnd w:id="2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210"/>
          <w:p>
            <w:pPr>
              <w:spacing w:after="20"/>
              <w:ind w:left="20"/>
              <w:jc w:val="both"/>
            </w:pPr>
            <w:r>
              <w:rPr>
                <w:rFonts w:ascii="Times New Roman"/>
                <w:b w:val="false"/>
                <w:i w:val="false"/>
                <w:color w:val="000000"/>
                <w:sz w:val="20"/>
              </w:rPr>
              <w:t>
ООД 08</w:t>
            </w:r>
          </w:p>
          <w:bookmarkEnd w:id="2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211"/>
          <w:p>
            <w:pPr>
              <w:spacing w:after="20"/>
              <w:ind w:left="20"/>
              <w:jc w:val="both"/>
            </w:pPr>
            <w:r>
              <w:rPr>
                <w:rFonts w:ascii="Times New Roman"/>
                <w:b w:val="false"/>
                <w:i w:val="false"/>
                <w:color w:val="000000"/>
                <w:sz w:val="20"/>
              </w:rPr>
              <w:t>
ООД 09</w:t>
            </w:r>
          </w:p>
          <w:bookmarkEnd w:id="2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212"/>
          <w:p>
            <w:pPr>
              <w:spacing w:after="20"/>
              <w:ind w:left="20"/>
              <w:jc w:val="both"/>
            </w:pPr>
            <w:r>
              <w:rPr>
                <w:rFonts w:ascii="Times New Roman"/>
                <w:b w:val="false"/>
                <w:i w:val="false"/>
                <w:color w:val="000000"/>
                <w:sz w:val="20"/>
              </w:rPr>
              <w:t>
ООД 10</w:t>
            </w:r>
          </w:p>
          <w:bookmarkEnd w:id="2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213"/>
          <w:p>
            <w:pPr>
              <w:spacing w:after="20"/>
              <w:ind w:left="20"/>
              <w:jc w:val="both"/>
            </w:pPr>
            <w:r>
              <w:rPr>
                <w:rFonts w:ascii="Times New Roman"/>
                <w:b w:val="false"/>
                <w:i w:val="false"/>
                <w:color w:val="000000"/>
                <w:sz w:val="20"/>
              </w:rPr>
              <w:t>
ООД 11</w:t>
            </w:r>
          </w:p>
          <w:bookmarkEnd w:id="2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214"/>
          <w:p>
            <w:pPr>
              <w:spacing w:after="20"/>
              <w:ind w:left="20"/>
              <w:jc w:val="both"/>
            </w:pPr>
            <w:r>
              <w:rPr>
                <w:rFonts w:ascii="Times New Roman"/>
                <w:b w:val="false"/>
                <w:i w:val="false"/>
                <w:color w:val="000000"/>
                <w:sz w:val="20"/>
              </w:rPr>
              <w:t>
ООД</w:t>
            </w:r>
          </w:p>
          <w:bookmarkEnd w:id="2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215"/>
          <w:p>
            <w:pPr>
              <w:spacing w:after="20"/>
              <w:ind w:left="20"/>
              <w:jc w:val="both"/>
            </w:pPr>
            <w:r>
              <w:rPr>
                <w:rFonts w:ascii="Times New Roman"/>
                <w:b w:val="false"/>
                <w:i w:val="false"/>
                <w:color w:val="000000"/>
                <w:sz w:val="20"/>
              </w:rPr>
              <w:t>
ООД</w:t>
            </w:r>
          </w:p>
          <w:bookmarkEnd w:id="2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216"/>
          <w:p>
            <w:pPr>
              <w:spacing w:after="20"/>
              <w:ind w:left="20"/>
              <w:jc w:val="both"/>
            </w:pPr>
            <w:r>
              <w:rPr>
                <w:rFonts w:ascii="Times New Roman"/>
                <w:b w:val="false"/>
                <w:i w:val="false"/>
                <w:color w:val="000000"/>
                <w:sz w:val="20"/>
              </w:rPr>
              <w:t>
ООД</w:t>
            </w:r>
          </w:p>
          <w:bookmarkEnd w:id="2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217"/>
          <w:p>
            <w:pPr>
              <w:spacing w:after="20"/>
              <w:ind w:left="20"/>
              <w:jc w:val="both"/>
            </w:pPr>
            <w:r>
              <w:rPr>
                <w:rFonts w:ascii="Times New Roman"/>
                <w:b w:val="false"/>
                <w:i w:val="false"/>
                <w:color w:val="000000"/>
                <w:sz w:val="20"/>
              </w:rPr>
              <w:t xml:space="preserve">
ОГД </w:t>
            </w:r>
          </w:p>
          <w:bookmarkEnd w:id="2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218"/>
          <w:p>
            <w:pPr>
              <w:spacing w:after="20"/>
              <w:ind w:left="20"/>
              <w:jc w:val="both"/>
            </w:pPr>
            <w:r>
              <w:rPr>
                <w:rFonts w:ascii="Times New Roman"/>
                <w:b w:val="false"/>
                <w:i w:val="false"/>
                <w:color w:val="000000"/>
                <w:sz w:val="20"/>
              </w:rPr>
              <w:t>
ОГД 01</w:t>
            </w:r>
          </w:p>
          <w:bookmarkEnd w:id="2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Профессиональный казахский (русский) язык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p>
            <w:pPr>
              <w:spacing w:after="20"/>
              <w:ind w:left="20"/>
              <w:jc w:val="both"/>
            </w:pPr>
            <w:r>
              <w:rPr>
                <w:rFonts w:ascii="Times New Roman"/>
                <w:b w:val="false"/>
                <w:i w:val="false"/>
                <w:color w:val="000000"/>
                <w:sz w:val="20"/>
              </w:rPr>
              <w:t>
4)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219"/>
          <w:p>
            <w:pPr>
              <w:spacing w:after="20"/>
              <w:ind w:left="20"/>
              <w:jc w:val="both"/>
            </w:pPr>
            <w:r>
              <w:rPr>
                <w:rFonts w:ascii="Times New Roman"/>
                <w:b w:val="false"/>
                <w:i w:val="false"/>
                <w:color w:val="000000"/>
                <w:sz w:val="20"/>
              </w:rPr>
              <w:t>
ОГД 02</w:t>
            </w:r>
          </w:p>
          <w:bookmarkEnd w:id="22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p>
            <w:pPr>
              <w:spacing w:after="20"/>
              <w:ind w:left="20"/>
              <w:jc w:val="both"/>
            </w:pPr>
            <w:r>
              <w:rPr>
                <w:rFonts w:ascii="Times New Roman"/>
                <w:b w:val="false"/>
                <w:i w:val="false"/>
                <w:color w:val="000000"/>
                <w:sz w:val="20"/>
              </w:rPr>
              <w:t>
4) 30</w:t>
            </w:r>
          </w:p>
          <w:p>
            <w:pPr>
              <w:spacing w:after="20"/>
              <w:ind w:left="20"/>
              <w:jc w:val="both"/>
            </w:pPr>
            <w:r>
              <w:rPr>
                <w:rFonts w:ascii="Times New Roman"/>
                <w:b w:val="false"/>
                <w:i w:val="false"/>
                <w:color w:val="000000"/>
                <w:sz w:val="20"/>
              </w:rPr>
              <w:t>
5) 30</w:t>
            </w:r>
          </w:p>
          <w:p>
            <w:pPr>
              <w:spacing w:after="20"/>
              <w:ind w:left="20"/>
              <w:jc w:val="both"/>
            </w:pPr>
            <w:r>
              <w:rPr>
                <w:rFonts w:ascii="Times New Roman"/>
                <w:b w:val="false"/>
                <w:i w:val="false"/>
                <w:color w:val="000000"/>
                <w:sz w:val="20"/>
              </w:rPr>
              <w:t>
6)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220"/>
          <w:p>
            <w:pPr>
              <w:spacing w:after="20"/>
              <w:ind w:left="20"/>
              <w:jc w:val="both"/>
            </w:pPr>
            <w:r>
              <w:rPr>
                <w:rFonts w:ascii="Times New Roman"/>
                <w:b w:val="false"/>
                <w:i w:val="false"/>
                <w:color w:val="000000"/>
                <w:sz w:val="20"/>
              </w:rPr>
              <w:t>
ОГД 03</w:t>
            </w:r>
          </w:p>
          <w:bookmarkEnd w:id="2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221"/>
          <w:p>
            <w:pPr>
              <w:spacing w:after="20"/>
              <w:ind w:left="20"/>
              <w:jc w:val="both"/>
            </w:pPr>
            <w:r>
              <w:rPr>
                <w:rFonts w:ascii="Times New Roman"/>
                <w:b w:val="false"/>
                <w:i w:val="false"/>
                <w:color w:val="000000"/>
                <w:sz w:val="20"/>
              </w:rPr>
              <w:t>
ОГД 04</w:t>
            </w:r>
          </w:p>
          <w:bookmarkEnd w:id="2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w:t>
            </w:r>
          </w:p>
          <w:p>
            <w:pPr>
              <w:spacing w:after="20"/>
              <w:ind w:left="20"/>
              <w:jc w:val="both"/>
            </w:pPr>
            <w:r>
              <w:rPr>
                <w:rFonts w:ascii="Times New Roman"/>
                <w:b w:val="false"/>
                <w:i w:val="false"/>
                <w:color w:val="000000"/>
                <w:sz w:val="20"/>
              </w:rPr>
              <w:t>
4) 34</w:t>
            </w:r>
          </w:p>
          <w:p>
            <w:pPr>
              <w:spacing w:after="20"/>
              <w:ind w:left="20"/>
              <w:jc w:val="both"/>
            </w:pPr>
            <w:r>
              <w:rPr>
                <w:rFonts w:ascii="Times New Roman"/>
                <w:b w:val="false"/>
                <w:i w:val="false"/>
                <w:color w:val="000000"/>
                <w:sz w:val="20"/>
              </w:rPr>
              <w:t>
5) 40</w:t>
            </w:r>
          </w:p>
          <w:p>
            <w:pPr>
              <w:spacing w:after="20"/>
              <w:ind w:left="20"/>
              <w:jc w:val="both"/>
            </w:pPr>
            <w:r>
              <w:rPr>
                <w:rFonts w:ascii="Times New Roman"/>
                <w:b w:val="false"/>
                <w:i w:val="false"/>
                <w:color w:val="000000"/>
                <w:sz w:val="20"/>
              </w:rPr>
              <w:t>
6)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222"/>
          <w:p>
            <w:pPr>
              <w:spacing w:after="20"/>
              <w:ind w:left="20"/>
              <w:jc w:val="both"/>
            </w:pPr>
            <w:r>
              <w:rPr>
                <w:rFonts w:ascii="Times New Roman"/>
                <w:b w:val="false"/>
                <w:i w:val="false"/>
                <w:color w:val="000000"/>
                <w:sz w:val="20"/>
              </w:rPr>
              <w:t xml:space="preserve">
СЭД </w:t>
            </w:r>
          </w:p>
          <w:bookmarkEnd w:id="2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223"/>
          <w:p>
            <w:pPr>
              <w:spacing w:after="20"/>
              <w:ind w:left="20"/>
              <w:jc w:val="both"/>
            </w:pPr>
            <w:r>
              <w:rPr>
                <w:rFonts w:ascii="Times New Roman"/>
                <w:b w:val="false"/>
                <w:i w:val="false"/>
                <w:color w:val="000000"/>
                <w:sz w:val="20"/>
              </w:rPr>
              <w:t>
СЭД 01</w:t>
            </w:r>
          </w:p>
          <w:bookmarkEnd w:id="2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224"/>
          <w:p>
            <w:pPr>
              <w:spacing w:after="20"/>
              <w:ind w:left="20"/>
              <w:jc w:val="both"/>
            </w:pPr>
            <w:r>
              <w:rPr>
                <w:rFonts w:ascii="Times New Roman"/>
                <w:b w:val="false"/>
                <w:i w:val="false"/>
                <w:color w:val="000000"/>
                <w:sz w:val="20"/>
              </w:rPr>
              <w:t>
СЭД 02</w:t>
            </w:r>
          </w:p>
          <w:bookmarkEnd w:id="2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225"/>
          <w:p>
            <w:pPr>
              <w:spacing w:after="20"/>
              <w:ind w:left="20"/>
              <w:jc w:val="both"/>
            </w:pPr>
            <w:r>
              <w:rPr>
                <w:rFonts w:ascii="Times New Roman"/>
                <w:b w:val="false"/>
                <w:i w:val="false"/>
                <w:color w:val="000000"/>
                <w:sz w:val="20"/>
              </w:rPr>
              <w:t>
СЭД 03</w:t>
            </w:r>
          </w:p>
          <w:bookmarkEnd w:id="2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политологиии социологии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p>
          <w:p>
            <w:pPr>
              <w:spacing w:after="20"/>
              <w:ind w:left="20"/>
              <w:jc w:val="both"/>
            </w:pPr>
            <w:r>
              <w:rPr>
                <w:rFonts w:ascii="Times New Roman"/>
                <w:b w:val="false"/>
                <w:i w:val="false"/>
                <w:color w:val="000000"/>
                <w:sz w:val="20"/>
              </w:rPr>
              <w:t>
5)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226"/>
          <w:p>
            <w:pPr>
              <w:spacing w:after="20"/>
              <w:ind w:left="20"/>
              <w:jc w:val="both"/>
            </w:pPr>
            <w:r>
              <w:rPr>
                <w:rFonts w:ascii="Times New Roman"/>
                <w:b w:val="false"/>
                <w:i w:val="false"/>
                <w:color w:val="000000"/>
                <w:sz w:val="20"/>
              </w:rPr>
              <w:t>
СЭД 04</w:t>
            </w:r>
          </w:p>
          <w:bookmarkEnd w:id="22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права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227"/>
          <w:p>
            <w:pPr>
              <w:spacing w:after="20"/>
              <w:ind w:left="20"/>
              <w:jc w:val="both"/>
            </w:pPr>
            <w:r>
              <w:rPr>
                <w:rFonts w:ascii="Times New Roman"/>
                <w:b w:val="false"/>
                <w:i w:val="false"/>
                <w:color w:val="000000"/>
                <w:sz w:val="20"/>
              </w:rPr>
              <w:t>
СЭД 05</w:t>
            </w:r>
          </w:p>
          <w:bookmarkEnd w:id="2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228"/>
          <w:p>
            <w:pPr>
              <w:spacing w:after="20"/>
              <w:ind w:left="20"/>
              <w:jc w:val="both"/>
            </w:pPr>
            <w:r>
              <w:rPr>
                <w:rFonts w:ascii="Times New Roman"/>
                <w:b w:val="false"/>
                <w:i w:val="false"/>
                <w:color w:val="000000"/>
                <w:sz w:val="20"/>
              </w:rPr>
              <w:t xml:space="preserve">
ОПД </w:t>
            </w:r>
          </w:p>
          <w:bookmarkEnd w:id="22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229"/>
          <w:p>
            <w:pPr>
              <w:spacing w:after="20"/>
              <w:ind w:left="20"/>
              <w:jc w:val="both"/>
            </w:pPr>
            <w:r>
              <w:rPr>
                <w:rFonts w:ascii="Times New Roman"/>
                <w:b w:val="false"/>
                <w:i w:val="false"/>
                <w:color w:val="000000"/>
                <w:sz w:val="20"/>
              </w:rPr>
              <w:t>
ОПД 01</w:t>
            </w:r>
          </w:p>
          <w:bookmarkEnd w:id="2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230"/>
          <w:p>
            <w:pPr>
              <w:spacing w:after="20"/>
              <w:ind w:left="20"/>
              <w:jc w:val="both"/>
            </w:pPr>
            <w:r>
              <w:rPr>
                <w:rFonts w:ascii="Times New Roman"/>
                <w:b w:val="false"/>
                <w:i w:val="false"/>
                <w:color w:val="000000"/>
                <w:sz w:val="20"/>
              </w:rPr>
              <w:t>
ОПД 02</w:t>
            </w:r>
          </w:p>
          <w:bookmarkEnd w:id="2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фармакологии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231"/>
          <w:p>
            <w:pPr>
              <w:spacing w:after="20"/>
              <w:ind w:left="20"/>
              <w:jc w:val="both"/>
            </w:pPr>
            <w:r>
              <w:rPr>
                <w:rFonts w:ascii="Times New Roman"/>
                <w:b w:val="false"/>
                <w:i w:val="false"/>
                <w:color w:val="000000"/>
                <w:sz w:val="20"/>
              </w:rPr>
              <w:t>
ОПД 03</w:t>
            </w:r>
          </w:p>
          <w:bookmarkEnd w:id="2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232"/>
          <w:p>
            <w:pPr>
              <w:spacing w:after="20"/>
              <w:ind w:left="20"/>
              <w:jc w:val="both"/>
            </w:pPr>
            <w:r>
              <w:rPr>
                <w:rFonts w:ascii="Times New Roman"/>
                <w:b w:val="false"/>
                <w:i w:val="false"/>
                <w:color w:val="000000"/>
                <w:sz w:val="20"/>
              </w:rPr>
              <w:t>
ОПД 04</w:t>
            </w:r>
          </w:p>
          <w:bookmarkEnd w:id="2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233"/>
          <w:p>
            <w:pPr>
              <w:spacing w:after="20"/>
              <w:ind w:left="20"/>
              <w:jc w:val="both"/>
            </w:pPr>
            <w:r>
              <w:rPr>
                <w:rFonts w:ascii="Times New Roman"/>
                <w:b w:val="false"/>
                <w:i w:val="false"/>
                <w:color w:val="000000"/>
                <w:sz w:val="20"/>
              </w:rPr>
              <w:t>
ОПД 05</w:t>
            </w:r>
          </w:p>
          <w:bookmarkEnd w:id="2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234"/>
          <w:p>
            <w:pPr>
              <w:spacing w:after="20"/>
              <w:ind w:left="20"/>
              <w:jc w:val="both"/>
            </w:pPr>
            <w:r>
              <w:rPr>
                <w:rFonts w:ascii="Times New Roman"/>
                <w:b w:val="false"/>
                <w:i w:val="false"/>
                <w:color w:val="000000"/>
                <w:sz w:val="20"/>
              </w:rPr>
              <w:t>
ОПД 06</w:t>
            </w:r>
          </w:p>
          <w:bookmarkEnd w:id="2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235"/>
          <w:p>
            <w:pPr>
              <w:spacing w:after="20"/>
              <w:ind w:left="20"/>
              <w:jc w:val="both"/>
            </w:pPr>
            <w:r>
              <w:rPr>
                <w:rFonts w:ascii="Times New Roman"/>
                <w:b w:val="false"/>
                <w:i w:val="false"/>
                <w:color w:val="000000"/>
                <w:sz w:val="20"/>
              </w:rPr>
              <w:t>
ОПД 07</w:t>
            </w:r>
          </w:p>
          <w:bookmarkEnd w:id="2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лабораторных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236"/>
          <w:p>
            <w:pPr>
              <w:spacing w:after="20"/>
              <w:ind w:left="20"/>
              <w:jc w:val="both"/>
            </w:pPr>
            <w:r>
              <w:rPr>
                <w:rFonts w:ascii="Times New Roman"/>
                <w:b w:val="false"/>
                <w:i w:val="false"/>
                <w:color w:val="000000"/>
                <w:sz w:val="20"/>
              </w:rPr>
              <w:t>
ОПД 08</w:t>
            </w:r>
          </w:p>
          <w:bookmarkEnd w:id="2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237"/>
          <w:p>
            <w:pPr>
              <w:spacing w:after="20"/>
              <w:ind w:left="20"/>
              <w:jc w:val="both"/>
            </w:pPr>
            <w:r>
              <w:rPr>
                <w:rFonts w:ascii="Times New Roman"/>
                <w:b w:val="false"/>
                <w:i w:val="false"/>
                <w:color w:val="000000"/>
                <w:sz w:val="20"/>
              </w:rPr>
              <w:t>
ОПД 09</w:t>
            </w:r>
          </w:p>
          <w:bookmarkEnd w:id="2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паразитология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238"/>
          <w:p>
            <w:pPr>
              <w:spacing w:after="20"/>
              <w:ind w:left="20"/>
              <w:jc w:val="both"/>
            </w:pPr>
            <w:r>
              <w:rPr>
                <w:rFonts w:ascii="Times New Roman"/>
                <w:b w:val="false"/>
                <w:i w:val="false"/>
                <w:color w:val="000000"/>
                <w:sz w:val="20"/>
              </w:rPr>
              <w:t>
ОПД 10</w:t>
            </w:r>
          </w:p>
          <w:bookmarkEnd w:id="2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239"/>
          <w:p>
            <w:pPr>
              <w:spacing w:after="20"/>
              <w:ind w:left="20"/>
              <w:jc w:val="both"/>
            </w:pPr>
            <w:r>
              <w:rPr>
                <w:rFonts w:ascii="Times New Roman"/>
                <w:b w:val="false"/>
                <w:i w:val="false"/>
                <w:color w:val="000000"/>
                <w:sz w:val="20"/>
              </w:rPr>
              <w:t>
ОПД 11</w:t>
            </w:r>
          </w:p>
          <w:bookmarkEnd w:id="2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w:t>
            </w:r>
          </w:p>
          <w:p>
            <w:pPr>
              <w:spacing w:after="20"/>
              <w:ind w:left="20"/>
              <w:jc w:val="both"/>
            </w:pPr>
            <w:r>
              <w:rPr>
                <w:rFonts w:ascii="Times New Roman"/>
                <w:b w:val="false"/>
                <w:i w:val="false"/>
                <w:color w:val="000000"/>
                <w:sz w:val="20"/>
              </w:rPr>
              <w:t>
4)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240"/>
          <w:p>
            <w:pPr>
              <w:spacing w:after="20"/>
              <w:ind w:left="20"/>
              <w:jc w:val="both"/>
            </w:pPr>
            <w:r>
              <w:rPr>
                <w:rFonts w:ascii="Times New Roman"/>
                <w:b w:val="false"/>
                <w:i w:val="false"/>
                <w:color w:val="000000"/>
                <w:sz w:val="20"/>
              </w:rPr>
              <w:t>
ОПД 12</w:t>
            </w:r>
          </w:p>
          <w:bookmarkEnd w:id="2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устойчивое развитие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w:t>
            </w:r>
          </w:p>
          <w:p>
            <w:pPr>
              <w:spacing w:after="20"/>
              <w:ind w:left="20"/>
              <w:jc w:val="both"/>
            </w:pPr>
            <w:r>
              <w:rPr>
                <w:rFonts w:ascii="Times New Roman"/>
                <w:b w:val="false"/>
                <w:i w:val="false"/>
                <w:color w:val="000000"/>
                <w:sz w:val="20"/>
              </w:rPr>
              <w:t>
7)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241"/>
          <w:p>
            <w:pPr>
              <w:spacing w:after="20"/>
              <w:ind w:left="20"/>
              <w:jc w:val="both"/>
            </w:pPr>
            <w:r>
              <w:rPr>
                <w:rFonts w:ascii="Times New Roman"/>
                <w:b w:val="false"/>
                <w:i w:val="false"/>
                <w:color w:val="000000"/>
                <w:sz w:val="20"/>
              </w:rPr>
              <w:t>
ОПД 13</w:t>
            </w:r>
          </w:p>
          <w:bookmarkEnd w:id="2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242"/>
          <w:p>
            <w:pPr>
              <w:spacing w:after="20"/>
              <w:ind w:left="20"/>
              <w:jc w:val="both"/>
            </w:pPr>
            <w:r>
              <w:rPr>
                <w:rFonts w:ascii="Times New Roman"/>
                <w:b w:val="false"/>
                <w:i w:val="false"/>
                <w:color w:val="000000"/>
                <w:sz w:val="20"/>
              </w:rPr>
              <w:t>
ОПД 14</w:t>
            </w:r>
          </w:p>
          <w:bookmarkEnd w:id="2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генетика, радиобиология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p>
          <w:p>
            <w:pPr>
              <w:spacing w:after="20"/>
              <w:ind w:left="20"/>
              <w:jc w:val="both"/>
            </w:pPr>
            <w:r>
              <w:rPr>
                <w:rFonts w:ascii="Times New Roman"/>
                <w:b w:val="false"/>
                <w:i w:val="false"/>
                <w:color w:val="000000"/>
                <w:sz w:val="20"/>
              </w:rPr>
              <w:t>
4)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243"/>
          <w:p>
            <w:pPr>
              <w:spacing w:after="20"/>
              <w:ind w:left="20"/>
              <w:jc w:val="both"/>
            </w:pPr>
            <w:r>
              <w:rPr>
                <w:rFonts w:ascii="Times New Roman"/>
                <w:b w:val="false"/>
                <w:i w:val="false"/>
                <w:color w:val="000000"/>
                <w:sz w:val="20"/>
              </w:rPr>
              <w:t>
ОПД 15</w:t>
            </w:r>
          </w:p>
          <w:bookmarkEnd w:id="2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244"/>
          <w:p>
            <w:pPr>
              <w:spacing w:after="20"/>
              <w:ind w:left="20"/>
              <w:jc w:val="both"/>
            </w:pPr>
            <w:r>
              <w:rPr>
                <w:rFonts w:ascii="Times New Roman"/>
                <w:b w:val="false"/>
                <w:i w:val="false"/>
                <w:color w:val="000000"/>
                <w:sz w:val="20"/>
              </w:rPr>
              <w:t>
ОПД 16</w:t>
            </w:r>
          </w:p>
          <w:bookmarkEnd w:id="2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психологии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245"/>
          <w:p>
            <w:pPr>
              <w:spacing w:after="20"/>
              <w:ind w:left="20"/>
              <w:jc w:val="both"/>
            </w:pPr>
            <w:r>
              <w:rPr>
                <w:rFonts w:ascii="Times New Roman"/>
                <w:b w:val="false"/>
                <w:i w:val="false"/>
                <w:color w:val="000000"/>
                <w:sz w:val="20"/>
              </w:rPr>
              <w:t xml:space="preserve">
ОПД 17 </w:t>
            </w:r>
          </w:p>
          <w:bookmarkEnd w:id="2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246"/>
          <w:p>
            <w:pPr>
              <w:spacing w:after="20"/>
              <w:ind w:left="20"/>
              <w:jc w:val="both"/>
            </w:pPr>
            <w:r>
              <w:rPr>
                <w:rFonts w:ascii="Times New Roman"/>
                <w:b w:val="false"/>
                <w:i w:val="false"/>
                <w:color w:val="000000"/>
                <w:sz w:val="20"/>
              </w:rPr>
              <w:t>
ОПД 18</w:t>
            </w:r>
          </w:p>
          <w:bookmarkEnd w:id="2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247"/>
          <w:p>
            <w:pPr>
              <w:spacing w:after="20"/>
              <w:ind w:left="20"/>
              <w:jc w:val="both"/>
            </w:pPr>
            <w:r>
              <w:rPr>
                <w:rFonts w:ascii="Times New Roman"/>
                <w:b w:val="false"/>
                <w:i w:val="false"/>
                <w:color w:val="000000"/>
                <w:sz w:val="20"/>
              </w:rPr>
              <w:t xml:space="preserve">
СД </w:t>
            </w:r>
          </w:p>
          <w:bookmarkEnd w:id="2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248"/>
          <w:p>
            <w:pPr>
              <w:spacing w:after="20"/>
              <w:ind w:left="20"/>
              <w:jc w:val="both"/>
            </w:pPr>
            <w:r>
              <w:rPr>
                <w:rFonts w:ascii="Times New Roman"/>
                <w:b w:val="false"/>
                <w:i w:val="false"/>
                <w:color w:val="000000"/>
                <w:sz w:val="20"/>
              </w:rPr>
              <w:t>
СД01</w:t>
            </w:r>
          </w:p>
          <w:bookmarkEnd w:id="2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249"/>
          <w:p>
            <w:pPr>
              <w:spacing w:after="20"/>
              <w:ind w:left="20"/>
              <w:jc w:val="both"/>
            </w:pPr>
            <w:r>
              <w:rPr>
                <w:rFonts w:ascii="Times New Roman"/>
                <w:b w:val="false"/>
                <w:i w:val="false"/>
                <w:color w:val="000000"/>
                <w:sz w:val="20"/>
              </w:rPr>
              <w:t>
СД 02</w:t>
            </w:r>
          </w:p>
          <w:bookmarkEnd w:id="2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внутренних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250"/>
          <w:p>
            <w:pPr>
              <w:spacing w:after="20"/>
              <w:ind w:left="20"/>
              <w:jc w:val="both"/>
            </w:pPr>
            <w:r>
              <w:rPr>
                <w:rFonts w:ascii="Times New Roman"/>
                <w:b w:val="false"/>
                <w:i w:val="false"/>
                <w:color w:val="000000"/>
                <w:sz w:val="20"/>
              </w:rPr>
              <w:t>
СД 03</w:t>
            </w:r>
          </w:p>
          <w:bookmarkEnd w:id="2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251"/>
          <w:p>
            <w:pPr>
              <w:spacing w:after="20"/>
              <w:ind w:left="20"/>
              <w:jc w:val="both"/>
            </w:pPr>
            <w:r>
              <w:rPr>
                <w:rFonts w:ascii="Times New Roman"/>
                <w:b w:val="false"/>
                <w:i w:val="false"/>
                <w:color w:val="000000"/>
                <w:sz w:val="20"/>
              </w:rPr>
              <w:t>
СД 04</w:t>
            </w:r>
          </w:p>
          <w:bookmarkEnd w:id="2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252"/>
          <w:p>
            <w:pPr>
              <w:spacing w:after="20"/>
              <w:ind w:left="20"/>
              <w:jc w:val="both"/>
            </w:pPr>
            <w:r>
              <w:rPr>
                <w:rFonts w:ascii="Times New Roman"/>
                <w:b w:val="false"/>
                <w:i w:val="false"/>
                <w:color w:val="000000"/>
                <w:sz w:val="20"/>
              </w:rPr>
              <w:t>
СД 05</w:t>
            </w:r>
          </w:p>
          <w:bookmarkEnd w:id="2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253"/>
          <w:p>
            <w:pPr>
              <w:spacing w:after="20"/>
              <w:ind w:left="20"/>
              <w:jc w:val="both"/>
            </w:pPr>
            <w:r>
              <w:rPr>
                <w:rFonts w:ascii="Times New Roman"/>
                <w:b w:val="false"/>
                <w:i w:val="false"/>
                <w:color w:val="000000"/>
                <w:sz w:val="20"/>
              </w:rPr>
              <w:t>
СД 06</w:t>
            </w:r>
          </w:p>
          <w:bookmarkEnd w:id="2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 и инфекционных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254"/>
          <w:p>
            <w:pPr>
              <w:spacing w:after="20"/>
              <w:ind w:left="20"/>
              <w:jc w:val="both"/>
            </w:pPr>
            <w:r>
              <w:rPr>
                <w:rFonts w:ascii="Times New Roman"/>
                <w:b w:val="false"/>
                <w:i w:val="false"/>
                <w:color w:val="000000"/>
                <w:sz w:val="20"/>
              </w:rPr>
              <w:t>
СД 07</w:t>
            </w:r>
          </w:p>
          <w:bookmarkEnd w:id="2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химия с клинико-биохимическими методами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60</w:t>
            </w:r>
          </w:p>
          <w:p>
            <w:pPr>
              <w:spacing w:after="20"/>
              <w:ind w:left="20"/>
              <w:jc w:val="both"/>
            </w:pPr>
            <w:r>
              <w:rPr>
                <w:rFonts w:ascii="Times New Roman"/>
                <w:b w:val="false"/>
                <w:i w:val="false"/>
                <w:color w:val="000000"/>
                <w:sz w:val="20"/>
              </w:rPr>
              <w:t>
6) 18, 60</w:t>
            </w:r>
          </w:p>
          <w:p>
            <w:pPr>
              <w:spacing w:after="20"/>
              <w:ind w:left="20"/>
              <w:jc w:val="both"/>
            </w:pPr>
            <w:r>
              <w:rPr>
                <w:rFonts w:ascii="Times New Roman"/>
                <w:b w:val="false"/>
                <w:i w:val="false"/>
                <w:color w:val="000000"/>
                <w:sz w:val="20"/>
              </w:rPr>
              <w:t>
7) 18,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255"/>
          <w:p>
            <w:pPr>
              <w:spacing w:after="20"/>
              <w:ind w:left="20"/>
              <w:jc w:val="both"/>
            </w:pPr>
            <w:r>
              <w:rPr>
                <w:rFonts w:ascii="Times New Roman"/>
                <w:b w:val="false"/>
                <w:i w:val="false"/>
                <w:color w:val="000000"/>
                <w:sz w:val="20"/>
              </w:rPr>
              <w:t>
СД 08</w:t>
            </w:r>
          </w:p>
          <w:bookmarkEnd w:id="2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санитарно-гигиенических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54</w:t>
            </w:r>
          </w:p>
          <w:p>
            <w:pPr>
              <w:spacing w:after="20"/>
              <w:ind w:left="20"/>
              <w:jc w:val="both"/>
            </w:pPr>
            <w:r>
              <w:rPr>
                <w:rFonts w:ascii="Times New Roman"/>
                <w:b w:val="false"/>
                <w:i w:val="false"/>
                <w:color w:val="000000"/>
                <w:sz w:val="20"/>
              </w:rPr>
              <w:t>
6) 18, 54</w:t>
            </w:r>
          </w:p>
          <w:p>
            <w:pPr>
              <w:spacing w:after="20"/>
              <w:ind w:left="20"/>
              <w:jc w:val="both"/>
            </w:pPr>
            <w:r>
              <w:rPr>
                <w:rFonts w:ascii="Times New Roman"/>
                <w:b w:val="false"/>
                <w:i w:val="false"/>
                <w:color w:val="000000"/>
                <w:sz w:val="20"/>
              </w:rPr>
              <w:t>
7) 18, 54</w:t>
            </w:r>
          </w:p>
          <w:p>
            <w:pPr>
              <w:spacing w:after="20"/>
              <w:ind w:left="20"/>
              <w:jc w:val="both"/>
            </w:pPr>
            <w:r>
              <w:rPr>
                <w:rFonts w:ascii="Times New Roman"/>
                <w:b w:val="false"/>
                <w:i w:val="false"/>
                <w:color w:val="000000"/>
                <w:sz w:val="20"/>
              </w:rPr>
              <w:t>
8) 18,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256"/>
          <w:p>
            <w:pPr>
              <w:spacing w:after="20"/>
              <w:ind w:left="20"/>
              <w:jc w:val="both"/>
            </w:pPr>
            <w:r>
              <w:rPr>
                <w:rFonts w:ascii="Times New Roman"/>
                <w:b w:val="false"/>
                <w:i w:val="false"/>
                <w:color w:val="000000"/>
                <w:sz w:val="20"/>
              </w:rPr>
              <w:t>
СД 09</w:t>
            </w:r>
          </w:p>
          <w:bookmarkEnd w:id="2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с техникой микробиологических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48</w:t>
            </w:r>
          </w:p>
          <w:p>
            <w:pPr>
              <w:spacing w:after="20"/>
              <w:ind w:left="20"/>
              <w:jc w:val="both"/>
            </w:pPr>
            <w:r>
              <w:rPr>
                <w:rFonts w:ascii="Times New Roman"/>
                <w:b w:val="false"/>
                <w:i w:val="false"/>
                <w:color w:val="000000"/>
                <w:sz w:val="20"/>
              </w:rPr>
              <w:t>
5) 12, 48</w:t>
            </w:r>
          </w:p>
          <w:p>
            <w:pPr>
              <w:spacing w:after="20"/>
              <w:ind w:left="20"/>
              <w:jc w:val="both"/>
            </w:pPr>
            <w:r>
              <w:rPr>
                <w:rFonts w:ascii="Times New Roman"/>
                <w:b w:val="false"/>
                <w:i w:val="false"/>
                <w:color w:val="000000"/>
                <w:sz w:val="20"/>
              </w:rPr>
              <w:t>
6) 12, 48</w:t>
            </w:r>
          </w:p>
          <w:p>
            <w:pPr>
              <w:spacing w:after="20"/>
              <w:ind w:left="20"/>
              <w:jc w:val="both"/>
            </w:pPr>
            <w:r>
              <w:rPr>
                <w:rFonts w:ascii="Times New Roman"/>
                <w:b w:val="false"/>
                <w:i w:val="false"/>
                <w:color w:val="000000"/>
                <w:sz w:val="20"/>
              </w:rPr>
              <w:t>
7) 12, 36</w:t>
            </w:r>
          </w:p>
          <w:p>
            <w:pPr>
              <w:spacing w:after="20"/>
              <w:ind w:left="20"/>
              <w:jc w:val="both"/>
            </w:pPr>
            <w:r>
              <w:rPr>
                <w:rFonts w:ascii="Times New Roman"/>
                <w:b w:val="false"/>
                <w:i w:val="false"/>
                <w:color w:val="000000"/>
                <w:sz w:val="20"/>
              </w:rPr>
              <w:t>
8) 0,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257"/>
          <w:p>
            <w:pPr>
              <w:spacing w:after="20"/>
              <w:ind w:left="20"/>
              <w:jc w:val="both"/>
            </w:pPr>
            <w:r>
              <w:rPr>
                <w:rFonts w:ascii="Times New Roman"/>
                <w:b w:val="false"/>
                <w:i w:val="false"/>
                <w:color w:val="000000"/>
                <w:sz w:val="20"/>
              </w:rPr>
              <w:t>
СД10</w:t>
            </w:r>
          </w:p>
          <w:bookmarkEnd w:id="2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72</w:t>
            </w:r>
          </w:p>
          <w:p>
            <w:pPr>
              <w:spacing w:after="20"/>
              <w:ind w:left="20"/>
              <w:jc w:val="both"/>
            </w:pPr>
            <w:r>
              <w:rPr>
                <w:rFonts w:ascii="Times New Roman"/>
                <w:b w:val="false"/>
                <w:i w:val="false"/>
                <w:color w:val="000000"/>
                <w:sz w:val="20"/>
              </w:rPr>
              <w:t>
6) 18, 72</w:t>
            </w:r>
          </w:p>
          <w:p>
            <w:pPr>
              <w:spacing w:after="20"/>
              <w:ind w:left="20"/>
              <w:jc w:val="both"/>
            </w:pPr>
            <w:r>
              <w:rPr>
                <w:rFonts w:ascii="Times New Roman"/>
                <w:b w:val="false"/>
                <w:i w:val="false"/>
                <w:color w:val="000000"/>
                <w:sz w:val="20"/>
              </w:rPr>
              <w:t>
7) 18, 72</w:t>
            </w:r>
          </w:p>
          <w:p>
            <w:pPr>
              <w:spacing w:after="20"/>
              <w:ind w:left="20"/>
              <w:jc w:val="both"/>
            </w:pPr>
            <w:r>
              <w:rPr>
                <w:rFonts w:ascii="Times New Roman"/>
                <w:b w:val="false"/>
                <w:i w:val="false"/>
                <w:color w:val="000000"/>
                <w:sz w:val="20"/>
              </w:rPr>
              <w:t>
8) 0,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258"/>
          <w:p>
            <w:pPr>
              <w:spacing w:after="20"/>
              <w:ind w:left="20"/>
              <w:jc w:val="both"/>
            </w:pPr>
            <w:r>
              <w:rPr>
                <w:rFonts w:ascii="Times New Roman"/>
                <w:b w:val="false"/>
                <w:i w:val="false"/>
                <w:color w:val="000000"/>
                <w:sz w:val="20"/>
              </w:rPr>
              <w:t xml:space="preserve">
ДОО </w:t>
            </w:r>
          </w:p>
          <w:bookmarkEnd w:id="2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259"/>
          <w:p>
            <w:pPr>
              <w:spacing w:after="20"/>
              <w:ind w:left="20"/>
              <w:jc w:val="both"/>
            </w:pPr>
            <w:r>
              <w:rPr>
                <w:rFonts w:ascii="Times New Roman"/>
                <w:b w:val="false"/>
                <w:i w:val="false"/>
                <w:color w:val="000000"/>
                <w:sz w:val="20"/>
              </w:rPr>
              <w:t>
ПО</w:t>
            </w:r>
          </w:p>
          <w:bookmarkEnd w:id="2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260"/>
          <w:p>
            <w:pPr>
              <w:spacing w:after="20"/>
              <w:ind w:left="20"/>
              <w:jc w:val="both"/>
            </w:pPr>
            <w:r>
              <w:rPr>
                <w:rFonts w:ascii="Times New Roman"/>
                <w:b w:val="false"/>
                <w:i w:val="false"/>
                <w:color w:val="000000"/>
                <w:sz w:val="20"/>
              </w:rPr>
              <w:t>
ПО 01</w:t>
            </w:r>
          </w:p>
          <w:bookmarkEnd w:id="2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медицинского лаборанта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261"/>
          <w:p>
            <w:pPr>
              <w:spacing w:after="20"/>
              <w:ind w:left="20"/>
              <w:jc w:val="both"/>
            </w:pPr>
            <w:r>
              <w:rPr>
                <w:rFonts w:ascii="Times New Roman"/>
                <w:b w:val="false"/>
                <w:i w:val="false"/>
                <w:color w:val="000000"/>
                <w:sz w:val="20"/>
              </w:rPr>
              <w:t>
ПО 02</w:t>
            </w:r>
          </w:p>
          <w:bookmarkEnd w:id="2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сестринскому уходу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262"/>
          <w:p>
            <w:pPr>
              <w:spacing w:after="20"/>
              <w:ind w:left="20"/>
              <w:jc w:val="both"/>
            </w:pPr>
            <w:r>
              <w:rPr>
                <w:rFonts w:ascii="Times New Roman"/>
                <w:b w:val="false"/>
                <w:i w:val="false"/>
                <w:color w:val="000000"/>
                <w:sz w:val="20"/>
              </w:rPr>
              <w:t>
ПО 03</w:t>
            </w:r>
          </w:p>
          <w:bookmarkEnd w:id="2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263"/>
          <w:p>
            <w:pPr>
              <w:spacing w:after="20"/>
              <w:ind w:left="20"/>
              <w:jc w:val="both"/>
            </w:pPr>
            <w:r>
              <w:rPr>
                <w:rFonts w:ascii="Times New Roman"/>
                <w:b w:val="false"/>
                <w:i w:val="false"/>
                <w:color w:val="000000"/>
                <w:sz w:val="20"/>
              </w:rPr>
              <w:t>
ПО 04</w:t>
            </w:r>
          </w:p>
          <w:bookmarkEnd w:id="2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264"/>
          <w:p>
            <w:pPr>
              <w:spacing w:after="20"/>
              <w:ind w:left="20"/>
              <w:jc w:val="both"/>
            </w:pPr>
            <w:r>
              <w:rPr>
                <w:rFonts w:ascii="Times New Roman"/>
                <w:b w:val="false"/>
                <w:i w:val="false"/>
                <w:color w:val="000000"/>
                <w:sz w:val="20"/>
              </w:rPr>
              <w:t xml:space="preserve">
ПП </w:t>
            </w:r>
          </w:p>
          <w:bookmarkEnd w:id="2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265"/>
          <w:p>
            <w:pPr>
              <w:spacing w:after="20"/>
              <w:ind w:left="20"/>
              <w:jc w:val="both"/>
            </w:pPr>
            <w:r>
              <w:rPr>
                <w:rFonts w:ascii="Times New Roman"/>
                <w:b w:val="false"/>
                <w:i w:val="false"/>
                <w:color w:val="000000"/>
                <w:sz w:val="20"/>
              </w:rPr>
              <w:t>
ПП 01</w:t>
            </w:r>
          </w:p>
          <w:bookmarkEnd w:id="2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санитарно-гигиенических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266"/>
          <w:p>
            <w:pPr>
              <w:spacing w:after="20"/>
              <w:ind w:left="20"/>
              <w:jc w:val="both"/>
            </w:pPr>
            <w:r>
              <w:rPr>
                <w:rFonts w:ascii="Times New Roman"/>
                <w:b w:val="false"/>
                <w:i w:val="false"/>
                <w:color w:val="000000"/>
                <w:sz w:val="20"/>
              </w:rPr>
              <w:t>
ПП 02</w:t>
            </w:r>
          </w:p>
          <w:bookmarkEnd w:id="2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с техникой микробиологических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267"/>
          <w:p>
            <w:pPr>
              <w:spacing w:after="20"/>
              <w:ind w:left="20"/>
              <w:jc w:val="both"/>
            </w:pPr>
            <w:r>
              <w:rPr>
                <w:rFonts w:ascii="Times New Roman"/>
                <w:b w:val="false"/>
                <w:i w:val="false"/>
                <w:color w:val="000000"/>
                <w:sz w:val="20"/>
              </w:rPr>
              <w:t>
ПП 03</w:t>
            </w:r>
          </w:p>
          <w:bookmarkEnd w:id="2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268"/>
          <w:p>
            <w:pPr>
              <w:spacing w:after="20"/>
              <w:ind w:left="20"/>
              <w:jc w:val="both"/>
            </w:pPr>
            <w:r>
              <w:rPr>
                <w:rFonts w:ascii="Times New Roman"/>
                <w:b w:val="false"/>
                <w:i w:val="false"/>
                <w:color w:val="000000"/>
                <w:sz w:val="20"/>
              </w:rPr>
              <w:t xml:space="preserve">
ПА </w:t>
            </w:r>
          </w:p>
          <w:bookmarkEnd w:id="2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269"/>
          <w:p>
            <w:pPr>
              <w:spacing w:after="20"/>
              <w:ind w:left="20"/>
              <w:jc w:val="both"/>
            </w:pPr>
            <w:r>
              <w:rPr>
                <w:rFonts w:ascii="Times New Roman"/>
                <w:b w:val="false"/>
                <w:i w:val="false"/>
                <w:color w:val="000000"/>
                <w:sz w:val="20"/>
              </w:rPr>
              <w:t>
ПА 01</w:t>
            </w:r>
          </w:p>
          <w:bookmarkEnd w:id="22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p>
            <w:pPr>
              <w:spacing w:after="20"/>
              <w:ind w:left="20"/>
              <w:jc w:val="both"/>
            </w:pPr>
            <w:r>
              <w:rPr>
                <w:rFonts w:ascii="Times New Roman"/>
                <w:b w:val="false"/>
                <w:i w:val="false"/>
                <w:color w:val="000000"/>
                <w:sz w:val="20"/>
              </w:rPr>
              <w:t>
Казахская (русская) литература;</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270"/>
          <w:p>
            <w:pPr>
              <w:spacing w:after="20"/>
              <w:ind w:left="20"/>
              <w:jc w:val="both"/>
            </w:pPr>
            <w:r>
              <w:rPr>
                <w:rFonts w:ascii="Times New Roman"/>
                <w:b w:val="false"/>
                <w:i w:val="false"/>
                <w:color w:val="000000"/>
                <w:sz w:val="20"/>
              </w:rPr>
              <w:t>
ПА 02</w:t>
            </w:r>
          </w:p>
          <w:bookmarkEnd w:id="2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271"/>
          <w:p>
            <w:pPr>
              <w:spacing w:after="20"/>
              <w:ind w:left="20"/>
              <w:jc w:val="both"/>
            </w:pPr>
            <w:r>
              <w:rPr>
                <w:rFonts w:ascii="Times New Roman"/>
                <w:b w:val="false"/>
                <w:i w:val="false"/>
                <w:color w:val="000000"/>
                <w:sz w:val="20"/>
              </w:rPr>
              <w:t>
ПА 03</w:t>
            </w:r>
          </w:p>
          <w:bookmarkEnd w:id="2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p>
            <w:pPr>
              <w:spacing w:after="20"/>
              <w:ind w:left="20"/>
              <w:jc w:val="both"/>
            </w:pPr>
            <w:r>
              <w:rPr>
                <w:rFonts w:ascii="Times New Roman"/>
                <w:b w:val="false"/>
                <w:i w:val="false"/>
                <w:color w:val="000000"/>
                <w:sz w:val="20"/>
              </w:rPr>
              <w:t>
История Казахстана ГЭ;</w:t>
            </w:r>
          </w:p>
          <w:p>
            <w:pPr>
              <w:spacing w:after="20"/>
              <w:ind w:left="20"/>
              <w:jc w:val="both"/>
            </w:pPr>
            <w:r>
              <w:rPr>
                <w:rFonts w:ascii="Times New Roman"/>
                <w:b w:val="false"/>
                <w:i w:val="false"/>
                <w:color w:val="000000"/>
                <w:sz w:val="20"/>
              </w:rPr>
              <w:t>
Физиология;</w:t>
            </w:r>
          </w:p>
          <w:p>
            <w:pPr>
              <w:spacing w:after="20"/>
              <w:ind w:left="20"/>
              <w:jc w:val="both"/>
            </w:pPr>
            <w:r>
              <w:rPr>
                <w:rFonts w:ascii="Times New Roman"/>
                <w:b w:val="false"/>
                <w:i w:val="false"/>
                <w:color w:val="000000"/>
                <w:sz w:val="20"/>
              </w:rPr>
              <w:t>
Медицинская биология, генетика, радиобиология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272"/>
          <w:p>
            <w:pPr>
              <w:spacing w:after="20"/>
              <w:ind w:left="20"/>
              <w:jc w:val="both"/>
            </w:pPr>
            <w:r>
              <w:rPr>
                <w:rFonts w:ascii="Times New Roman"/>
                <w:b w:val="false"/>
                <w:i w:val="false"/>
                <w:color w:val="000000"/>
                <w:sz w:val="20"/>
              </w:rPr>
              <w:t>
ПА 04</w:t>
            </w:r>
          </w:p>
          <w:bookmarkEnd w:id="22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p>
            <w:pPr>
              <w:spacing w:after="20"/>
              <w:ind w:left="20"/>
              <w:jc w:val="both"/>
            </w:pPr>
            <w:r>
              <w:rPr>
                <w:rFonts w:ascii="Times New Roman"/>
                <w:b w:val="false"/>
                <w:i w:val="false"/>
                <w:color w:val="000000"/>
                <w:sz w:val="20"/>
              </w:rPr>
              <w:t>
Гигиена с техникой санитарно-гигиенических исследований;</w:t>
            </w:r>
          </w:p>
          <w:p>
            <w:pPr>
              <w:spacing w:after="20"/>
              <w:ind w:left="20"/>
              <w:jc w:val="both"/>
            </w:pPr>
            <w:r>
              <w:rPr>
                <w:rFonts w:ascii="Times New Roman"/>
                <w:b w:val="false"/>
                <w:i w:val="false"/>
                <w:color w:val="000000"/>
                <w:sz w:val="20"/>
              </w:rPr>
              <w:t>
Микробиология, вирусология (с техникой микробиологических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273"/>
          <w:p>
            <w:pPr>
              <w:spacing w:after="20"/>
              <w:ind w:left="20"/>
              <w:jc w:val="both"/>
            </w:pPr>
            <w:r>
              <w:rPr>
                <w:rFonts w:ascii="Times New Roman"/>
                <w:b w:val="false"/>
                <w:i w:val="false"/>
                <w:color w:val="000000"/>
                <w:sz w:val="20"/>
              </w:rPr>
              <w:t>
ПА 05</w:t>
            </w:r>
          </w:p>
          <w:bookmarkEnd w:id="2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химия с клинико-биохимическими методами исследования;</w:t>
            </w:r>
          </w:p>
          <w:p>
            <w:pPr>
              <w:spacing w:after="20"/>
              <w:ind w:left="20"/>
              <w:jc w:val="both"/>
            </w:pPr>
            <w:r>
              <w:rPr>
                <w:rFonts w:ascii="Times New Roman"/>
                <w:b w:val="false"/>
                <w:i w:val="false"/>
                <w:color w:val="000000"/>
                <w:sz w:val="20"/>
              </w:rPr>
              <w:t>
Методы клинических лабораторных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274"/>
          <w:p>
            <w:pPr>
              <w:spacing w:after="20"/>
              <w:ind w:left="20"/>
              <w:jc w:val="both"/>
            </w:pPr>
            <w:r>
              <w:rPr>
                <w:rFonts w:ascii="Times New Roman"/>
                <w:b w:val="false"/>
                <w:i w:val="false"/>
                <w:color w:val="000000"/>
                <w:sz w:val="20"/>
              </w:rPr>
              <w:t>
ИА</w:t>
            </w:r>
          </w:p>
          <w:bookmarkEnd w:id="2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275"/>
          <w:p>
            <w:pPr>
              <w:spacing w:after="20"/>
              <w:ind w:left="20"/>
              <w:jc w:val="both"/>
            </w:pPr>
            <w:r>
              <w:rPr>
                <w:rFonts w:ascii="Times New Roman"/>
                <w:b w:val="false"/>
                <w:i w:val="false"/>
                <w:color w:val="000000"/>
                <w:sz w:val="20"/>
              </w:rPr>
              <w:t>
ИА 01</w:t>
            </w:r>
          </w:p>
          <w:bookmarkEnd w:id="2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санитарно-гигиенических исследований;</w:t>
            </w:r>
          </w:p>
          <w:p>
            <w:pPr>
              <w:spacing w:after="20"/>
              <w:ind w:left="20"/>
              <w:jc w:val="both"/>
            </w:pPr>
            <w:r>
              <w:rPr>
                <w:rFonts w:ascii="Times New Roman"/>
                <w:b w:val="false"/>
                <w:i w:val="false"/>
                <w:color w:val="000000"/>
                <w:sz w:val="20"/>
              </w:rPr>
              <w:t>
Микробиология, вирусология (с техникой микробиологических исследований)</w:t>
            </w:r>
          </w:p>
          <w:p>
            <w:pPr>
              <w:spacing w:after="20"/>
              <w:ind w:left="20"/>
              <w:jc w:val="both"/>
            </w:pPr>
            <w:r>
              <w:rPr>
                <w:rFonts w:ascii="Times New Roman"/>
                <w:b w:val="false"/>
                <w:i w:val="false"/>
                <w:color w:val="000000"/>
                <w:sz w:val="20"/>
              </w:rPr>
              <w:t>
Методы клинических лабораторных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276"/>
          <w:p>
            <w:pPr>
              <w:spacing w:after="20"/>
              <w:ind w:left="20"/>
              <w:jc w:val="both"/>
            </w:pPr>
            <w:r>
              <w:rPr>
                <w:rFonts w:ascii="Times New Roman"/>
                <w:b w:val="false"/>
                <w:i w:val="false"/>
                <w:color w:val="000000"/>
                <w:sz w:val="20"/>
              </w:rPr>
              <w:t>
ИА 02</w:t>
            </w:r>
          </w:p>
          <w:bookmarkEnd w:id="2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0" w:id="2277"/>
    <w:p>
      <w:pPr>
        <w:spacing w:after="0"/>
        <w:ind w:left="0"/>
        <w:jc w:val="both"/>
      </w:pPr>
      <w:r>
        <w:rPr>
          <w:rFonts w:ascii="Times New Roman"/>
          <w:b w:val="false"/>
          <w:i w:val="false"/>
          <w:color w:val="000000"/>
          <w:sz w:val="28"/>
        </w:rPr>
        <w:t>
      Примечание:</w:t>
      </w:r>
    </w:p>
    <w:bookmarkEnd w:id="2277"/>
    <w:bookmarkStart w:name="z2601" w:id="2278"/>
    <w:p>
      <w:pPr>
        <w:spacing w:after="0"/>
        <w:ind w:left="0"/>
        <w:jc w:val="both"/>
      </w:pPr>
      <w:r>
        <w:rPr>
          <w:rFonts w:ascii="Times New Roman"/>
          <w:b w:val="false"/>
          <w:i w:val="false"/>
          <w:color w:val="000000"/>
          <w:sz w:val="28"/>
        </w:rPr>
        <w:t>
      ОГД – общегуманитарные дисциплины</w:t>
      </w:r>
    </w:p>
    <w:bookmarkEnd w:id="2278"/>
    <w:bookmarkStart w:name="z2602" w:id="2279"/>
    <w:p>
      <w:pPr>
        <w:spacing w:after="0"/>
        <w:ind w:left="0"/>
        <w:jc w:val="both"/>
      </w:pPr>
      <w:r>
        <w:rPr>
          <w:rFonts w:ascii="Times New Roman"/>
          <w:b w:val="false"/>
          <w:i w:val="false"/>
          <w:color w:val="000000"/>
          <w:sz w:val="28"/>
        </w:rPr>
        <w:t>
      СЭД – социально-экономические дисциплины</w:t>
      </w:r>
    </w:p>
    <w:bookmarkEnd w:id="2279"/>
    <w:bookmarkStart w:name="z2603" w:id="2280"/>
    <w:p>
      <w:pPr>
        <w:spacing w:after="0"/>
        <w:ind w:left="0"/>
        <w:jc w:val="both"/>
      </w:pPr>
      <w:r>
        <w:rPr>
          <w:rFonts w:ascii="Times New Roman"/>
          <w:b w:val="false"/>
          <w:i w:val="false"/>
          <w:color w:val="000000"/>
          <w:sz w:val="28"/>
        </w:rPr>
        <w:t>
      ОПД – общепрофессиональные дисциплины</w:t>
      </w:r>
    </w:p>
    <w:bookmarkEnd w:id="2280"/>
    <w:bookmarkStart w:name="z2604" w:id="2281"/>
    <w:p>
      <w:pPr>
        <w:spacing w:after="0"/>
        <w:ind w:left="0"/>
        <w:jc w:val="both"/>
      </w:pPr>
      <w:r>
        <w:rPr>
          <w:rFonts w:ascii="Times New Roman"/>
          <w:b w:val="false"/>
          <w:i w:val="false"/>
          <w:color w:val="000000"/>
          <w:sz w:val="28"/>
        </w:rPr>
        <w:t>
      СД – специальные дисциплины</w:t>
      </w:r>
    </w:p>
    <w:bookmarkEnd w:id="2281"/>
    <w:bookmarkStart w:name="z2605" w:id="2282"/>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bookmarkEnd w:id="2282"/>
    <w:bookmarkStart w:name="z2606" w:id="2283"/>
    <w:p>
      <w:pPr>
        <w:spacing w:after="0"/>
        <w:ind w:left="0"/>
        <w:jc w:val="both"/>
      </w:pPr>
      <w:r>
        <w:rPr>
          <w:rFonts w:ascii="Times New Roman"/>
          <w:b w:val="false"/>
          <w:i w:val="false"/>
          <w:color w:val="000000"/>
          <w:sz w:val="28"/>
        </w:rPr>
        <w:t>
      ПО – производственное обучение</w:t>
      </w:r>
    </w:p>
    <w:bookmarkEnd w:id="2283"/>
    <w:bookmarkStart w:name="z2607" w:id="2284"/>
    <w:p>
      <w:pPr>
        <w:spacing w:after="0"/>
        <w:ind w:left="0"/>
        <w:jc w:val="both"/>
      </w:pPr>
      <w:r>
        <w:rPr>
          <w:rFonts w:ascii="Times New Roman"/>
          <w:b w:val="false"/>
          <w:i w:val="false"/>
          <w:color w:val="000000"/>
          <w:sz w:val="28"/>
        </w:rPr>
        <w:t>
      ПП – профессиональная практика</w:t>
      </w:r>
    </w:p>
    <w:bookmarkEnd w:id="2284"/>
    <w:bookmarkStart w:name="z2608" w:id="2285"/>
    <w:p>
      <w:pPr>
        <w:spacing w:after="0"/>
        <w:ind w:left="0"/>
        <w:jc w:val="both"/>
      </w:pPr>
      <w:r>
        <w:rPr>
          <w:rFonts w:ascii="Times New Roman"/>
          <w:b w:val="false"/>
          <w:i w:val="false"/>
          <w:color w:val="000000"/>
          <w:sz w:val="28"/>
        </w:rPr>
        <w:t>
      ПА – промежуточная аттестация</w:t>
      </w:r>
    </w:p>
    <w:bookmarkEnd w:id="2285"/>
    <w:bookmarkStart w:name="z2609" w:id="2286"/>
    <w:p>
      <w:pPr>
        <w:spacing w:after="0"/>
        <w:ind w:left="0"/>
        <w:jc w:val="both"/>
      </w:pPr>
      <w:r>
        <w:rPr>
          <w:rFonts w:ascii="Times New Roman"/>
          <w:b w:val="false"/>
          <w:i w:val="false"/>
          <w:color w:val="000000"/>
          <w:sz w:val="28"/>
        </w:rPr>
        <w:t>
      ИА – итоговая государственная аттестация</w:t>
      </w:r>
    </w:p>
    <w:bookmarkEnd w:id="2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bl>
    <w:bookmarkStart w:name="z2611" w:id="2287"/>
    <w:p>
      <w:pPr>
        <w:spacing w:after="0"/>
        <w:ind w:left="0"/>
        <w:jc w:val="left"/>
      </w:pPr>
      <w:r>
        <w:rPr>
          <w:rFonts w:ascii="Times New Roman"/>
          <w:b/>
          <w:i w:val="false"/>
          <w:color w:val="000000"/>
        </w:rPr>
        <w:t xml:space="preserve"> Типовой учебный план по специальности 030700 0 "Стоматология ортопедическая"</w:t>
      </w:r>
    </w:p>
    <w:bookmarkEnd w:id="2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0307013 – "Зубной техник"</w:t>
            </w:r>
            <w:r>
              <w:br/>
            </w:r>
            <w:r>
              <w:rPr>
                <w:rFonts w:ascii="Times New Roman"/>
                <w:b w:val="false"/>
                <w:i w:val="false"/>
                <w:color w:val="000000"/>
                <w:sz w:val="20"/>
              </w:rPr>
              <w:t>Форма обучения: очная (дневная)</w:t>
            </w:r>
            <w:r>
              <w:br/>
            </w:r>
            <w:r>
              <w:rPr>
                <w:rFonts w:ascii="Times New Roman"/>
                <w:b w:val="false"/>
                <w:i w:val="false"/>
                <w:color w:val="000000"/>
                <w:sz w:val="20"/>
              </w:rPr>
              <w:t>Нормативный срок обучения: 2 года 10 месяцев</w:t>
            </w:r>
            <w:r>
              <w:br/>
            </w:r>
            <w:r>
              <w:rPr>
                <w:rFonts w:ascii="Times New Roman"/>
                <w:b w:val="false"/>
                <w:i w:val="false"/>
                <w:color w:val="000000"/>
                <w:sz w:val="20"/>
              </w:rPr>
              <w:t>на базе основного среднего образования;</w:t>
            </w:r>
            <w:r>
              <w:br/>
            </w:r>
            <w:r>
              <w:rPr>
                <w:rFonts w:ascii="Times New Roman"/>
                <w:b w:val="false"/>
                <w:i w:val="false"/>
                <w:color w:val="000000"/>
                <w:sz w:val="20"/>
              </w:rPr>
              <w:t>1 год 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288"/>
          <w:p>
            <w:pPr>
              <w:spacing w:after="20"/>
              <w:ind w:left="20"/>
              <w:jc w:val="both"/>
            </w:pPr>
            <w:r>
              <w:rPr>
                <w:rFonts w:ascii="Times New Roman"/>
                <w:b w:val="false"/>
                <w:i w:val="false"/>
                <w:color w:val="000000"/>
                <w:sz w:val="20"/>
              </w:rPr>
              <w:t>
Индекс</w:t>
            </w:r>
          </w:p>
          <w:bookmarkEnd w:id="228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289"/>
          <w:p>
            <w:pPr>
              <w:spacing w:after="20"/>
              <w:ind w:left="20"/>
              <w:jc w:val="both"/>
            </w:pPr>
            <w:r>
              <w:rPr>
                <w:rFonts w:ascii="Times New Roman"/>
                <w:b w:val="false"/>
                <w:i w:val="false"/>
                <w:color w:val="000000"/>
                <w:sz w:val="20"/>
              </w:rPr>
              <w:t>
1</w:t>
            </w:r>
          </w:p>
          <w:bookmarkEnd w:id="22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290"/>
          <w:p>
            <w:pPr>
              <w:spacing w:after="20"/>
              <w:ind w:left="20"/>
              <w:jc w:val="both"/>
            </w:pPr>
            <w:r>
              <w:rPr>
                <w:rFonts w:ascii="Times New Roman"/>
                <w:b w:val="false"/>
                <w:i w:val="false"/>
                <w:color w:val="000000"/>
                <w:sz w:val="20"/>
              </w:rPr>
              <w:t>
ООД</w:t>
            </w:r>
          </w:p>
          <w:bookmarkEnd w:id="2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291"/>
          <w:p>
            <w:pPr>
              <w:spacing w:after="20"/>
              <w:ind w:left="20"/>
              <w:jc w:val="both"/>
            </w:pPr>
            <w:r>
              <w:rPr>
                <w:rFonts w:ascii="Times New Roman"/>
                <w:b w:val="false"/>
                <w:i w:val="false"/>
                <w:color w:val="000000"/>
                <w:sz w:val="20"/>
              </w:rPr>
              <w:t>
ООД 1</w:t>
            </w:r>
          </w:p>
          <w:bookmarkEnd w:id="22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292"/>
          <w:p>
            <w:pPr>
              <w:spacing w:after="20"/>
              <w:ind w:left="20"/>
              <w:jc w:val="both"/>
            </w:pPr>
            <w:r>
              <w:rPr>
                <w:rFonts w:ascii="Times New Roman"/>
                <w:b w:val="false"/>
                <w:i w:val="false"/>
                <w:color w:val="000000"/>
                <w:sz w:val="20"/>
              </w:rPr>
              <w:t>
ООД 2</w:t>
            </w:r>
          </w:p>
          <w:bookmarkEnd w:id="22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293"/>
          <w:p>
            <w:pPr>
              <w:spacing w:after="20"/>
              <w:ind w:left="20"/>
              <w:jc w:val="both"/>
            </w:pPr>
            <w:r>
              <w:rPr>
                <w:rFonts w:ascii="Times New Roman"/>
                <w:b w:val="false"/>
                <w:i w:val="false"/>
                <w:color w:val="000000"/>
                <w:sz w:val="20"/>
              </w:rPr>
              <w:t>
ООД 3</w:t>
            </w:r>
          </w:p>
          <w:bookmarkEnd w:id="22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294"/>
          <w:p>
            <w:pPr>
              <w:spacing w:after="20"/>
              <w:ind w:left="20"/>
              <w:jc w:val="both"/>
            </w:pPr>
            <w:r>
              <w:rPr>
                <w:rFonts w:ascii="Times New Roman"/>
                <w:b w:val="false"/>
                <w:i w:val="false"/>
                <w:color w:val="000000"/>
                <w:sz w:val="20"/>
              </w:rPr>
              <w:t>
ООД 4</w:t>
            </w:r>
          </w:p>
          <w:bookmarkEnd w:id="22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295"/>
          <w:p>
            <w:pPr>
              <w:spacing w:after="20"/>
              <w:ind w:left="20"/>
              <w:jc w:val="both"/>
            </w:pPr>
            <w:r>
              <w:rPr>
                <w:rFonts w:ascii="Times New Roman"/>
                <w:b w:val="false"/>
                <w:i w:val="false"/>
                <w:color w:val="000000"/>
                <w:sz w:val="20"/>
              </w:rPr>
              <w:t>
ООД 5</w:t>
            </w:r>
          </w:p>
          <w:bookmarkEnd w:id="22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296"/>
          <w:p>
            <w:pPr>
              <w:spacing w:after="20"/>
              <w:ind w:left="20"/>
              <w:jc w:val="both"/>
            </w:pPr>
            <w:r>
              <w:rPr>
                <w:rFonts w:ascii="Times New Roman"/>
                <w:b w:val="false"/>
                <w:i w:val="false"/>
                <w:color w:val="000000"/>
                <w:sz w:val="20"/>
              </w:rPr>
              <w:t>
ООД 6</w:t>
            </w:r>
          </w:p>
          <w:bookmarkEnd w:id="22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297"/>
          <w:p>
            <w:pPr>
              <w:spacing w:after="20"/>
              <w:ind w:left="20"/>
              <w:jc w:val="both"/>
            </w:pPr>
            <w:r>
              <w:rPr>
                <w:rFonts w:ascii="Times New Roman"/>
                <w:b w:val="false"/>
                <w:i w:val="false"/>
                <w:color w:val="000000"/>
                <w:sz w:val="20"/>
              </w:rPr>
              <w:t>
ООД 7</w:t>
            </w:r>
          </w:p>
          <w:bookmarkEnd w:id="22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298"/>
          <w:p>
            <w:pPr>
              <w:spacing w:after="20"/>
              <w:ind w:left="20"/>
              <w:jc w:val="both"/>
            </w:pPr>
            <w:r>
              <w:rPr>
                <w:rFonts w:ascii="Times New Roman"/>
                <w:b w:val="false"/>
                <w:i w:val="false"/>
                <w:color w:val="000000"/>
                <w:sz w:val="20"/>
              </w:rPr>
              <w:t>
ООД 8</w:t>
            </w:r>
          </w:p>
          <w:bookmarkEnd w:id="22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299"/>
          <w:p>
            <w:pPr>
              <w:spacing w:after="20"/>
              <w:ind w:left="20"/>
              <w:jc w:val="both"/>
            </w:pPr>
            <w:r>
              <w:rPr>
                <w:rFonts w:ascii="Times New Roman"/>
                <w:b w:val="false"/>
                <w:i w:val="false"/>
                <w:color w:val="000000"/>
                <w:sz w:val="20"/>
              </w:rPr>
              <w:t>
ООД 9</w:t>
            </w:r>
          </w:p>
          <w:bookmarkEnd w:id="22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300"/>
          <w:p>
            <w:pPr>
              <w:spacing w:after="20"/>
              <w:ind w:left="20"/>
              <w:jc w:val="both"/>
            </w:pPr>
            <w:r>
              <w:rPr>
                <w:rFonts w:ascii="Times New Roman"/>
                <w:b w:val="false"/>
                <w:i w:val="false"/>
                <w:color w:val="000000"/>
                <w:sz w:val="20"/>
              </w:rPr>
              <w:t>
ООД 10</w:t>
            </w:r>
          </w:p>
          <w:bookmarkEnd w:id="23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301"/>
          <w:p>
            <w:pPr>
              <w:spacing w:after="20"/>
              <w:ind w:left="20"/>
              <w:jc w:val="both"/>
            </w:pPr>
            <w:r>
              <w:rPr>
                <w:rFonts w:ascii="Times New Roman"/>
                <w:b w:val="false"/>
                <w:i w:val="false"/>
                <w:color w:val="000000"/>
                <w:sz w:val="20"/>
              </w:rPr>
              <w:t>
ООД 11</w:t>
            </w:r>
          </w:p>
          <w:bookmarkEnd w:id="23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302"/>
          <w:p>
            <w:pPr>
              <w:spacing w:after="20"/>
              <w:ind w:left="20"/>
              <w:jc w:val="both"/>
            </w:pPr>
            <w:r>
              <w:rPr>
                <w:rFonts w:ascii="Times New Roman"/>
                <w:b w:val="false"/>
                <w:i w:val="false"/>
                <w:color w:val="000000"/>
                <w:sz w:val="20"/>
              </w:rPr>
              <w:t>
ООД 12</w:t>
            </w:r>
          </w:p>
          <w:bookmarkEnd w:id="23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p>
            <w:pPr>
              <w:spacing w:after="20"/>
              <w:ind w:left="20"/>
              <w:jc w:val="both"/>
            </w:pPr>
            <w:r>
              <w:rPr>
                <w:rFonts w:ascii="Times New Roman"/>
                <w:b w:val="false"/>
                <w:i w:val="false"/>
                <w:color w:val="000000"/>
                <w:sz w:val="20"/>
              </w:rPr>
              <w:t>
2)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303"/>
          <w:p>
            <w:pPr>
              <w:spacing w:after="20"/>
              <w:ind w:left="20"/>
              <w:jc w:val="both"/>
            </w:pPr>
            <w:r>
              <w:rPr>
                <w:rFonts w:ascii="Times New Roman"/>
                <w:b w:val="false"/>
                <w:i w:val="false"/>
                <w:color w:val="000000"/>
                <w:sz w:val="20"/>
              </w:rPr>
              <w:t>
ООД 13</w:t>
            </w:r>
          </w:p>
          <w:bookmarkEnd w:id="23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304"/>
          <w:p>
            <w:pPr>
              <w:spacing w:after="20"/>
              <w:ind w:left="20"/>
              <w:jc w:val="both"/>
            </w:pPr>
            <w:r>
              <w:rPr>
                <w:rFonts w:ascii="Times New Roman"/>
                <w:b w:val="false"/>
                <w:i w:val="false"/>
                <w:color w:val="000000"/>
                <w:sz w:val="20"/>
              </w:rPr>
              <w:t>
ООД 14</w:t>
            </w:r>
          </w:p>
          <w:bookmarkEnd w:id="23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w:t>
            </w:r>
          </w:p>
          <w:p>
            <w:pPr>
              <w:spacing w:after="20"/>
              <w:ind w:left="20"/>
              <w:jc w:val="both"/>
            </w:pPr>
            <w:r>
              <w:rPr>
                <w:rFonts w:ascii="Times New Roman"/>
                <w:b w:val="false"/>
                <w:i w:val="false"/>
                <w:color w:val="000000"/>
                <w:sz w:val="20"/>
              </w:rPr>
              <w:t>
2) 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305"/>
          <w:p>
            <w:pPr>
              <w:spacing w:after="20"/>
              <w:ind w:left="20"/>
              <w:jc w:val="both"/>
            </w:pPr>
            <w:r>
              <w:rPr>
                <w:rFonts w:ascii="Times New Roman"/>
                <w:b w:val="false"/>
                <w:i w:val="false"/>
                <w:color w:val="000000"/>
                <w:sz w:val="20"/>
              </w:rPr>
              <w:t xml:space="preserve">
ОГД 00 </w:t>
            </w:r>
          </w:p>
          <w:bookmarkEnd w:id="23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306"/>
          <w:p>
            <w:pPr>
              <w:spacing w:after="20"/>
              <w:ind w:left="20"/>
              <w:jc w:val="both"/>
            </w:pPr>
            <w:r>
              <w:rPr>
                <w:rFonts w:ascii="Times New Roman"/>
                <w:b w:val="false"/>
                <w:i w:val="false"/>
                <w:color w:val="000000"/>
                <w:sz w:val="20"/>
              </w:rPr>
              <w:t>
ОГД 01</w:t>
            </w:r>
          </w:p>
          <w:bookmarkEnd w:id="23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307"/>
          <w:p>
            <w:pPr>
              <w:spacing w:after="20"/>
              <w:ind w:left="20"/>
              <w:jc w:val="both"/>
            </w:pPr>
            <w:r>
              <w:rPr>
                <w:rFonts w:ascii="Times New Roman"/>
                <w:b w:val="false"/>
                <w:i w:val="false"/>
                <w:color w:val="000000"/>
                <w:sz w:val="20"/>
              </w:rPr>
              <w:t>
ОГД 02</w:t>
            </w:r>
          </w:p>
          <w:bookmarkEnd w:id="23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w:t>
            </w:r>
          </w:p>
          <w:p>
            <w:pPr>
              <w:spacing w:after="20"/>
              <w:ind w:left="20"/>
              <w:jc w:val="both"/>
            </w:pPr>
            <w:r>
              <w:rPr>
                <w:rFonts w:ascii="Times New Roman"/>
                <w:b w:val="false"/>
                <w:i w:val="false"/>
                <w:color w:val="000000"/>
                <w:sz w:val="20"/>
              </w:rPr>
              <w:t>
4)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308"/>
          <w:p>
            <w:pPr>
              <w:spacing w:after="20"/>
              <w:ind w:left="20"/>
              <w:jc w:val="both"/>
            </w:pPr>
            <w:r>
              <w:rPr>
                <w:rFonts w:ascii="Times New Roman"/>
                <w:b w:val="false"/>
                <w:i w:val="false"/>
                <w:color w:val="000000"/>
                <w:sz w:val="20"/>
              </w:rPr>
              <w:t>
ОГД 03</w:t>
            </w:r>
          </w:p>
          <w:bookmarkEnd w:id="23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309"/>
          <w:p>
            <w:pPr>
              <w:spacing w:after="20"/>
              <w:ind w:left="20"/>
              <w:jc w:val="both"/>
            </w:pPr>
            <w:r>
              <w:rPr>
                <w:rFonts w:ascii="Times New Roman"/>
                <w:b w:val="false"/>
                <w:i w:val="false"/>
                <w:color w:val="000000"/>
                <w:sz w:val="20"/>
              </w:rPr>
              <w:t>
ОГД 04</w:t>
            </w:r>
          </w:p>
          <w:bookmarkEnd w:id="23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w:t>
            </w:r>
          </w:p>
          <w:p>
            <w:pPr>
              <w:spacing w:after="20"/>
              <w:ind w:left="20"/>
              <w:jc w:val="both"/>
            </w:pPr>
            <w:r>
              <w:rPr>
                <w:rFonts w:ascii="Times New Roman"/>
                <w:b w:val="false"/>
                <w:i w:val="false"/>
                <w:color w:val="000000"/>
                <w:sz w:val="20"/>
              </w:rPr>
              <w:t>
4) 42</w:t>
            </w:r>
          </w:p>
          <w:p>
            <w:pPr>
              <w:spacing w:after="20"/>
              <w:ind w:left="20"/>
              <w:jc w:val="both"/>
            </w:pPr>
            <w:r>
              <w:rPr>
                <w:rFonts w:ascii="Times New Roman"/>
                <w:b w:val="false"/>
                <w:i w:val="false"/>
                <w:color w:val="000000"/>
                <w:sz w:val="20"/>
              </w:rPr>
              <w:t>
5)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310"/>
          <w:p>
            <w:pPr>
              <w:spacing w:after="20"/>
              <w:ind w:left="20"/>
              <w:jc w:val="both"/>
            </w:pPr>
            <w:r>
              <w:rPr>
                <w:rFonts w:ascii="Times New Roman"/>
                <w:b w:val="false"/>
                <w:i w:val="false"/>
                <w:color w:val="000000"/>
                <w:sz w:val="20"/>
              </w:rPr>
              <w:t>
ОГД 05</w:t>
            </w:r>
          </w:p>
          <w:bookmarkEnd w:id="23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311"/>
          <w:p>
            <w:pPr>
              <w:spacing w:after="20"/>
              <w:ind w:left="20"/>
              <w:jc w:val="both"/>
            </w:pPr>
            <w:r>
              <w:rPr>
                <w:rFonts w:ascii="Times New Roman"/>
                <w:b w:val="false"/>
                <w:i w:val="false"/>
                <w:color w:val="000000"/>
                <w:sz w:val="20"/>
              </w:rPr>
              <w:t>
СЭД 00</w:t>
            </w:r>
          </w:p>
          <w:bookmarkEnd w:id="23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312"/>
          <w:p>
            <w:pPr>
              <w:spacing w:after="20"/>
              <w:ind w:left="20"/>
              <w:jc w:val="both"/>
            </w:pPr>
            <w:r>
              <w:rPr>
                <w:rFonts w:ascii="Times New Roman"/>
                <w:b w:val="false"/>
                <w:i w:val="false"/>
                <w:color w:val="000000"/>
                <w:sz w:val="20"/>
              </w:rPr>
              <w:t>
СЭД 01</w:t>
            </w:r>
          </w:p>
          <w:bookmarkEnd w:id="23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313"/>
          <w:p>
            <w:pPr>
              <w:spacing w:after="20"/>
              <w:ind w:left="20"/>
              <w:jc w:val="both"/>
            </w:pPr>
            <w:r>
              <w:rPr>
                <w:rFonts w:ascii="Times New Roman"/>
                <w:b w:val="false"/>
                <w:i w:val="false"/>
                <w:color w:val="000000"/>
                <w:sz w:val="20"/>
              </w:rPr>
              <w:t>
СЭД02</w:t>
            </w:r>
          </w:p>
          <w:bookmarkEnd w:id="23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314"/>
          <w:p>
            <w:pPr>
              <w:spacing w:after="20"/>
              <w:ind w:left="20"/>
              <w:jc w:val="both"/>
            </w:pPr>
            <w:r>
              <w:rPr>
                <w:rFonts w:ascii="Times New Roman"/>
                <w:b w:val="false"/>
                <w:i w:val="false"/>
                <w:color w:val="000000"/>
                <w:sz w:val="20"/>
              </w:rPr>
              <w:t>
СЭД 03</w:t>
            </w:r>
          </w:p>
          <w:bookmarkEnd w:id="23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315"/>
          <w:p>
            <w:pPr>
              <w:spacing w:after="20"/>
              <w:ind w:left="20"/>
              <w:jc w:val="both"/>
            </w:pPr>
            <w:r>
              <w:rPr>
                <w:rFonts w:ascii="Times New Roman"/>
                <w:b w:val="false"/>
                <w:i w:val="false"/>
                <w:color w:val="000000"/>
                <w:sz w:val="20"/>
              </w:rPr>
              <w:t>
СЭД 04</w:t>
            </w:r>
          </w:p>
          <w:bookmarkEnd w:id="23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316"/>
          <w:p>
            <w:pPr>
              <w:spacing w:after="20"/>
              <w:ind w:left="20"/>
              <w:jc w:val="both"/>
            </w:pPr>
            <w:r>
              <w:rPr>
                <w:rFonts w:ascii="Times New Roman"/>
                <w:b w:val="false"/>
                <w:i w:val="false"/>
                <w:color w:val="000000"/>
                <w:sz w:val="20"/>
              </w:rPr>
              <w:t>
СЭД 05</w:t>
            </w:r>
          </w:p>
          <w:bookmarkEnd w:id="23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317"/>
          <w:p>
            <w:pPr>
              <w:spacing w:after="20"/>
              <w:ind w:left="20"/>
              <w:jc w:val="both"/>
            </w:pPr>
            <w:r>
              <w:rPr>
                <w:rFonts w:ascii="Times New Roman"/>
                <w:b w:val="false"/>
                <w:i w:val="false"/>
                <w:color w:val="000000"/>
                <w:sz w:val="20"/>
              </w:rPr>
              <w:t>
ОПД</w:t>
            </w:r>
          </w:p>
          <w:bookmarkEnd w:id="23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318"/>
          <w:p>
            <w:pPr>
              <w:spacing w:after="20"/>
              <w:ind w:left="20"/>
              <w:jc w:val="both"/>
            </w:pPr>
            <w:r>
              <w:rPr>
                <w:rFonts w:ascii="Times New Roman"/>
                <w:b w:val="false"/>
                <w:i w:val="false"/>
                <w:color w:val="000000"/>
                <w:sz w:val="20"/>
              </w:rPr>
              <w:t>
ОПД 01</w:t>
            </w:r>
          </w:p>
          <w:bookmarkEnd w:id="23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w:t>
            </w:r>
          </w:p>
          <w:p>
            <w:pPr>
              <w:spacing w:after="20"/>
              <w:ind w:left="20"/>
              <w:jc w:val="both"/>
            </w:pPr>
            <w:r>
              <w:rPr>
                <w:rFonts w:ascii="Times New Roman"/>
                <w:b w:val="false"/>
                <w:i w:val="false"/>
                <w:color w:val="000000"/>
                <w:sz w:val="20"/>
              </w:rPr>
              <w:t>
6)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319"/>
          <w:p>
            <w:pPr>
              <w:spacing w:after="20"/>
              <w:ind w:left="20"/>
              <w:jc w:val="both"/>
            </w:pPr>
            <w:r>
              <w:rPr>
                <w:rFonts w:ascii="Times New Roman"/>
                <w:b w:val="false"/>
                <w:i w:val="false"/>
                <w:color w:val="000000"/>
                <w:sz w:val="20"/>
              </w:rPr>
              <w:t>
ОПД 02</w:t>
            </w:r>
          </w:p>
          <w:bookmarkEnd w:id="23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Профессинальная этика и деонтология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320"/>
          <w:p>
            <w:pPr>
              <w:spacing w:after="20"/>
              <w:ind w:left="20"/>
              <w:jc w:val="both"/>
            </w:pPr>
            <w:r>
              <w:rPr>
                <w:rFonts w:ascii="Times New Roman"/>
                <w:b w:val="false"/>
                <w:i w:val="false"/>
                <w:color w:val="000000"/>
                <w:sz w:val="20"/>
              </w:rPr>
              <w:t>
ОПД 03</w:t>
            </w:r>
          </w:p>
          <w:bookmarkEnd w:id="23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321"/>
          <w:p>
            <w:pPr>
              <w:spacing w:after="20"/>
              <w:ind w:left="20"/>
              <w:jc w:val="both"/>
            </w:pPr>
            <w:r>
              <w:rPr>
                <w:rFonts w:ascii="Times New Roman"/>
                <w:b w:val="false"/>
                <w:i w:val="false"/>
                <w:color w:val="000000"/>
                <w:sz w:val="20"/>
              </w:rPr>
              <w:t>
ОПД 04</w:t>
            </w:r>
          </w:p>
          <w:bookmarkEnd w:id="23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клинической медицины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p>
            <w:pPr>
              <w:spacing w:after="20"/>
              <w:ind w:left="20"/>
              <w:jc w:val="both"/>
            </w:pPr>
            <w:r>
              <w:rPr>
                <w:rFonts w:ascii="Times New Roman"/>
                <w:b w:val="false"/>
                <w:i w:val="false"/>
                <w:color w:val="000000"/>
                <w:sz w:val="20"/>
              </w:rPr>
              <w:t>
4)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322"/>
          <w:p>
            <w:pPr>
              <w:spacing w:after="20"/>
              <w:ind w:left="20"/>
              <w:jc w:val="both"/>
            </w:pPr>
            <w:r>
              <w:rPr>
                <w:rFonts w:ascii="Times New Roman"/>
                <w:b w:val="false"/>
                <w:i w:val="false"/>
                <w:color w:val="000000"/>
                <w:sz w:val="20"/>
              </w:rPr>
              <w:t>
СД 00</w:t>
            </w:r>
          </w:p>
          <w:bookmarkEnd w:id="23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323"/>
          <w:p>
            <w:pPr>
              <w:spacing w:after="20"/>
              <w:ind w:left="20"/>
              <w:jc w:val="both"/>
            </w:pPr>
            <w:r>
              <w:rPr>
                <w:rFonts w:ascii="Times New Roman"/>
                <w:b w:val="false"/>
                <w:i w:val="false"/>
                <w:color w:val="000000"/>
                <w:sz w:val="20"/>
              </w:rPr>
              <w:t>
СД 01</w:t>
            </w:r>
          </w:p>
          <w:bookmarkEnd w:id="23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заболевания с основами организации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324"/>
          <w:p>
            <w:pPr>
              <w:spacing w:after="20"/>
              <w:ind w:left="20"/>
              <w:jc w:val="both"/>
            </w:pPr>
            <w:r>
              <w:rPr>
                <w:rFonts w:ascii="Times New Roman"/>
                <w:b w:val="false"/>
                <w:i w:val="false"/>
                <w:color w:val="000000"/>
                <w:sz w:val="20"/>
              </w:rPr>
              <w:t>
СД 02</w:t>
            </w:r>
          </w:p>
          <w:bookmarkEnd w:id="23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Зуботехническое материаловедение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325"/>
          <w:p>
            <w:pPr>
              <w:spacing w:after="20"/>
              <w:ind w:left="20"/>
              <w:jc w:val="both"/>
            </w:pPr>
            <w:r>
              <w:rPr>
                <w:rFonts w:ascii="Times New Roman"/>
                <w:b w:val="false"/>
                <w:i w:val="false"/>
                <w:color w:val="000000"/>
                <w:sz w:val="20"/>
              </w:rPr>
              <w:t>
СД 03</w:t>
            </w:r>
          </w:p>
          <w:bookmarkEnd w:id="23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p>
            <w:pPr>
              <w:spacing w:after="20"/>
              <w:ind w:left="20"/>
              <w:jc w:val="both"/>
            </w:pPr>
            <w:r>
              <w:rPr>
                <w:rFonts w:ascii="Times New Roman"/>
                <w:b w:val="false"/>
                <w:i w:val="false"/>
                <w:color w:val="000000"/>
                <w:sz w:val="20"/>
              </w:rPr>
              <w:t>
4) 144</w:t>
            </w:r>
          </w:p>
          <w:p>
            <w:pPr>
              <w:spacing w:after="20"/>
              <w:ind w:left="20"/>
              <w:jc w:val="both"/>
            </w:pPr>
            <w:r>
              <w:rPr>
                <w:rFonts w:ascii="Times New Roman"/>
                <w:b w:val="false"/>
                <w:i w:val="false"/>
                <w:color w:val="000000"/>
                <w:sz w:val="20"/>
              </w:rPr>
              <w:t>
5) 64</w:t>
            </w:r>
          </w:p>
          <w:p>
            <w:pPr>
              <w:spacing w:after="20"/>
              <w:ind w:left="20"/>
              <w:jc w:val="both"/>
            </w:pPr>
            <w:r>
              <w:rPr>
                <w:rFonts w:ascii="Times New Roman"/>
                <w:b w:val="false"/>
                <w:i w:val="false"/>
                <w:color w:val="000000"/>
                <w:sz w:val="20"/>
              </w:rPr>
              <w:t>
6) 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326"/>
          <w:p>
            <w:pPr>
              <w:spacing w:after="20"/>
              <w:ind w:left="20"/>
              <w:jc w:val="both"/>
            </w:pPr>
            <w:r>
              <w:rPr>
                <w:rFonts w:ascii="Times New Roman"/>
                <w:b w:val="false"/>
                <w:i w:val="false"/>
                <w:color w:val="000000"/>
                <w:sz w:val="20"/>
              </w:rPr>
              <w:t>
СД 04</w:t>
            </w:r>
          </w:p>
          <w:bookmarkEnd w:id="23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w:t>
            </w:r>
          </w:p>
          <w:p>
            <w:pPr>
              <w:spacing w:after="20"/>
              <w:ind w:left="20"/>
              <w:jc w:val="both"/>
            </w:pPr>
            <w:r>
              <w:rPr>
                <w:rFonts w:ascii="Times New Roman"/>
                <w:b w:val="false"/>
                <w:i w:val="false"/>
                <w:color w:val="000000"/>
                <w:sz w:val="20"/>
              </w:rPr>
              <w:t>
4) 144</w:t>
            </w:r>
          </w:p>
          <w:p>
            <w:pPr>
              <w:spacing w:after="20"/>
              <w:ind w:left="20"/>
              <w:jc w:val="both"/>
            </w:pPr>
            <w:r>
              <w:rPr>
                <w:rFonts w:ascii="Times New Roman"/>
                <w:b w:val="false"/>
                <w:i w:val="false"/>
                <w:color w:val="000000"/>
                <w:sz w:val="20"/>
              </w:rPr>
              <w:t>
5) 76</w:t>
            </w:r>
          </w:p>
          <w:p>
            <w:pPr>
              <w:spacing w:after="20"/>
              <w:ind w:left="20"/>
              <w:jc w:val="both"/>
            </w:pPr>
            <w:r>
              <w:rPr>
                <w:rFonts w:ascii="Times New Roman"/>
                <w:b w:val="false"/>
                <w:i w:val="false"/>
                <w:color w:val="000000"/>
                <w:sz w:val="20"/>
              </w:rPr>
              <w:t>
6)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327"/>
          <w:p>
            <w:pPr>
              <w:spacing w:after="20"/>
              <w:ind w:left="20"/>
              <w:jc w:val="both"/>
            </w:pPr>
            <w:r>
              <w:rPr>
                <w:rFonts w:ascii="Times New Roman"/>
                <w:b w:val="false"/>
                <w:i w:val="false"/>
                <w:color w:val="000000"/>
                <w:sz w:val="20"/>
              </w:rPr>
              <w:t>
СД 05</w:t>
            </w:r>
          </w:p>
          <w:bookmarkEnd w:id="23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итоговая аттестация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w:t>
            </w:r>
          </w:p>
          <w:p>
            <w:pPr>
              <w:spacing w:after="20"/>
              <w:ind w:left="20"/>
              <w:jc w:val="both"/>
            </w:pPr>
            <w:r>
              <w:rPr>
                <w:rFonts w:ascii="Times New Roman"/>
                <w:b w:val="false"/>
                <w:i w:val="false"/>
                <w:color w:val="000000"/>
                <w:sz w:val="20"/>
              </w:rPr>
              <w:t>
6)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328"/>
          <w:p>
            <w:pPr>
              <w:spacing w:after="20"/>
              <w:ind w:left="20"/>
              <w:jc w:val="both"/>
            </w:pPr>
            <w:r>
              <w:rPr>
                <w:rFonts w:ascii="Times New Roman"/>
                <w:b w:val="false"/>
                <w:i w:val="false"/>
                <w:color w:val="000000"/>
                <w:sz w:val="20"/>
              </w:rPr>
              <w:t>
СД 06</w:t>
            </w:r>
          </w:p>
          <w:bookmarkEnd w:id="23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ортодонтической и ортопедической конструкции в детском возрасте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36</w:t>
            </w:r>
          </w:p>
          <w:p>
            <w:pPr>
              <w:spacing w:after="20"/>
              <w:ind w:left="20"/>
              <w:jc w:val="both"/>
            </w:pPr>
            <w:r>
              <w:rPr>
                <w:rFonts w:ascii="Times New Roman"/>
                <w:b w:val="false"/>
                <w:i w:val="false"/>
                <w:color w:val="000000"/>
                <w:sz w:val="20"/>
              </w:rPr>
              <w:t>
6)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329"/>
          <w:p>
            <w:pPr>
              <w:spacing w:after="20"/>
              <w:ind w:left="20"/>
              <w:jc w:val="both"/>
            </w:pPr>
            <w:r>
              <w:rPr>
                <w:rFonts w:ascii="Times New Roman"/>
                <w:b w:val="false"/>
                <w:i w:val="false"/>
                <w:color w:val="000000"/>
                <w:sz w:val="20"/>
              </w:rPr>
              <w:t>
СД 07</w:t>
            </w:r>
          </w:p>
          <w:bookmarkEnd w:id="23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челюстно-лицевых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xml:space="preserve">
5) 66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330"/>
          <w:p>
            <w:pPr>
              <w:spacing w:after="20"/>
              <w:ind w:left="20"/>
              <w:jc w:val="both"/>
            </w:pPr>
            <w:r>
              <w:rPr>
                <w:rFonts w:ascii="Times New Roman"/>
                <w:b w:val="false"/>
                <w:i w:val="false"/>
                <w:color w:val="000000"/>
                <w:sz w:val="20"/>
              </w:rPr>
              <w:t>
ДО 00</w:t>
            </w:r>
          </w:p>
          <w:bookmarkEnd w:id="23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определяемые организацией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 на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331"/>
          <w:p>
            <w:pPr>
              <w:spacing w:after="20"/>
              <w:ind w:left="20"/>
              <w:jc w:val="both"/>
            </w:pPr>
            <w:r>
              <w:rPr>
                <w:rFonts w:ascii="Times New Roman"/>
                <w:b w:val="false"/>
                <w:i w:val="false"/>
                <w:color w:val="000000"/>
                <w:sz w:val="20"/>
              </w:rPr>
              <w:t>
ПО</w:t>
            </w:r>
          </w:p>
          <w:bookmarkEnd w:id="23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332"/>
          <w:p>
            <w:pPr>
              <w:spacing w:after="20"/>
              <w:ind w:left="20"/>
              <w:jc w:val="both"/>
            </w:pPr>
            <w:r>
              <w:rPr>
                <w:rFonts w:ascii="Times New Roman"/>
                <w:b w:val="false"/>
                <w:i w:val="false"/>
                <w:color w:val="000000"/>
                <w:sz w:val="20"/>
              </w:rPr>
              <w:t>
ПП</w:t>
            </w:r>
          </w:p>
          <w:bookmarkEnd w:id="23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333"/>
          <w:p>
            <w:pPr>
              <w:spacing w:after="20"/>
              <w:ind w:left="20"/>
              <w:jc w:val="both"/>
            </w:pPr>
            <w:r>
              <w:rPr>
                <w:rFonts w:ascii="Times New Roman"/>
                <w:b w:val="false"/>
                <w:i w:val="false"/>
                <w:color w:val="000000"/>
                <w:sz w:val="20"/>
              </w:rPr>
              <w:t xml:space="preserve">
ПА </w:t>
            </w:r>
          </w:p>
          <w:bookmarkEnd w:id="23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334"/>
          <w:p>
            <w:pPr>
              <w:spacing w:after="20"/>
              <w:ind w:left="20"/>
              <w:jc w:val="both"/>
            </w:pPr>
            <w:r>
              <w:rPr>
                <w:rFonts w:ascii="Times New Roman"/>
                <w:b w:val="false"/>
                <w:i w:val="false"/>
                <w:color w:val="000000"/>
                <w:sz w:val="20"/>
              </w:rPr>
              <w:t>
ПА 01</w:t>
            </w:r>
          </w:p>
          <w:bookmarkEnd w:id="23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Биология;</w:t>
            </w:r>
          </w:p>
          <w:p>
            <w:pPr>
              <w:spacing w:after="20"/>
              <w:ind w:left="20"/>
              <w:jc w:val="both"/>
            </w:pPr>
            <w:r>
              <w:rPr>
                <w:rFonts w:ascii="Times New Roman"/>
                <w:b w:val="false"/>
                <w:i w:val="false"/>
                <w:color w:val="000000"/>
                <w:sz w:val="20"/>
              </w:rPr>
              <w:t>
Казахский (русский) язык;</w:t>
            </w:r>
          </w:p>
          <w:p>
            <w:pPr>
              <w:spacing w:after="20"/>
              <w:ind w:left="20"/>
              <w:jc w:val="both"/>
            </w:pPr>
            <w:r>
              <w:rPr>
                <w:rFonts w:ascii="Times New Roman"/>
                <w:b w:val="false"/>
                <w:i w:val="false"/>
                <w:color w:val="000000"/>
                <w:sz w:val="20"/>
              </w:rPr>
              <w:t>
Казахская (русская) литература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335"/>
          <w:p>
            <w:pPr>
              <w:spacing w:after="20"/>
              <w:ind w:left="20"/>
              <w:jc w:val="both"/>
            </w:pPr>
            <w:r>
              <w:rPr>
                <w:rFonts w:ascii="Times New Roman"/>
                <w:b w:val="false"/>
                <w:i w:val="false"/>
                <w:color w:val="000000"/>
                <w:sz w:val="20"/>
              </w:rPr>
              <w:t>
ПА 02</w:t>
            </w:r>
          </w:p>
          <w:bookmarkEnd w:id="23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336"/>
          <w:p>
            <w:pPr>
              <w:spacing w:after="20"/>
              <w:ind w:left="20"/>
              <w:jc w:val="both"/>
            </w:pPr>
            <w:r>
              <w:rPr>
                <w:rFonts w:ascii="Times New Roman"/>
                <w:b w:val="false"/>
                <w:i w:val="false"/>
                <w:color w:val="000000"/>
                <w:sz w:val="20"/>
              </w:rPr>
              <w:t>
ПА 03</w:t>
            </w:r>
          </w:p>
          <w:bookmarkEnd w:id="23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p>
            <w:pPr>
              <w:spacing w:after="20"/>
              <w:ind w:left="20"/>
              <w:jc w:val="both"/>
            </w:pPr>
            <w:r>
              <w:rPr>
                <w:rFonts w:ascii="Times New Roman"/>
                <w:b w:val="false"/>
                <w:i w:val="false"/>
                <w:color w:val="000000"/>
                <w:sz w:val="20"/>
              </w:rPr>
              <w:t>
История Казахстана ГЭ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337"/>
          <w:p>
            <w:pPr>
              <w:spacing w:after="20"/>
              <w:ind w:left="20"/>
              <w:jc w:val="both"/>
            </w:pPr>
            <w:r>
              <w:rPr>
                <w:rFonts w:ascii="Times New Roman"/>
                <w:b w:val="false"/>
                <w:i w:val="false"/>
                <w:color w:val="000000"/>
                <w:sz w:val="20"/>
              </w:rPr>
              <w:t>
ПА 04</w:t>
            </w:r>
          </w:p>
          <w:bookmarkEnd w:id="23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p>
            <w:pPr>
              <w:spacing w:after="20"/>
              <w:ind w:left="20"/>
              <w:jc w:val="both"/>
            </w:pPr>
            <w:r>
              <w:rPr>
                <w:rFonts w:ascii="Times New Roman"/>
                <w:b w:val="false"/>
                <w:i w:val="false"/>
                <w:color w:val="000000"/>
                <w:sz w:val="20"/>
              </w:rPr>
              <w:t>
Техника изготовления несъемных протезов;</w:t>
            </w:r>
          </w:p>
          <w:p>
            <w:pPr>
              <w:spacing w:after="20"/>
              <w:ind w:left="20"/>
              <w:jc w:val="both"/>
            </w:pPr>
            <w:r>
              <w:rPr>
                <w:rFonts w:ascii="Times New Roman"/>
                <w:b w:val="false"/>
                <w:i w:val="false"/>
                <w:color w:val="000000"/>
                <w:sz w:val="20"/>
              </w:rPr>
              <w:t>
Техника изготовления съемных протезов;</w:t>
            </w:r>
          </w:p>
          <w:p>
            <w:pPr>
              <w:spacing w:after="20"/>
              <w:ind w:left="20"/>
              <w:jc w:val="both"/>
            </w:pPr>
            <w:r>
              <w:rPr>
                <w:rFonts w:ascii="Times New Roman"/>
                <w:b w:val="false"/>
                <w:i w:val="false"/>
                <w:color w:val="000000"/>
                <w:sz w:val="20"/>
              </w:rPr>
              <w:t>
Техника изготовления бюгельных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338"/>
          <w:p>
            <w:pPr>
              <w:spacing w:after="20"/>
              <w:ind w:left="20"/>
              <w:jc w:val="both"/>
            </w:pPr>
            <w:r>
              <w:rPr>
                <w:rFonts w:ascii="Times New Roman"/>
                <w:b w:val="false"/>
                <w:i w:val="false"/>
                <w:color w:val="000000"/>
                <w:sz w:val="20"/>
              </w:rPr>
              <w:t xml:space="preserve">
ИА </w:t>
            </w:r>
          </w:p>
          <w:bookmarkEnd w:id="23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339"/>
          <w:p>
            <w:pPr>
              <w:spacing w:after="20"/>
              <w:ind w:left="20"/>
              <w:jc w:val="both"/>
            </w:pPr>
            <w:r>
              <w:rPr>
                <w:rFonts w:ascii="Times New Roman"/>
                <w:b w:val="false"/>
                <w:i w:val="false"/>
                <w:color w:val="000000"/>
                <w:sz w:val="20"/>
              </w:rPr>
              <w:t>
ИА 01</w:t>
            </w:r>
          </w:p>
          <w:bookmarkEnd w:id="23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протезов;</w:t>
            </w:r>
          </w:p>
          <w:p>
            <w:pPr>
              <w:spacing w:after="20"/>
              <w:ind w:left="20"/>
              <w:jc w:val="both"/>
            </w:pPr>
            <w:r>
              <w:rPr>
                <w:rFonts w:ascii="Times New Roman"/>
                <w:b w:val="false"/>
                <w:i w:val="false"/>
                <w:color w:val="000000"/>
                <w:sz w:val="20"/>
              </w:rPr>
              <w:t>
Техника изготовления несъемных протезов</w:t>
            </w:r>
          </w:p>
          <w:p>
            <w:pPr>
              <w:spacing w:after="20"/>
              <w:ind w:left="20"/>
              <w:jc w:val="both"/>
            </w:pPr>
            <w:r>
              <w:rPr>
                <w:rFonts w:ascii="Times New Roman"/>
                <w:b w:val="false"/>
                <w:i w:val="false"/>
                <w:color w:val="000000"/>
                <w:sz w:val="20"/>
              </w:rPr>
              <w:t>
Техника изготовления несъемных протезов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340"/>
          <w:p>
            <w:pPr>
              <w:spacing w:after="20"/>
              <w:ind w:left="20"/>
              <w:jc w:val="both"/>
            </w:pPr>
            <w:r>
              <w:rPr>
                <w:rFonts w:ascii="Times New Roman"/>
                <w:b w:val="false"/>
                <w:i w:val="false"/>
                <w:color w:val="000000"/>
                <w:sz w:val="20"/>
              </w:rPr>
              <w:t>
ИА 02</w:t>
            </w:r>
          </w:p>
          <w:bookmarkEnd w:id="23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ОГД – общегуманитарные дисциплины</w:t>
      </w:r>
    </w:p>
    <w:p>
      <w:pPr>
        <w:spacing w:after="0"/>
        <w:ind w:left="0"/>
        <w:jc w:val="both"/>
      </w:pPr>
      <w:r>
        <w:rPr>
          <w:rFonts w:ascii="Times New Roman"/>
          <w:b w:val="false"/>
          <w:i w:val="false"/>
          <w:color w:val="000000"/>
          <w:sz w:val="28"/>
        </w:rPr>
        <w:t>
      СЭД – социально-экономические дисциплины</w:t>
      </w:r>
    </w:p>
    <w:p>
      <w:pPr>
        <w:spacing w:after="0"/>
        <w:ind w:left="0"/>
        <w:jc w:val="both"/>
      </w:pPr>
      <w:r>
        <w:rPr>
          <w:rFonts w:ascii="Times New Roman"/>
          <w:b w:val="false"/>
          <w:i w:val="false"/>
          <w:color w:val="000000"/>
          <w:sz w:val="28"/>
        </w:rPr>
        <w:t>
      ОПД – общепрофессиональные дисциплины</w:t>
      </w:r>
    </w:p>
    <w:p>
      <w:pPr>
        <w:spacing w:after="0"/>
        <w:ind w:left="0"/>
        <w:jc w:val="both"/>
      </w:pPr>
      <w:r>
        <w:rPr>
          <w:rFonts w:ascii="Times New Roman"/>
          <w:b w:val="false"/>
          <w:i w:val="false"/>
          <w:color w:val="000000"/>
          <w:sz w:val="28"/>
        </w:rPr>
        <w:t>
      СД – специальные дисциплины</w:t>
      </w:r>
    </w:p>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p>
      <w:pPr>
        <w:spacing w:after="0"/>
        <w:ind w:left="0"/>
        <w:jc w:val="both"/>
      </w:pPr>
      <w:r>
        <w:rPr>
          <w:rFonts w:ascii="Times New Roman"/>
          <w:b w:val="false"/>
          <w:i w:val="false"/>
          <w:color w:val="000000"/>
          <w:sz w:val="28"/>
        </w:rPr>
        <w:t>
      ПО – производственное обучение</w:t>
      </w:r>
    </w:p>
    <w:p>
      <w:pPr>
        <w:spacing w:after="0"/>
        <w:ind w:left="0"/>
        <w:jc w:val="both"/>
      </w:pPr>
      <w:r>
        <w:rPr>
          <w:rFonts w:ascii="Times New Roman"/>
          <w:b w:val="false"/>
          <w:i w:val="false"/>
          <w:color w:val="000000"/>
          <w:sz w:val="28"/>
        </w:rPr>
        <w:t>
      ПП – профессиональная практика</w:t>
      </w:r>
    </w:p>
    <w:p>
      <w:pPr>
        <w:spacing w:after="0"/>
        <w:ind w:left="0"/>
        <w:jc w:val="both"/>
      </w:pPr>
      <w:r>
        <w:rPr>
          <w:rFonts w:ascii="Times New Roman"/>
          <w:b w:val="false"/>
          <w:i w:val="false"/>
          <w:color w:val="000000"/>
          <w:sz w:val="28"/>
        </w:rPr>
        <w:t>
      ПА – промежуточная аттестация</w:t>
      </w:r>
    </w:p>
    <w:p>
      <w:pPr>
        <w:spacing w:after="0"/>
        <w:ind w:left="0"/>
        <w:jc w:val="both"/>
      </w:pPr>
      <w:r>
        <w:rPr>
          <w:rFonts w:ascii="Times New Roman"/>
          <w:b w:val="false"/>
          <w:i w:val="false"/>
          <w:color w:val="000000"/>
          <w:sz w:val="28"/>
        </w:rPr>
        <w:t>
      ИА – итоговая аттестация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w:t>
            </w:r>
            <w:r>
              <w:br/>
            </w:r>
            <w:r>
              <w:rPr>
                <w:rFonts w:ascii="Times New Roman"/>
                <w:b w:val="false"/>
                <w:i w:val="false"/>
                <w:color w:val="000000"/>
                <w:sz w:val="20"/>
              </w:rPr>
              <w:t>образования</w:t>
            </w:r>
          </w:p>
        </w:tc>
      </w:tr>
    </w:tbl>
    <w:bookmarkStart w:name="z2684" w:id="2341"/>
    <w:p>
      <w:pPr>
        <w:spacing w:after="0"/>
        <w:ind w:left="0"/>
        <w:jc w:val="left"/>
      </w:pPr>
      <w:r>
        <w:rPr>
          <w:rFonts w:ascii="Times New Roman"/>
          <w:b/>
          <w:i w:val="false"/>
          <w:color w:val="000000"/>
        </w:rPr>
        <w:t xml:space="preserve"> Типовой учебный план по специальности 030600 0 – "Фармация"</w:t>
      </w:r>
    </w:p>
    <w:bookmarkEnd w:id="2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030601 3 – "Фармацевт"</w:t>
            </w:r>
            <w:r>
              <w:br/>
            </w:r>
            <w:r>
              <w:rPr>
                <w:rFonts w:ascii="Times New Roman"/>
                <w:b w:val="false"/>
                <w:i w:val="false"/>
                <w:color w:val="000000"/>
                <w:sz w:val="20"/>
              </w:rPr>
              <w:t>Форма обучения: очная (дневная)</w:t>
            </w:r>
            <w:r>
              <w:br/>
            </w:r>
            <w:r>
              <w:rPr>
                <w:rFonts w:ascii="Times New Roman"/>
                <w:b w:val="false"/>
                <w:i w:val="false"/>
                <w:color w:val="000000"/>
                <w:sz w:val="20"/>
              </w:rPr>
              <w:t>Нормативный срок обучения: 2 года 10 месяцев</w:t>
            </w:r>
            <w:r>
              <w:br/>
            </w:r>
            <w:r>
              <w:rPr>
                <w:rFonts w:ascii="Times New Roman"/>
                <w:b w:val="false"/>
                <w:i w:val="false"/>
                <w:color w:val="000000"/>
                <w:sz w:val="20"/>
              </w:rPr>
              <w:t>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342"/>
          <w:p>
            <w:pPr>
              <w:spacing w:after="20"/>
              <w:ind w:left="20"/>
              <w:jc w:val="both"/>
            </w:pPr>
            <w:r>
              <w:rPr>
                <w:rFonts w:ascii="Times New Roman"/>
                <w:b w:val="false"/>
                <w:i w:val="false"/>
                <w:color w:val="000000"/>
                <w:sz w:val="20"/>
              </w:rPr>
              <w:t>
Индекс</w:t>
            </w:r>
          </w:p>
          <w:bookmarkEnd w:id="234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343"/>
          <w:p>
            <w:pPr>
              <w:spacing w:after="20"/>
              <w:ind w:left="20"/>
              <w:jc w:val="both"/>
            </w:pPr>
            <w:r>
              <w:rPr>
                <w:rFonts w:ascii="Times New Roman"/>
                <w:b w:val="false"/>
                <w:i w:val="false"/>
                <w:color w:val="000000"/>
                <w:sz w:val="20"/>
              </w:rPr>
              <w:t>
1</w:t>
            </w:r>
          </w:p>
          <w:bookmarkEnd w:id="2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344"/>
          <w:p>
            <w:pPr>
              <w:spacing w:after="20"/>
              <w:ind w:left="20"/>
              <w:jc w:val="both"/>
            </w:pPr>
            <w:r>
              <w:rPr>
                <w:rFonts w:ascii="Times New Roman"/>
                <w:b w:val="false"/>
                <w:i w:val="false"/>
                <w:color w:val="000000"/>
                <w:sz w:val="20"/>
              </w:rPr>
              <w:t xml:space="preserve">
ОГД </w:t>
            </w:r>
          </w:p>
          <w:bookmarkEnd w:id="2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345"/>
          <w:p>
            <w:pPr>
              <w:spacing w:after="20"/>
              <w:ind w:left="20"/>
              <w:jc w:val="both"/>
            </w:pPr>
            <w:r>
              <w:rPr>
                <w:rFonts w:ascii="Times New Roman"/>
                <w:b w:val="false"/>
                <w:i w:val="false"/>
                <w:color w:val="000000"/>
                <w:sz w:val="20"/>
              </w:rPr>
              <w:t>
ОГД 01</w:t>
            </w:r>
          </w:p>
          <w:bookmarkEnd w:id="23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346"/>
          <w:p>
            <w:pPr>
              <w:spacing w:after="20"/>
              <w:ind w:left="20"/>
              <w:jc w:val="both"/>
            </w:pPr>
            <w:r>
              <w:rPr>
                <w:rFonts w:ascii="Times New Roman"/>
                <w:b w:val="false"/>
                <w:i w:val="false"/>
                <w:color w:val="000000"/>
                <w:sz w:val="20"/>
              </w:rPr>
              <w:t>
ОГД 02</w:t>
            </w:r>
          </w:p>
          <w:bookmarkEnd w:id="23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347"/>
          <w:p>
            <w:pPr>
              <w:spacing w:after="20"/>
              <w:ind w:left="20"/>
              <w:jc w:val="both"/>
            </w:pPr>
            <w:r>
              <w:rPr>
                <w:rFonts w:ascii="Times New Roman"/>
                <w:b w:val="false"/>
                <w:i w:val="false"/>
                <w:color w:val="000000"/>
                <w:sz w:val="20"/>
              </w:rPr>
              <w:t>
ОГД 03</w:t>
            </w:r>
          </w:p>
          <w:bookmarkEnd w:id="2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(с валеологией)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w:t>
            </w:r>
          </w:p>
          <w:p>
            <w:pPr>
              <w:spacing w:after="20"/>
              <w:ind w:left="20"/>
              <w:jc w:val="both"/>
            </w:pPr>
            <w:r>
              <w:rPr>
                <w:rFonts w:ascii="Times New Roman"/>
                <w:b w:val="false"/>
                <w:i w:val="false"/>
                <w:color w:val="000000"/>
                <w:sz w:val="20"/>
              </w:rPr>
              <w:t>
2) 38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348"/>
          <w:p>
            <w:pPr>
              <w:spacing w:after="20"/>
              <w:ind w:left="20"/>
              <w:jc w:val="both"/>
            </w:pPr>
            <w:r>
              <w:rPr>
                <w:rFonts w:ascii="Times New Roman"/>
                <w:b w:val="false"/>
                <w:i w:val="false"/>
                <w:color w:val="000000"/>
                <w:sz w:val="20"/>
              </w:rPr>
              <w:t>
ОГД 04</w:t>
            </w:r>
          </w:p>
          <w:bookmarkEnd w:id="2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349"/>
          <w:p>
            <w:pPr>
              <w:spacing w:after="20"/>
              <w:ind w:left="20"/>
              <w:jc w:val="both"/>
            </w:pPr>
            <w:r>
              <w:rPr>
                <w:rFonts w:ascii="Times New Roman"/>
                <w:b w:val="false"/>
                <w:i w:val="false"/>
                <w:color w:val="000000"/>
                <w:sz w:val="20"/>
              </w:rPr>
              <w:t>
ОГД 05</w:t>
            </w:r>
          </w:p>
          <w:bookmarkEnd w:id="2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350"/>
          <w:p>
            <w:pPr>
              <w:spacing w:after="20"/>
              <w:ind w:left="20"/>
              <w:jc w:val="both"/>
            </w:pPr>
            <w:r>
              <w:rPr>
                <w:rFonts w:ascii="Times New Roman"/>
                <w:b w:val="false"/>
                <w:i w:val="false"/>
                <w:color w:val="000000"/>
                <w:sz w:val="20"/>
              </w:rPr>
              <w:t>
ОГД 06</w:t>
            </w:r>
          </w:p>
          <w:bookmarkEnd w:id="2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351"/>
          <w:p>
            <w:pPr>
              <w:spacing w:after="20"/>
              <w:ind w:left="20"/>
              <w:jc w:val="both"/>
            </w:pPr>
            <w:r>
              <w:rPr>
                <w:rFonts w:ascii="Times New Roman"/>
                <w:b w:val="false"/>
                <w:i w:val="false"/>
                <w:color w:val="000000"/>
                <w:sz w:val="20"/>
              </w:rPr>
              <w:t xml:space="preserve">
СЭД </w:t>
            </w:r>
          </w:p>
          <w:bookmarkEnd w:id="2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352"/>
          <w:p>
            <w:pPr>
              <w:spacing w:after="20"/>
              <w:ind w:left="20"/>
              <w:jc w:val="both"/>
            </w:pPr>
            <w:r>
              <w:rPr>
                <w:rFonts w:ascii="Times New Roman"/>
                <w:b w:val="false"/>
                <w:i w:val="false"/>
                <w:color w:val="000000"/>
                <w:sz w:val="20"/>
              </w:rPr>
              <w:t>
СЭД 01</w:t>
            </w:r>
          </w:p>
          <w:bookmarkEnd w:id="2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353"/>
          <w:p>
            <w:pPr>
              <w:spacing w:after="20"/>
              <w:ind w:left="20"/>
              <w:jc w:val="both"/>
            </w:pPr>
            <w:r>
              <w:rPr>
                <w:rFonts w:ascii="Times New Roman"/>
                <w:b w:val="false"/>
                <w:i w:val="false"/>
                <w:color w:val="000000"/>
                <w:sz w:val="20"/>
              </w:rPr>
              <w:t>
СЭД 02</w:t>
            </w:r>
          </w:p>
          <w:bookmarkEnd w:id="2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354"/>
          <w:p>
            <w:pPr>
              <w:spacing w:after="20"/>
              <w:ind w:left="20"/>
              <w:jc w:val="both"/>
            </w:pPr>
            <w:r>
              <w:rPr>
                <w:rFonts w:ascii="Times New Roman"/>
                <w:b w:val="false"/>
                <w:i w:val="false"/>
                <w:color w:val="000000"/>
                <w:sz w:val="20"/>
              </w:rPr>
              <w:t>
СЭД 03</w:t>
            </w:r>
          </w:p>
          <w:bookmarkEnd w:id="23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w:t>
            </w:r>
          </w:p>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355"/>
          <w:p>
            <w:pPr>
              <w:spacing w:after="20"/>
              <w:ind w:left="20"/>
              <w:jc w:val="both"/>
            </w:pPr>
            <w:r>
              <w:rPr>
                <w:rFonts w:ascii="Times New Roman"/>
                <w:b w:val="false"/>
                <w:i w:val="false"/>
                <w:color w:val="000000"/>
                <w:sz w:val="20"/>
              </w:rPr>
              <w:t>
СЭД 04</w:t>
            </w:r>
          </w:p>
          <w:bookmarkEnd w:id="23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356"/>
          <w:p>
            <w:pPr>
              <w:spacing w:after="20"/>
              <w:ind w:left="20"/>
              <w:jc w:val="both"/>
            </w:pPr>
            <w:r>
              <w:rPr>
                <w:rFonts w:ascii="Times New Roman"/>
                <w:b w:val="false"/>
                <w:i w:val="false"/>
                <w:color w:val="000000"/>
                <w:sz w:val="20"/>
              </w:rPr>
              <w:t>
СЭД 05</w:t>
            </w:r>
          </w:p>
          <w:bookmarkEnd w:id="23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357"/>
          <w:p>
            <w:pPr>
              <w:spacing w:after="20"/>
              <w:ind w:left="20"/>
              <w:jc w:val="both"/>
            </w:pPr>
            <w:r>
              <w:rPr>
                <w:rFonts w:ascii="Times New Roman"/>
                <w:b w:val="false"/>
                <w:i w:val="false"/>
                <w:color w:val="000000"/>
                <w:sz w:val="20"/>
              </w:rPr>
              <w:t xml:space="preserve">
ОПД </w:t>
            </w:r>
          </w:p>
          <w:bookmarkEnd w:id="23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358"/>
          <w:p>
            <w:pPr>
              <w:spacing w:after="20"/>
              <w:ind w:left="20"/>
              <w:jc w:val="both"/>
            </w:pPr>
            <w:r>
              <w:rPr>
                <w:rFonts w:ascii="Times New Roman"/>
                <w:b w:val="false"/>
                <w:i w:val="false"/>
                <w:color w:val="000000"/>
                <w:sz w:val="20"/>
              </w:rPr>
              <w:t>
ОПД 01</w:t>
            </w:r>
          </w:p>
          <w:bookmarkEnd w:id="2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34</w:t>
            </w:r>
          </w:p>
          <w:p>
            <w:pPr>
              <w:spacing w:after="20"/>
              <w:ind w:left="20"/>
              <w:jc w:val="both"/>
            </w:pPr>
            <w:r>
              <w:rPr>
                <w:rFonts w:ascii="Times New Roman"/>
                <w:b w:val="false"/>
                <w:i w:val="false"/>
                <w:color w:val="000000"/>
                <w:sz w:val="20"/>
              </w:rPr>
              <w:t>
3)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359"/>
          <w:p>
            <w:pPr>
              <w:spacing w:after="20"/>
              <w:ind w:left="20"/>
              <w:jc w:val="both"/>
            </w:pPr>
            <w:r>
              <w:rPr>
                <w:rFonts w:ascii="Times New Roman"/>
                <w:b w:val="false"/>
                <w:i w:val="false"/>
                <w:color w:val="000000"/>
                <w:sz w:val="20"/>
              </w:rPr>
              <w:t xml:space="preserve">
ОПД 02 </w:t>
            </w:r>
          </w:p>
          <w:bookmarkEnd w:id="2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360"/>
          <w:p>
            <w:pPr>
              <w:spacing w:after="20"/>
              <w:ind w:left="20"/>
              <w:jc w:val="both"/>
            </w:pPr>
            <w:r>
              <w:rPr>
                <w:rFonts w:ascii="Times New Roman"/>
                <w:b w:val="false"/>
                <w:i w:val="false"/>
                <w:color w:val="000000"/>
                <w:sz w:val="20"/>
              </w:rPr>
              <w:t>
ОПД 03</w:t>
            </w:r>
          </w:p>
          <w:bookmarkEnd w:id="2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фармации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361"/>
          <w:p>
            <w:pPr>
              <w:spacing w:after="20"/>
              <w:ind w:left="20"/>
              <w:jc w:val="both"/>
            </w:pPr>
            <w:r>
              <w:rPr>
                <w:rFonts w:ascii="Times New Roman"/>
                <w:b w:val="false"/>
                <w:i w:val="false"/>
                <w:color w:val="000000"/>
                <w:sz w:val="20"/>
              </w:rPr>
              <w:t>
ОПД 04</w:t>
            </w:r>
          </w:p>
          <w:bookmarkEnd w:id="2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с основами медицинской генетики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362"/>
          <w:p>
            <w:pPr>
              <w:spacing w:after="20"/>
              <w:ind w:left="20"/>
              <w:jc w:val="both"/>
            </w:pPr>
            <w:r>
              <w:rPr>
                <w:rFonts w:ascii="Times New Roman"/>
                <w:b w:val="false"/>
                <w:i w:val="false"/>
                <w:color w:val="000000"/>
                <w:sz w:val="20"/>
              </w:rPr>
              <w:t>
ОПД 05</w:t>
            </w:r>
          </w:p>
          <w:bookmarkEnd w:id="23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363"/>
          <w:p>
            <w:pPr>
              <w:spacing w:after="20"/>
              <w:ind w:left="20"/>
              <w:jc w:val="both"/>
            </w:pPr>
            <w:r>
              <w:rPr>
                <w:rFonts w:ascii="Times New Roman"/>
                <w:b w:val="false"/>
                <w:i w:val="false"/>
                <w:color w:val="000000"/>
                <w:sz w:val="20"/>
              </w:rPr>
              <w:t>
ОПД 06</w:t>
            </w:r>
          </w:p>
          <w:bookmarkEnd w:id="23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364"/>
          <w:p>
            <w:pPr>
              <w:spacing w:after="20"/>
              <w:ind w:left="20"/>
              <w:jc w:val="both"/>
            </w:pPr>
            <w:r>
              <w:rPr>
                <w:rFonts w:ascii="Times New Roman"/>
                <w:b w:val="false"/>
                <w:i w:val="false"/>
                <w:color w:val="000000"/>
                <w:sz w:val="20"/>
              </w:rPr>
              <w:t>
ОПД 07</w:t>
            </w:r>
          </w:p>
          <w:bookmarkEnd w:id="23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w:t>
            </w:r>
          </w:p>
          <w:p>
            <w:pPr>
              <w:spacing w:after="20"/>
              <w:ind w:left="20"/>
              <w:jc w:val="both"/>
            </w:pPr>
            <w:r>
              <w:rPr>
                <w:rFonts w:ascii="Times New Roman"/>
                <w:b w:val="false"/>
                <w:i w:val="false"/>
                <w:color w:val="000000"/>
                <w:sz w:val="20"/>
              </w:rPr>
              <w:t>
2)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365"/>
          <w:p>
            <w:pPr>
              <w:spacing w:after="20"/>
              <w:ind w:left="20"/>
              <w:jc w:val="both"/>
            </w:pPr>
            <w:r>
              <w:rPr>
                <w:rFonts w:ascii="Times New Roman"/>
                <w:b w:val="false"/>
                <w:i w:val="false"/>
                <w:color w:val="000000"/>
                <w:sz w:val="20"/>
              </w:rPr>
              <w:t>
ОПД 08</w:t>
            </w:r>
          </w:p>
          <w:bookmarkEnd w:id="23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366"/>
          <w:p>
            <w:pPr>
              <w:spacing w:after="20"/>
              <w:ind w:left="20"/>
              <w:jc w:val="both"/>
            </w:pPr>
            <w:r>
              <w:rPr>
                <w:rFonts w:ascii="Times New Roman"/>
                <w:b w:val="false"/>
                <w:i w:val="false"/>
                <w:color w:val="000000"/>
                <w:sz w:val="20"/>
              </w:rPr>
              <w:t>
ОПД 09</w:t>
            </w:r>
          </w:p>
          <w:bookmarkEnd w:id="23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доврачебная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367"/>
          <w:p>
            <w:pPr>
              <w:spacing w:after="20"/>
              <w:ind w:left="20"/>
              <w:jc w:val="both"/>
            </w:pPr>
            <w:r>
              <w:rPr>
                <w:rFonts w:ascii="Times New Roman"/>
                <w:b w:val="false"/>
                <w:i w:val="false"/>
                <w:color w:val="000000"/>
                <w:sz w:val="20"/>
              </w:rPr>
              <w:t>
ОПД 10</w:t>
            </w:r>
          </w:p>
          <w:bookmarkEnd w:id="2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368"/>
          <w:p>
            <w:pPr>
              <w:spacing w:after="20"/>
              <w:ind w:left="20"/>
              <w:jc w:val="both"/>
            </w:pPr>
            <w:r>
              <w:rPr>
                <w:rFonts w:ascii="Times New Roman"/>
                <w:b w:val="false"/>
                <w:i w:val="false"/>
                <w:color w:val="000000"/>
                <w:sz w:val="20"/>
              </w:rPr>
              <w:t>
ОПД 11</w:t>
            </w:r>
          </w:p>
          <w:bookmarkEnd w:id="2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с основами физиологии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369"/>
          <w:p>
            <w:pPr>
              <w:spacing w:after="20"/>
              <w:ind w:left="20"/>
              <w:jc w:val="both"/>
            </w:pPr>
            <w:r>
              <w:rPr>
                <w:rFonts w:ascii="Times New Roman"/>
                <w:b w:val="false"/>
                <w:i w:val="false"/>
                <w:color w:val="000000"/>
                <w:sz w:val="20"/>
              </w:rPr>
              <w:t>
ОПД 12</w:t>
            </w:r>
          </w:p>
          <w:bookmarkEnd w:id="2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370"/>
          <w:p>
            <w:pPr>
              <w:spacing w:after="20"/>
              <w:ind w:left="20"/>
              <w:jc w:val="both"/>
            </w:pPr>
            <w:r>
              <w:rPr>
                <w:rFonts w:ascii="Times New Roman"/>
                <w:b w:val="false"/>
                <w:i w:val="false"/>
                <w:color w:val="000000"/>
                <w:sz w:val="20"/>
              </w:rPr>
              <w:t>
ОПД 13</w:t>
            </w:r>
          </w:p>
          <w:bookmarkEnd w:id="2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371"/>
          <w:p>
            <w:pPr>
              <w:spacing w:after="20"/>
              <w:ind w:left="20"/>
              <w:jc w:val="both"/>
            </w:pPr>
            <w:r>
              <w:rPr>
                <w:rFonts w:ascii="Times New Roman"/>
                <w:b w:val="false"/>
                <w:i w:val="false"/>
                <w:color w:val="000000"/>
                <w:sz w:val="20"/>
              </w:rPr>
              <w:t xml:space="preserve">
СД </w:t>
            </w:r>
          </w:p>
          <w:bookmarkEnd w:id="2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372"/>
          <w:p>
            <w:pPr>
              <w:spacing w:after="20"/>
              <w:ind w:left="20"/>
              <w:jc w:val="both"/>
            </w:pPr>
            <w:r>
              <w:rPr>
                <w:rFonts w:ascii="Times New Roman"/>
                <w:b w:val="false"/>
                <w:i w:val="false"/>
                <w:color w:val="000000"/>
                <w:sz w:val="20"/>
              </w:rPr>
              <w:t>
СД 01</w:t>
            </w:r>
          </w:p>
          <w:bookmarkEnd w:id="23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373"/>
          <w:p>
            <w:pPr>
              <w:spacing w:after="20"/>
              <w:ind w:left="20"/>
              <w:jc w:val="both"/>
            </w:pPr>
            <w:r>
              <w:rPr>
                <w:rFonts w:ascii="Times New Roman"/>
                <w:b w:val="false"/>
                <w:i w:val="false"/>
                <w:color w:val="000000"/>
                <w:sz w:val="20"/>
              </w:rPr>
              <w:t>
СД 02</w:t>
            </w:r>
          </w:p>
          <w:bookmarkEnd w:id="2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374"/>
          <w:p>
            <w:pPr>
              <w:spacing w:after="20"/>
              <w:ind w:left="20"/>
              <w:jc w:val="both"/>
            </w:pPr>
            <w:r>
              <w:rPr>
                <w:rFonts w:ascii="Times New Roman"/>
                <w:b w:val="false"/>
                <w:i w:val="false"/>
                <w:color w:val="000000"/>
                <w:sz w:val="20"/>
              </w:rPr>
              <w:t>
СД 03</w:t>
            </w:r>
          </w:p>
          <w:bookmarkEnd w:id="2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375"/>
          <w:p>
            <w:pPr>
              <w:spacing w:after="20"/>
              <w:ind w:left="20"/>
              <w:jc w:val="both"/>
            </w:pPr>
            <w:r>
              <w:rPr>
                <w:rFonts w:ascii="Times New Roman"/>
                <w:b w:val="false"/>
                <w:i w:val="false"/>
                <w:color w:val="000000"/>
                <w:sz w:val="20"/>
              </w:rPr>
              <w:t>
СД 04</w:t>
            </w:r>
          </w:p>
          <w:bookmarkEnd w:id="23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 36</w:t>
            </w:r>
          </w:p>
          <w:p>
            <w:pPr>
              <w:spacing w:after="20"/>
              <w:ind w:left="20"/>
              <w:jc w:val="both"/>
            </w:pPr>
            <w:r>
              <w:rPr>
                <w:rFonts w:ascii="Times New Roman"/>
                <w:b w:val="false"/>
                <w:i w:val="false"/>
                <w:color w:val="000000"/>
                <w:sz w:val="20"/>
              </w:rPr>
              <w:t>
4) 18, 54</w:t>
            </w:r>
          </w:p>
          <w:p>
            <w:pPr>
              <w:spacing w:after="20"/>
              <w:ind w:left="20"/>
              <w:jc w:val="both"/>
            </w:pPr>
            <w:r>
              <w:rPr>
                <w:rFonts w:ascii="Times New Roman"/>
                <w:b w:val="false"/>
                <w:i w:val="false"/>
                <w:color w:val="000000"/>
                <w:sz w:val="20"/>
              </w:rPr>
              <w:t>
5) 36, 72</w:t>
            </w:r>
          </w:p>
          <w:p>
            <w:pPr>
              <w:spacing w:after="20"/>
              <w:ind w:left="20"/>
              <w:jc w:val="both"/>
            </w:pPr>
            <w:r>
              <w:rPr>
                <w:rFonts w:ascii="Times New Roman"/>
                <w:b w:val="false"/>
                <w:i w:val="false"/>
                <w:color w:val="000000"/>
                <w:sz w:val="20"/>
              </w:rPr>
              <w:t>
6) 18,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376"/>
          <w:p>
            <w:pPr>
              <w:spacing w:after="20"/>
              <w:ind w:left="20"/>
              <w:jc w:val="both"/>
            </w:pPr>
            <w:r>
              <w:rPr>
                <w:rFonts w:ascii="Times New Roman"/>
                <w:b w:val="false"/>
                <w:i w:val="false"/>
                <w:color w:val="000000"/>
                <w:sz w:val="20"/>
              </w:rPr>
              <w:t>
СД 05</w:t>
            </w:r>
          </w:p>
          <w:bookmarkEnd w:id="2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36</w:t>
            </w:r>
          </w:p>
          <w:p>
            <w:pPr>
              <w:spacing w:after="20"/>
              <w:ind w:left="20"/>
              <w:jc w:val="both"/>
            </w:pPr>
            <w:r>
              <w:rPr>
                <w:rFonts w:ascii="Times New Roman"/>
                <w:b w:val="false"/>
                <w:i w:val="false"/>
                <w:color w:val="000000"/>
                <w:sz w:val="20"/>
              </w:rPr>
              <w:t>
4) 18, 54</w:t>
            </w:r>
          </w:p>
          <w:p>
            <w:pPr>
              <w:spacing w:after="20"/>
              <w:ind w:left="20"/>
              <w:jc w:val="both"/>
            </w:pPr>
            <w:r>
              <w:rPr>
                <w:rFonts w:ascii="Times New Roman"/>
                <w:b w:val="false"/>
                <w:i w:val="false"/>
                <w:color w:val="000000"/>
                <w:sz w:val="20"/>
              </w:rPr>
              <w:t>
5) 38, 54</w:t>
            </w:r>
          </w:p>
          <w:p>
            <w:pPr>
              <w:spacing w:after="20"/>
              <w:ind w:left="20"/>
              <w:jc w:val="both"/>
            </w:pPr>
            <w:r>
              <w:rPr>
                <w:rFonts w:ascii="Times New Roman"/>
                <w:b w:val="false"/>
                <w:i w:val="false"/>
                <w:color w:val="000000"/>
                <w:sz w:val="20"/>
              </w:rPr>
              <w:t>
6) 0,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377"/>
          <w:p>
            <w:pPr>
              <w:spacing w:after="20"/>
              <w:ind w:left="20"/>
              <w:jc w:val="both"/>
            </w:pPr>
            <w:r>
              <w:rPr>
                <w:rFonts w:ascii="Times New Roman"/>
                <w:b w:val="false"/>
                <w:i w:val="false"/>
                <w:color w:val="000000"/>
                <w:sz w:val="20"/>
              </w:rPr>
              <w:t>
СД 06</w:t>
            </w:r>
          </w:p>
          <w:bookmarkEnd w:id="2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54</w:t>
            </w:r>
          </w:p>
          <w:p>
            <w:pPr>
              <w:spacing w:after="20"/>
              <w:ind w:left="20"/>
              <w:jc w:val="both"/>
            </w:pPr>
            <w:r>
              <w:rPr>
                <w:rFonts w:ascii="Times New Roman"/>
                <w:b w:val="false"/>
                <w:i w:val="false"/>
                <w:color w:val="000000"/>
                <w:sz w:val="20"/>
              </w:rPr>
              <w:t>
4) 18, 54</w:t>
            </w:r>
          </w:p>
          <w:p>
            <w:pPr>
              <w:spacing w:after="20"/>
              <w:ind w:left="20"/>
              <w:jc w:val="both"/>
            </w:pPr>
            <w:r>
              <w:rPr>
                <w:rFonts w:ascii="Times New Roman"/>
                <w:b w:val="false"/>
                <w:i w:val="false"/>
                <w:color w:val="000000"/>
                <w:sz w:val="20"/>
              </w:rPr>
              <w:t>
5) 18, 36</w:t>
            </w:r>
          </w:p>
          <w:p>
            <w:pPr>
              <w:spacing w:after="20"/>
              <w:ind w:left="20"/>
              <w:jc w:val="both"/>
            </w:pPr>
            <w:r>
              <w:rPr>
                <w:rFonts w:ascii="Times New Roman"/>
                <w:b w:val="false"/>
                <w:i w:val="false"/>
                <w:color w:val="000000"/>
                <w:sz w:val="20"/>
              </w:rPr>
              <w:t>
6) 12,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378"/>
          <w:p>
            <w:pPr>
              <w:spacing w:after="20"/>
              <w:ind w:left="20"/>
              <w:jc w:val="both"/>
            </w:pPr>
            <w:r>
              <w:rPr>
                <w:rFonts w:ascii="Times New Roman"/>
                <w:b w:val="false"/>
                <w:i w:val="false"/>
                <w:color w:val="000000"/>
                <w:sz w:val="20"/>
              </w:rPr>
              <w:t>
СД 07</w:t>
            </w:r>
          </w:p>
          <w:bookmarkEnd w:id="23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 48</w:t>
            </w:r>
          </w:p>
          <w:p>
            <w:pPr>
              <w:spacing w:after="20"/>
              <w:ind w:left="20"/>
              <w:jc w:val="both"/>
            </w:pPr>
            <w:r>
              <w:rPr>
                <w:rFonts w:ascii="Times New Roman"/>
                <w:b w:val="false"/>
                <w:i w:val="false"/>
                <w:color w:val="000000"/>
                <w:sz w:val="20"/>
              </w:rPr>
              <w:t>
4) 20, 36</w:t>
            </w:r>
          </w:p>
          <w:p>
            <w:pPr>
              <w:spacing w:after="20"/>
              <w:ind w:left="20"/>
              <w:jc w:val="both"/>
            </w:pPr>
            <w:r>
              <w:rPr>
                <w:rFonts w:ascii="Times New Roman"/>
                <w:b w:val="false"/>
                <w:i w:val="false"/>
                <w:color w:val="000000"/>
                <w:sz w:val="20"/>
              </w:rPr>
              <w:t>
5) 24, 66</w:t>
            </w:r>
          </w:p>
          <w:p>
            <w:pPr>
              <w:spacing w:after="20"/>
              <w:ind w:left="20"/>
              <w:jc w:val="both"/>
            </w:pPr>
            <w:r>
              <w:rPr>
                <w:rFonts w:ascii="Times New Roman"/>
                <w:b w:val="false"/>
                <w:i w:val="false"/>
                <w:color w:val="000000"/>
                <w:sz w:val="20"/>
              </w:rPr>
              <w:t>
6) 18,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379"/>
          <w:p>
            <w:pPr>
              <w:spacing w:after="20"/>
              <w:ind w:left="20"/>
              <w:jc w:val="both"/>
            </w:pPr>
            <w:r>
              <w:rPr>
                <w:rFonts w:ascii="Times New Roman"/>
                <w:b w:val="false"/>
                <w:i w:val="false"/>
                <w:color w:val="000000"/>
                <w:sz w:val="20"/>
              </w:rPr>
              <w:t>
СД 08</w:t>
            </w:r>
          </w:p>
          <w:bookmarkEnd w:id="23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 с основами менеджмента и маркетинга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 48</w:t>
            </w:r>
          </w:p>
          <w:p>
            <w:pPr>
              <w:spacing w:after="20"/>
              <w:ind w:left="20"/>
              <w:jc w:val="both"/>
            </w:pPr>
            <w:r>
              <w:rPr>
                <w:rFonts w:ascii="Times New Roman"/>
                <w:b w:val="false"/>
                <w:i w:val="false"/>
                <w:color w:val="000000"/>
                <w:sz w:val="20"/>
              </w:rPr>
              <w:t>
4) 24, 48</w:t>
            </w:r>
          </w:p>
          <w:p>
            <w:pPr>
              <w:spacing w:after="20"/>
              <w:ind w:left="20"/>
              <w:jc w:val="both"/>
            </w:pPr>
            <w:r>
              <w:rPr>
                <w:rFonts w:ascii="Times New Roman"/>
                <w:b w:val="false"/>
                <w:i w:val="false"/>
                <w:color w:val="000000"/>
                <w:sz w:val="20"/>
              </w:rPr>
              <w:t>
5) 34, 72</w:t>
            </w:r>
          </w:p>
          <w:p>
            <w:pPr>
              <w:spacing w:after="20"/>
              <w:ind w:left="20"/>
              <w:jc w:val="both"/>
            </w:pPr>
            <w:r>
              <w:rPr>
                <w:rFonts w:ascii="Times New Roman"/>
                <w:b w:val="false"/>
                <w:i w:val="false"/>
                <w:color w:val="000000"/>
                <w:sz w:val="20"/>
              </w:rPr>
              <w:t>
6) 18,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380"/>
          <w:p>
            <w:pPr>
              <w:spacing w:after="20"/>
              <w:ind w:left="20"/>
              <w:jc w:val="both"/>
            </w:pPr>
            <w:r>
              <w:rPr>
                <w:rFonts w:ascii="Times New Roman"/>
                <w:b w:val="false"/>
                <w:i w:val="false"/>
                <w:color w:val="000000"/>
                <w:sz w:val="20"/>
              </w:rPr>
              <w:t>
СД 09</w:t>
            </w:r>
          </w:p>
          <w:bookmarkEnd w:id="2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Фармацевтическое товароведение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381"/>
          <w:p>
            <w:pPr>
              <w:spacing w:after="20"/>
              <w:ind w:left="20"/>
              <w:jc w:val="both"/>
            </w:pPr>
            <w:r>
              <w:rPr>
                <w:rFonts w:ascii="Times New Roman"/>
                <w:b w:val="false"/>
                <w:i w:val="false"/>
                <w:color w:val="000000"/>
                <w:sz w:val="20"/>
              </w:rPr>
              <w:t>
ДОО</w:t>
            </w:r>
          </w:p>
          <w:bookmarkEnd w:id="2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382"/>
          <w:p>
            <w:pPr>
              <w:spacing w:after="20"/>
              <w:ind w:left="20"/>
              <w:jc w:val="both"/>
            </w:pPr>
            <w:r>
              <w:rPr>
                <w:rFonts w:ascii="Times New Roman"/>
                <w:b w:val="false"/>
                <w:i w:val="false"/>
                <w:color w:val="000000"/>
                <w:sz w:val="20"/>
              </w:rPr>
              <w:t xml:space="preserve">
ПО </w:t>
            </w:r>
          </w:p>
          <w:bookmarkEnd w:id="2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383"/>
          <w:p>
            <w:pPr>
              <w:spacing w:after="20"/>
              <w:ind w:left="20"/>
              <w:jc w:val="both"/>
            </w:pPr>
            <w:r>
              <w:rPr>
                <w:rFonts w:ascii="Times New Roman"/>
                <w:b w:val="false"/>
                <w:i w:val="false"/>
                <w:color w:val="000000"/>
                <w:sz w:val="20"/>
              </w:rPr>
              <w:t>
ПО 01</w:t>
            </w:r>
          </w:p>
          <w:bookmarkEnd w:id="2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аптечными организациями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384"/>
          <w:p>
            <w:pPr>
              <w:spacing w:after="20"/>
              <w:ind w:left="20"/>
              <w:jc w:val="both"/>
            </w:pPr>
            <w:r>
              <w:rPr>
                <w:rFonts w:ascii="Times New Roman"/>
                <w:b w:val="false"/>
                <w:i w:val="false"/>
                <w:color w:val="000000"/>
                <w:sz w:val="20"/>
              </w:rPr>
              <w:t>
ПО 02</w:t>
            </w:r>
          </w:p>
          <w:bookmarkEnd w:id="2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практика по ботанике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385"/>
          <w:p>
            <w:pPr>
              <w:spacing w:after="20"/>
              <w:ind w:left="20"/>
              <w:jc w:val="both"/>
            </w:pPr>
            <w:r>
              <w:rPr>
                <w:rFonts w:ascii="Times New Roman"/>
                <w:b w:val="false"/>
                <w:i w:val="false"/>
                <w:color w:val="000000"/>
                <w:sz w:val="20"/>
              </w:rPr>
              <w:t>
ПО 03</w:t>
            </w:r>
          </w:p>
          <w:bookmarkEnd w:id="2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фармации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386"/>
          <w:p>
            <w:pPr>
              <w:spacing w:after="20"/>
              <w:ind w:left="20"/>
              <w:jc w:val="both"/>
            </w:pPr>
            <w:r>
              <w:rPr>
                <w:rFonts w:ascii="Times New Roman"/>
                <w:b w:val="false"/>
                <w:i w:val="false"/>
                <w:color w:val="000000"/>
                <w:sz w:val="20"/>
              </w:rPr>
              <w:t>
ПО 04</w:t>
            </w:r>
          </w:p>
          <w:bookmarkEnd w:id="23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387"/>
          <w:p>
            <w:pPr>
              <w:spacing w:after="20"/>
              <w:ind w:left="20"/>
              <w:jc w:val="both"/>
            </w:pPr>
            <w:r>
              <w:rPr>
                <w:rFonts w:ascii="Times New Roman"/>
                <w:b w:val="false"/>
                <w:i w:val="false"/>
                <w:color w:val="000000"/>
                <w:sz w:val="20"/>
              </w:rPr>
              <w:t xml:space="preserve">
ПП </w:t>
            </w:r>
          </w:p>
          <w:bookmarkEnd w:id="2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388"/>
          <w:p>
            <w:pPr>
              <w:spacing w:after="20"/>
              <w:ind w:left="20"/>
              <w:jc w:val="both"/>
            </w:pPr>
            <w:r>
              <w:rPr>
                <w:rFonts w:ascii="Times New Roman"/>
                <w:b w:val="false"/>
                <w:i w:val="false"/>
                <w:color w:val="000000"/>
                <w:sz w:val="20"/>
              </w:rPr>
              <w:t>
ПП 01</w:t>
            </w:r>
          </w:p>
          <w:bookmarkEnd w:id="2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экономика фармации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389"/>
          <w:p>
            <w:pPr>
              <w:spacing w:after="20"/>
              <w:ind w:left="20"/>
              <w:jc w:val="both"/>
            </w:pPr>
            <w:r>
              <w:rPr>
                <w:rFonts w:ascii="Times New Roman"/>
                <w:b w:val="false"/>
                <w:i w:val="false"/>
                <w:color w:val="000000"/>
                <w:sz w:val="20"/>
              </w:rPr>
              <w:t>
ПП 02</w:t>
            </w:r>
          </w:p>
          <w:bookmarkEnd w:id="2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 стандартизация лекарственных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390"/>
          <w:p>
            <w:pPr>
              <w:spacing w:after="20"/>
              <w:ind w:left="20"/>
              <w:jc w:val="both"/>
            </w:pPr>
            <w:r>
              <w:rPr>
                <w:rFonts w:ascii="Times New Roman"/>
                <w:b w:val="false"/>
                <w:i w:val="false"/>
                <w:color w:val="000000"/>
                <w:sz w:val="20"/>
              </w:rPr>
              <w:t>
ПП 03</w:t>
            </w:r>
          </w:p>
          <w:bookmarkEnd w:id="2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391"/>
          <w:p>
            <w:pPr>
              <w:spacing w:after="20"/>
              <w:ind w:left="20"/>
              <w:jc w:val="both"/>
            </w:pPr>
            <w:r>
              <w:rPr>
                <w:rFonts w:ascii="Times New Roman"/>
                <w:b w:val="false"/>
                <w:i w:val="false"/>
                <w:color w:val="000000"/>
                <w:sz w:val="20"/>
              </w:rPr>
              <w:t>
ПП 04</w:t>
            </w:r>
          </w:p>
          <w:bookmarkEnd w:id="2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392"/>
          <w:p>
            <w:pPr>
              <w:spacing w:after="20"/>
              <w:ind w:left="20"/>
              <w:jc w:val="both"/>
            </w:pPr>
            <w:r>
              <w:rPr>
                <w:rFonts w:ascii="Times New Roman"/>
                <w:b w:val="false"/>
                <w:i w:val="false"/>
                <w:color w:val="000000"/>
                <w:sz w:val="20"/>
              </w:rPr>
              <w:t>
ПА</w:t>
            </w:r>
          </w:p>
          <w:bookmarkEnd w:id="2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393"/>
          <w:p>
            <w:pPr>
              <w:spacing w:after="20"/>
              <w:ind w:left="20"/>
              <w:jc w:val="both"/>
            </w:pPr>
            <w:r>
              <w:rPr>
                <w:rFonts w:ascii="Times New Roman"/>
                <w:b w:val="false"/>
                <w:i w:val="false"/>
                <w:color w:val="000000"/>
                <w:sz w:val="20"/>
              </w:rPr>
              <w:t>
ПА 01</w:t>
            </w:r>
          </w:p>
          <w:bookmarkEnd w:id="2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394"/>
          <w:p>
            <w:pPr>
              <w:spacing w:after="20"/>
              <w:ind w:left="20"/>
              <w:jc w:val="both"/>
            </w:pPr>
            <w:r>
              <w:rPr>
                <w:rFonts w:ascii="Times New Roman"/>
                <w:b w:val="false"/>
                <w:i w:val="false"/>
                <w:color w:val="000000"/>
                <w:sz w:val="20"/>
              </w:rPr>
              <w:t>
ПА 02</w:t>
            </w:r>
          </w:p>
          <w:bookmarkEnd w:id="23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Профессиональный казахский (русский) язык; </w:t>
            </w:r>
          </w:p>
          <w:p>
            <w:pPr>
              <w:spacing w:after="20"/>
              <w:ind w:left="20"/>
              <w:jc w:val="both"/>
            </w:pPr>
            <w:r>
              <w:rPr>
                <w:rFonts w:ascii="Times New Roman"/>
                <w:b w:val="false"/>
                <w:i w:val="false"/>
                <w:color w:val="000000"/>
                <w:sz w:val="20"/>
              </w:rPr>
              <w:t>
История Казахстана;</w:t>
            </w:r>
          </w:p>
          <w:p>
            <w:pPr>
              <w:spacing w:after="20"/>
              <w:ind w:left="20"/>
              <w:jc w:val="both"/>
            </w:pPr>
            <w:r>
              <w:rPr>
                <w:rFonts w:ascii="Times New Roman"/>
                <w:b w:val="false"/>
                <w:i w:val="false"/>
                <w:color w:val="000000"/>
                <w:sz w:val="20"/>
              </w:rPr>
              <w:t>
Ботаника;</w:t>
            </w:r>
          </w:p>
          <w:p>
            <w:pPr>
              <w:spacing w:after="20"/>
              <w:ind w:left="20"/>
              <w:jc w:val="both"/>
            </w:pPr>
            <w:r>
              <w:rPr>
                <w:rFonts w:ascii="Times New Roman"/>
                <w:b w:val="false"/>
                <w:i w:val="false"/>
                <w:color w:val="000000"/>
                <w:sz w:val="20"/>
              </w:rPr>
              <w:t>
Анатомия с основами физиологии ;</w:t>
            </w:r>
          </w:p>
          <w:p>
            <w:pPr>
              <w:spacing w:after="20"/>
              <w:ind w:left="20"/>
              <w:jc w:val="both"/>
            </w:pPr>
            <w:r>
              <w:rPr>
                <w:rFonts w:ascii="Times New Roman"/>
                <w:b w:val="false"/>
                <w:i w:val="false"/>
                <w:color w:val="000000"/>
                <w:sz w:val="20"/>
              </w:rPr>
              <w:t>
Органическая химия;</w:t>
            </w:r>
          </w:p>
          <w:p>
            <w:pPr>
              <w:spacing w:after="20"/>
              <w:ind w:left="20"/>
              <w:jc w:val="both"/>
            </w:pPr>
            <w:r>
              <w:rPr>
                <w:rFonts w:ascii="Times New Roman"/>
                <w:b w:val="false"/>
                <w:i w:val="false"/>
                <w:color w:val="000000"/>
                <w:sz w:val="20"/>
              </w:rPr>
              <w:t>
Аналитическая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395"/>
          <w:p>
            <w:pPr>
              <w:spacing w:after="20"/>
              <w:ind w:left="20"/>
              <w:jc w:val="both"/>
            </w:pPr>
            <w:r>
              <w:rPr>
                <w:rFonts w:ascii="Times New Roman"/>
                <w:b w:val="false"/>
                <w:i w:val="false"/>
                <w:color w:val="000000"/>
                <w:sz w:val="20"/>
              </w:rPr>
              <w:t>
ПА 03</w:t>
            </w:r>
          </w:p>
          <w:bookmarkEnd w:id="2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p>
            <w:pPr>
              <w:spacing w:after="20"/>
              <w:ind w:left="20"/>
              <w:jc w:val="both"/>
            </w:pPr>
            <w:r>
              <w:rPr>
                <w:rFonts w:ascii="Times New Roman"/>
                <w:b w:val="false"/>
                <w:i w:val="false"/>
                <w:color w:val="000000"/>
                <w:sz w:val="20"/>
              </w:rPr>
              <w:t>
Фармакология;</w:t>
            </w:r>
          </w:p>
          <w:p>
            <w:pPr>
              <w:spacing w:after="20"/>
              <w:ind w:left="20"/>
              <w:jc w:val="both"/>
            </w:pPr>
            <w:r>
              <w:rPr>
                <w:rFonts w:ascii="Times New Roman"/>
                <w:b w:val="false"/>
                <w:i w:val="false"/>
                <w:color w:val="000000"/>
                <w:sz w:val="20"/>
              </w:rPr>
              <w:t>
Фармацевтическая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396"/>
          <w:p>
            <w:pPr>
              <w:spacing w:after="20"/>
              <w:ind w:left="20"/>
              <w:jc w:val="both"/>
            </w:pPr>
            <w:r>
              <w:rPr>
                <w:rFonts w:ascii="Times New Roman"/>
                <w:b w:val="false"/>
                <w:i w:val="false"/>
                <w:color w:val="000000"/>
                <w:sz w:val="20"/>
              </w:rPr>
              <w:t>
ПА 04</w:t>
            </w:r>
          </w:p>
          <w:bookmarkEnd w:id="2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p>
            <w:pPr>
              <w:spacing w:after="20"/>
              <w:ind w:left="20"/>
              <w:jc w:val="both"/>
            </w:pPr>
            <w:r>
              <w:rPr>
                <w:rFonts w:ascii="Times New Roman"/>
                <w:b w:val="false"/>
                <w:i w:val="false"/>
                <w:color w:val="000000"/>
                <w:sz w:val="20"/>
              </w:rPr>
              <w:t>
Фармакогнозия;</w:t>
            </w:r>
          </w:p>
          <w:p>
            <w:pPr>
              <w:spacing w:after="20"/>
              <w:ind w:left="20"/>
              <w:jc w:val="both"/>
            </w:pPr>
            <w:r>
              <w:rPr>
                <w:rFonts w:ascii="Times New Roman"/>
                <w:b w:val="false"/>
                <w:i w:val="false"/>
                <w:color w:val="000000"/>
                <w:sz w:val="20"/>
              </w:rPr>
              <w:t>
Фармацевтическое товароведение;</w:t>
            </w:r>
          </w:p>
          <w:p>
            <w:pPr>
              <w:spacing w:after="20"/>
              <w:ind w:left="20"/>
              <w:jc w:val="both"/>
            </w:pPr>
            <w:r>
              <w:rPr>
                <w:rFonts w:ascii="Times New Roman"/>
                <w:b w:val="false"/>
                <w:i w:val="false"/>
                <w:color w:val="000000"/>
                <w:sz w:val="20"/>
              </w:rPr>
              <w:t>
Организация и экономика фармации с основами менеджмента и маркетинга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397"/>
          <w:p>
            <w:pPr>
              <w:spacing w:after="20"/>
              <w:ind w:left="20"/>
              <w:jc w:val="both"/>
            </w:pPr>
            <w:r>
              <w:rPr>
                <w:rFonts w:ascii="Times New Roman"/>
                <w:b w:val="false"/>
                <w:i w:val="false"/>
                <w:color w:val="000000"/>
                <w:sz w:val="20"/>
              </w:rPr>
              <w:t>
ИА</w:t>
            </w:r>
          </w:p>
          <w:bookmarkEnd w:id="23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398"/>
          <w:p>
            <w:pPr>
              <w:spacing w:after="20"/>
              <w:ind w:left="20"/>
              <w:jc w:val="both"/>
            </w:pPr>
            <w:r>
              <w:rPr>
                <w:rFonts w:ascii="Times New Roman"/>
                <w:b w:val="false"/>
                <w:i w:val="false"/>
                <w:color w:val="000000"/>
                <w:sz w:val="20"/>
              </w:rPr>
              <w:t>
ИА 01</w:t>
            </w:r>
          </w:p>
          <w:bookmarkEnd w:id="23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p>
            <w:pPr>
              <w:spacing w:after="20"/>
              <w:ind w:left="20"/>
              <w:jc w:val="both"/>
            </w:pPr>
            <w:r>
              <w:rPr>
                <w:rFonts w:ascii="Times New Roman"/>
                <w:b w:val="false"/>
                <w:i w:val="false"/>
                <w:color w:val="000000"/>
                <w:sz w:val="20"/>
              </w:rPr>
              <w:t>
Фармакогнозия;</w:t>
            </w:r>
          </w:p>
          <w:p>
            <w:pPr>
              <w:spacing w:after="20"/>
              <w:ind w:left="20"/>
              <w:jc w:val="both"/>
            </w:pPr>
            <w:r>
              <w:rPr>
                <w:rFonts w:ascii="Times New Roman"/>
                <w:b w:val="false"/>
                <w:i w:val="false"/>
                <w:color w:val="000000"/>
                <w:sz w:val="20"/>
              </w:rPr>
              <w:t>
Технология лекарственных форм;</w:t>
            </w:r>
          </w:p>
          <w:p>
            <w:pPr>
              <w:spacing w:after="20"/>
              <w:ind w:left="20"/>
              <w:jc w:val="both"/>
            </w:pPr>
            <w:r>
              <w:rPr>
                <w:rFonts w:ascii="Times New Roman"/>
                <w:b w:val="false"/>
                <w:i w:val="false"/>
                <w:color w:val="000000"/>
                <w:sz w:val="20"/>
              </w:rPr>
              <w:t>
Организация и экономика фармации с основами менеджмента и маркетинга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399"/>
          <w:p>
            <w:pPr>
              <w:spacing w:after="20"/>
              <w:ind w:left="20"/>
              <w:jc w:val="both"/>
            </w:pPr>
            <w:r>
              <w:rPr>
                <w:rFonts w:ascii="Times New Roman"/>
                <w:b w:val="false"/>
                <w:i w:val="false"/>
                <w:color w:val="000000"/>
                <w:sz w:val="20"/>
              </w:rPr>
              <w:t>
ИА 02</w:t>
            </w:r>
          </w:p>
          <w:bookmarkEnd w:id="23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ОГД – общегуманитарные дисциплины</w:t>
      </w:r>
    </w:p>
    <w:p>
      <w:pPr>
        <w:spacing w:after="0"/>
        <w:ind w:left="0"/>
        <w:jc w:val="both"/>
      </w:pPr>
      <w:r>
        <w:rPr>
          <w:rFonts w:ascii="Times New Roman"/>
          <w:b w:val="false"/>
          <w:i w:val="false"/>
          <w:color w:val="000000"/>
          <w:sz w:val="28"/>
        </w:rPr>
        <w:t>
      СЭД – социально-экономические дисциплины</w:t>
      </w:r>
    </w:p>
    <w:p>
      <w:pPr>
        <w:spacing w:after="0"/>
        <w:ind w:left="0"/>
        <w:jc w:val="both"/>
      </w:pPr>
      <w:r>
        <w:rPr>
          <w:rFonts w:ascii="Times New Roman"/>
          <w:b w:val="false"/>
          <w:i w:val="false"/>
          <w:color w:val="000000"/>
          <w:sz w:val="28"/>
        </w:rPr>
        <w:t>
      ОПД – общепрофессиональные дисциплины</w:t>
      </w:r>
    </w:p>
    <w:p>
      <w:pPr>
        <w:spacing w:after="0"/>
        <w:ind w:left="0"/>
        <w:jc w:val="both"/>
      </w:pPr>
      <w:r>
        <w:rPr>
          <w:rFonts w:ascii="Times New Roman"/>
          <w:b w:val="false"/>
          <w:i w:val="false"/>
          <w:color w:val="000000"/>
          <w:sz w:val="28"/>
        </w:rPr>
        <w:t>
      СД – специальные дисциплины</w:t>
      </w:r>
    </w:p>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p>
      <w:pPr>
        <w:spacing w:after="0"/>
        <w:ind w:left="0"/>
        <w:jc w:val="both"/>
      </w:pPr>
      <w:r>
        <w:rPr>
          <w:rFonts w:ascii="Times New Roman"/>
          <w:b w:val="false"/>
          <w:i w:val="false"/>
          <w:color w:val="000000"/>
          <w:sz w:val="28"/>
        </w:rPr>
        <w:t>
      ПО – производственное обучение</w:t>
      </w:r>
    </w:p>
    <w:p>
      <w:pPr>
        <w:spacing w:after="0"/>
        <w:ind w:left="0"/>
        <w:jc w:val="both"/>
      </w:pPr>
      <w:r>
        <w:rPr>
          <w:rFonts w:ascii="Times New Roman"/>
          <w:b w:val="false"/>
          <w:i w:val="false"/>
          <w:color w:val="000000"/>
          <w:sz w:val="28"/>
        </w:rPr>
        <w:t>
      ПП – профессиональная практика</w:t>
      </w:r>
    </w:p>
    <w:p>
      <w:pPr>
        <w:spacing w:after="0"/>
        <w:ind w:left="0"/>
        <w:jc w:val="both"/>
      </w:pPr>
      <w:r>
        <w:rPr>
          <w:rFonts w:ascii="Times New Roman"/>
          <w:b w:val="false"/>
          <w:i w:val="false"/>
          <w:color w:val="000000"/>
          <w:sz w:val="28"/>
        </w:rPr>
        <w:t>
      ПА – промежуточная аттестация</w:t>
      </w:r>
    </w:p>
    <w:p>
      <w:pPr>
        <w:spacing w:after="0"/>
        <w:ind w:left="0"/>
        <w:jc w:val="both"/>
      </w:pPr>
      <w:r>
        <w:rPr>
          <w:rFonts w:ascii="Times New Roman"/>
          <w:b w:val="false"/>
          <w:i w:val="false"/>
          <w:color w:val="000000"/>
          <w:sz w:val="28"/>
        </w:rPr>
        <w:t>
      ИА – итоговая аттестация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bl>
    <w:bookmarkStart w:name="z2761" w:id="2400"/>
    <w:p>
      <w:pPr>
        <w:spacing w:after="0"/>
        <w:ind w:left="0"/>
        <w:jc w:val="left"/>
      </w:pPr>
      <w:r>
        <w:rPr>
          <w:rFonts w:ascii="Times New Roman"/>
          <w:b/>
          <w:i w:val="false"/>
          <w:color w:val="000000"/>
        </w:rPr>
        <w:t xml:space="preserve"> Типовой учебный план по специальности 0308000 - "Медицинская оптика"</w:t>
      </w:r>
    </w:p>
    <w:bookmarkEnd w:id="2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0308013 – "Оптик медицинский"</w:t>
            </w:r>
            <w:r>
              <w:br/>
            </w:r>
            <w:r>
              <w:rPr>
                <w:rFonts w:ascii="Times New Roman"/>
                <w:b w:val="false"/>
                <w:i w:val="false"/>
                <w:color w:val="000000"/>
                <w:sz w:val="20"/>
              </w:rPr>
              <w:t>Форма обучения: очная (дневная)</w:t>
            </w:r>
            <w:r>
              <w:br/>
            </w:r>
            <w:r>
              <w:rPr>
                <w:rFonts w:ascii="Times New Roman"/>
                <w:b w:val="false"/>
                <w:i w:val="false"/>
                <w:color w:val="000000"/>
                <w:sz w:val="20"/>
              </w:rPr>
              <w:t>Нормативный срок обучения:</w:t>
            </w:r>
            <w:r>
              <w:br/>
            </w:r>
            <w:r>
              <w:rPr>
                <w:rFonts w:ascii="Times New Roman"/>
                <w:b w:val="false"/>
                <w:i w:val="false"/>
                <w:color w:val="000000"/>
                <w:sz w:val="20"/>
              </w:rPr>
              <w:t>2 года 10 месяцев на базе основного среднего образования</w:t>
            </w:r>
            <w:r>
              <w:br/>
            </w:r>
            <w:r>
              <w:rPr>
                <w:rFonts w:ascii="Times New Roman"/>
                <w:b w:val="false"/>
                <w:i w:val="false"/>
                <w:color w:val="000000"/>
                <w:sz w:val="20"/>
              </w:rPr>
              <w:t>1 год 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401"/>
          <w:p>
            <w:pPr>
              <w:spacing w:after="20"/>
              <w:ind w:left="20"/>
              <w:jc w:val="both"/>
            </w:pPr>
            <w:r>
              <w:rPr>
                <w:rFonts w:ascii="Times New Roman"/>
                <w:b w:val="false"/>
                <w:i w:val="false"/>
                <w:color w:val="000000"/>
                <w:sz w:val="20"/>
              </w:rPr>
              <w:t>
Индекс</w:t>
            </w:r>
          </w:p>
          <w:bookmarkEnd w:id="240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 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 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402"/>
          <w:p>
            <w:pPr>
              <w:spacing w:after="20"/>
              <w:ind w:left="20"/>
              <w:jc w:val="both"/>
            </w:pPr>
            <w:r>
              <w:rPr>
                <w:rFonts w:ascii="Times New Roman"/>
                <w:b w:val="false"/>
                <w:i w:val="false"/>
                <w:color w:val="000000"/>
                <w:sz w:val="20"/>
              </w:rPr>
              <w:t>
1</w:t>
            </w:r>
          </w:p>
          <w:bookmarkEnd w:id="24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403"/>
          <w:p>
            <w:pPr>
              <w:spacing w:after="20"/>
              <w:ind w:left="20"/>
              <w:jc w:val="both"/>
            </w:pPr>
            <w:r>
              <w:rPr>
                <w:rFonts w:ascii="Times New Roman"/>
                <w:b w:val="false"/>
                <w:i w:val="false"/>
                <w:color w:val="000000"/>
                <w:sz w:val="20"/>
              </w:rPr>
              <w:t xml:space="preserve">
ООД </w:t>
            </w:r>
          </w:p>
          <w:bookmarkEnd w:id="24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404"/>
          <w:p>
            <w:pPr>
              <w:spacing w:after="20"/>
              <w:ind w:left="20"/>
              <w:jc w:val="both"/>
            </w:pPr>
            <w:r>
              <w:rPr>
                <w:rFonts w:ascii="Times New Roman"/>
                <w:b w:val="false"/>
                <w:i w:val="false"/>
                <w:color w:val="000000"/>
                <w:sz w:val="20"/>
              </w:rPr>
              <w:t>
ООД 01</w:t>
            </w:r>
          </w:p>
          <w:bookmarkEnd w:id="24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405"/>
          <w:p>
            <w:pPr>
              <w:spacing w:after="20"/>
              <w:ind w:left="20"/>
              <w:jc w:val="both"/>
            </w:pPr>
            <w:r>
              <w:rPr>
                <w:rFonts w:ascii="Times New Roman"/>
                <w:b w:val="false"/>
                <w:i w:val="false"/>
                <w:color w:val="000000"/>
                <w:sz w:val="20"/>
              </w:rPr>
              <w:t>
ООД 02</w:t>
            </w:r>
          </w:p>
          <w:bookmarkEnd w:id="24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406"/>
          <w:p>
            <w:pPr>
              <w:spacing w:after="20"/>
              <w:ind w:left="20"/>
              <w:jc w:val="both"/>
            </w:pPr>
            <w:r>
              <w:rPr>
                <w:rFonts w:ascii="Times New Roman"/>
                <w:b w:val="false"/>
                <w:i w:val="false"/>
                <w:color w:val="000000"/>
                <w:sz w:val="20"/>
              </w:rPr>
              <w:t>
ООД 03</w:t>
            </w:r>
          </w:p>
          <w:bookmarkEnd w:id="24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407"/>
          <w:p>
            <w:pPr>
              <w:spacing w:after="20"/>
              <w:ind w:left="20"/>
              <w:jc w:val="both"/>
            </w:pPr>
            <w:r>
              <w:rPr>
                <w:rFonts w:ascii="Times New Roman"/>
                <w:b w:val="false"/>
                <w:i w:val="false"/>
                <w:color w:val="000000"/>
                <w:sz w:val="20"/>
              </w:rPr>
              <w:t>
ООД 04</w:t>
            </w:r>
          </w:p>
          <w:bookmarkEnd w:id="2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408"/>
          <w:p>
            <w:pPr>
              <w:spacing w:after="20"/>
              <w:ind w:left="20"/>
              <w:jc w:val="both"/>
            </w:pPr>
            <w:r>
              <w:rPr>
                <w:rFonts w:ascii="Times New Roman"/>
                <w:b w:val="false"/>
                <w:i w:val="false"/>
                <w:color w:val="000000"/>
                <w:sz w:val="20"/>
              </w:rPr>
              <w:t>
ООД 05</w:t>
            </w:r>
          </w:p>
          <w:bookmarkEnd w:id="2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409"/>
          <w:p>
            <w:pPr>
              <w:spacing w:after="20"/>
              <w:ind w:left="20"/>
              <w:jc w:val="both"/>
            </w:pPr>
            <w:r>
              <w:rPr>
                <w:rFonts w:ascii="Times New Roman"/>
                <w:b w:val="false"/>
                <w:i w:val="false"/>
                <w:color w:val="000000"/>
                <w:sz w:val="20"/>
              </w:rPr>
              <w:t>
ООД 06</w:t>
            </w:r>
          </w:p>
          <w:bookmarkEnd w:id="2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Обществознание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410"/>
          <w:p>
            <w:pPr>
              <w:spacing w:after="20"/>
              <w:ind w:left="20"/>
              <w:jc w:val="both"/>
            </w:pPr>
            <w:r>
              <w:rPr>
                <w:rFonts w:ascii="Times New Roman"/>
                <w:b w:val="false"/>
                <w:i w:val="false"/>
                <w:color w:val="000000"/>
                <w:sz w:val="20"/>
              </w:rPr>
              <w:t>
ООД 07</w:t>
            </w:r>
          </w:p>
          <w:bookmarkEnd w:id="2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411"/>
          <w:p>
            <w:pPr>
              <w:spacing w:after="20"/>
              <w:ind w:left="20"/>
              <w:jc w:val="both"/>
            </w:pPr>
            <w:r>
              <w:rPr>
                <w:rFonts w:ascii="Times New Roman"/>
                <w:b w:val="false"/>
                <w:i w:val="false"/>
                <w:color w:val="000000"/>
                <w:sz w:val="20"/>
              </w:rPr>
              <w:t>
ООД 08</w:t>
            </w:r>
          </w:p>
          <w:bookmarkEnd w:id="2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412"/>
          <w:p>
            <w:pPr>
              <w:spacing w:after="20"/>
              <w:ind w:left="20"/>
              <w:jc w:val="both"/>
            </w:pPr>
            <w:r>
              <w:rPr>
                <w:rFonts w:ascii="Times New Roman"/>
                <w:b w:val="false"/>
                <w:i w:val="false"/>
                <w:color w:val="000000"/>
                <w:sz w:val="20"/>
              </w:rPr>
              <w:t>
ООД 09</w:t>
            </w:r>
          </w:p>
          <w:bookmarkEnd w:id="2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дифференцированный зачет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413"/>
          <w:p>
            <w:pPr>
              <w:spacing w:after="20"/>
              <w:ind w:left="20"/>
              <w:jc w:val="both"/>
            </w:pPr>
            <w:r>
              <w:rPr>
                <w:rFonts w:ascii="Times New Roman"/>
                <w:b w:val="false"/>
                <w:i w:val="false"/>
                <w:color w:val="000000"/>
                <w:sz w:val="20"/>
              </w:rPr>
              <w:t>
ООД 10</w:t>
            </w:r>
          </w:p>
          <w:bookmarkEnd w:id="2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414"/>
          <w:p>
            <w:pPr>
              <w:spacing w:after="20"/>
              <w:ind w:left="20"/>
              <w:jc w:val="both"/>
            </w:pPr>
            <w:r>
              <w:rPr>
                <w:rFonts w:ascii="Times New Roman"/>
                <w:b w:val="false"/>
                <w:i w:val="false"/>
                <w:color w:val="000000"/>
                <w:sz w:val="20"/>
              </w:rPr>
              <w:t>
ООД 11</w:t>
            </w:r>
          </w:p>
          <w:bookmarkEnd w:id="2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415"/>
          <w:p>
            <w:pPr>
              <w:spacing w:after="20"/>
              <w:ind w:left="20"/>
              <w:jc w:val="both"/>
            </w:pPr>
            <w:r>
              <w:rPr>
                <w:rFonts w:ascii="Times New Roman"/>
                <w:b w:val="false"/>
                <w:i w:val="false"/>
                <w:color w:val="000000"/>
                <w:sz w:val="20"/>
              </w:rPr>
              <w:t>
ООД 12</w:t>
            </w:r>
          </w:p>
          <w:bookmarkEnd w:id="2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416"/>
          <w:p>
            <w:pPr>
              <w:spacing w:after="20"/>
              <w:ind w:left="20"/>
              <w:jc w:val="both"/>
            </w:pPr>
            <w:r>
              <w:rPr>
                <w:rFonts w:ascii="Times New Roman"/>
                <w:b w:val="false"/>
                <w:i w:val="false"/>
                <w:color w:val="000000"/>
                <w:sz w:val="20"/>
              </w:rPr>
              <w:t>
ООД 13</w:t>
            </w:r>
          </w:p>
          <w:bookmarkEnd w:id="2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417"/>
          <w:p>
            <w:pPr>
              <w:spacing w:after="20"/>
              <w:ind w:left="20"/>
              <w:jc w:val="both"/>
            </w:pPr>
            <w:r>
              <w:rPr>
                <w:rFonts w:ascii="Times New Roman"/>
                <w:b w:val="false"/>
                <w:i w:val="false"/>
                <w:color w:val="000000"/>
                <w:sz w:val="20"/>
              </w:rPr>
              <w:t>
ООД 14</w:t>
            </w:r>
          </w:p>
          <w:bookmarkEnd w:id="2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418"/>
          <w:p>
            <w:pPr>
              <w:spacing w:after="20"/>
              <w:ind w:left="20"/>
              <w:jc w:val="both"/>
            </w:pPr>
            <w:r>
              <w:rPr>
                <w:rFonts w:ascii="Times New Roman"/>
                <w:b w:val="false"/>
                <w:i w:val="false"/>
                <w:color w:val="000000"/>
                <w:sz w:val="20"/>
              </w:rPr>
              <w:t xml:space="preserve">
ОГД </w:t>
            </w:r>
          </w:p>
          <w:bookmarkEnd w:id="2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419"/>
          <w:p>
            <w:pPr>
              <w:spacing w:after="20"/>
              <w:ind w:left="20"/>
              <w:jc w:val="both"/>
            </w:pPr>
            <w:r>
              <w:rPr>
                <w:rFonts w:ascii="Times New Roman"/>
                <w:b w:val="false"/>
                <w:i w:val="false"/>
                <w:color w:val="000000"/>
                <w:sz w:val="20"/>
              </w:rPr>
              <w:t>
ОГД 01</w:t>
            </w:r>
          </w:p>
          <w:bookmarkEnd w:id="2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420"/>
          <w:p>
            <w:pPr>
              <w:spacing w:after="20"/>
              <w:ind w:left="20"/>
              <w:jc w:val="both"/>
            </w:pPr>
            <w:r>
              <w:rPr>
                <w:rFonts w:ascii="Times New Roman"/>
                <w:b w:val="false"/>
                <w:i w:val="false"/>
                <w:color w:val="000000"/>
                <w:sz w:val="20"/>
              </w:rPr>
              <w:t>
ОГД 02</w:t>
            </w:r>
          </w:p>
          <w:bookmarkEnd w:id="2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421"/>
          <w:p>
            <w:pPr>
              <w:spacing w:after="20"/>
              <w:ind w:left="20"/>
              <w:jc w:val="both"/>
            </w:pPr>
            <w:r>
              <w:rPr>
                <w:rFonts w:ascii="Times New Roman"/>
                <w:b w:val="false"/>
                <w:i w:val="false"/>
                <w:color w:val="000000"/>
                <w:sz w:val="20"/>
              </w:rPr>
              <w:t>
ОГД 03</w:t>
            </w:r>
          </w:p>
          <w:bookmarkEnd w:id="2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422"/>
          <w:p>
            <w:pPr>
              <w:spacing w:after="20"/>
              <w:ind w:left="20"/>
              <w:jc w:val="both"/>
            </w:pPr>
            <w:r>
              <w:rPr>
                <w:rFonts w:ascii="Times New Roman"/>
                <w:b w:val="false"/>
                <w:i w:val="false"/>
                <w:color w:val="000000"/>
                <w:sz w:val="20"/>
              </w:rPr>
              <w:t>
ОГД 04</w:t>
            </w:r>
          </w:p>
          <w:bookmarkEnd w:id="2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w:t>
            </w:r>
          </w:p>
          <w:p>
            <w:pPr>
              <w:spacing w:after="20"/>
              <w:ind w:left="20"/>
              <w:jc w:val="both"/>
            </w:pPr>
            <w:r>
              <w:rPr>
                <w:rFonts w:ascii="Times New Roman"/>
                <w:b w:val="false"/>
                <w:i w:val="false"/>
                <w:color w:val="000000"/>
                <w:sz w:val="20"/>
              </w:rPr>
              <w:t>
4) 72</w:t>
            </w:r>
          </w:p>
          <w:p>
            <w:pPr>
              <w:spacing w:after="20"/>
              <w:ind w:left="20"/>
              <w:jc w:val="both"/>
            </w:pPr>
            <w:r>
              <w:rPr>
                <w:rFonts w:ascii="Times New Roman"/>
                <w:b w:val="false"/>
                <w:i w:val="false"/>
                <w:color w:val="000000"/>
                <w:sz w:val="20"/>
              </w:rPr>
              <w:t>
5)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423"/>
          <w:p>
            <w:pPr>
              <w:spacing w:after="20"/>
              <w:ind w:left="20"/>
              <w:jc w:val="both"/>
            </w:pPr>
            <w:r>
              <w:rPr>
                <w:rFonts w:ascii="Times New Roman"/>
                <w:b w:val="false"/>
                <w:i w:val="false"/>
                <w:color w:val="000000"/>
                <w:sz w:val="20"/>
              </w:rPr>
              <w:t>
ОГД 05</w:t>
            </w:r>
          </w:p>
          <w:bookmarkEnd w:id="2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424"/>
          <w:p>
            <w:pPr>
              <w:spacing w:after="20"/>
              <w:ind w:left="20"/>
              <w:jc w:val="both"/>
            </w:pPr>
            <w:r>
              <w:rPr>
                <w:rFonts w:ascii="Times New Roman"/>
                <w:b w:val="false"/>
                <w:i w:val="false"/>
                <w:color w:val="000000"/>
                <w:sz w:val="20"/>
              </w:rPr>
              <w:t xml:space="preserve">
СЭД </w:t>
            </w:r>
          </w:p>
          <w:bookmarkEnd w:id="24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425"/>
          <w:p>
            <w:pPr>
              <w:spacing w:after="20"/>
              <w:ind w:left="20"/>
              <w:jc w:val="both"/>
            </w:pPr>
            <w:r>
              <w:rPr>
                <w:rFonts w:ascii="Times New Roman"/>
                <w:b w:val="false"/>
                <w:i w:val="false"/>
                <w:color w:val="000000"/>
                <w:sz w:val="20"/>
              </w:rPr>
              <w:t>
ОЭД 01</w:t>
            </w:r>
          </w:p>
          <w:bookmarkEnd w:id="24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426"/>
          <w:p>
            <w:pPr>
              <w:spacing w:after="20"/>
              <w:ind w:left="20"/>
              <w:jc w:val="both"/>
            </w:pPr>
            <w:r>
              <w:rPr>
                <w:rFonts w:ascii="Times New Roman"/>
                <w:b w:val="false"/>
                <w:i w:val="false"/>
                <w:color w:val="000000"/>
                <w:sz w:val="20"/>
              </w:rPr>
              <w:t>
ОЭД 02</w:t>
            </w:r>
          </w:p>
          <w:bookmarkEnd w:id="24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427"/>
          <w:p>
            <w:pPr>
              <w:spacing w:after="20"/>
              <w:ind w:left="20"/>
              <w:jc w:val="both"/>
            </w:pPr>
            <w:r>
              <w:rPr>
                <w:rFonts w:ascii="Times New Roman"/>
                <w:b w:val="false"/>
                <w:i w:val="false"/>
                <w:color w:val="000000"/>
                <w:sz w:val="20"/>
              </w:rPr>
              <w:t>
ОЭД 03</w:t>
            </w:r>
          </w:p>
          <w:bookmarkEnd w:id="24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социологии и политологии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428"/>
          <w:p>
            <w:pPr>
              <w:spacing w:after="20"/>
              <w:ind w:left="20"/>
              <w:jc w:val="both"/>
            </w:pPr>
            <w:r>
              <w:rPr>
                <w:rFonts w:ascii="Times New Roman"/>
                <w:b w:val="false"/>
                <w:i w:val="false"/>
                <w:color w:val="000000"/>
                <w:sz w:val="20"/>
              </w:rPr>
              <w:t>
ОЭД 04</w:t>
            </w:r>
          </w:p>
          <w:bookmarkEnd w:id="2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429"/>
          <w:p>
            <w:pPr>
              <w:spacing w:after="20"/>
              <w:ind w:left="20"/>
              <w:jc w:val="both"/>
            </w:pPr>
            <w:r>
              <w:rPr>
                <w:rFonts w:ascii="Times New Roman"/>
                <w:b w:val="false"/>
                <w:i w:val="false"/>
                <w:color w:val="000000"/>
                <w:sz w:val="20"/>
              </w:rPr>
              <w:t>
ОЭД 05</w:t>
            </w:r>
          </w:p>
          <w:bookmarkEnd w:id="2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430"/>
          <w:p>
            <w:pPr>
              <w:spacing w:after="20"/>
              <w:ind w:left="20"/>
              <w:jc w:val="both"/>
            </w:pPr>
            <w:r>
              <w:rPr>
                <w:rFonts w:ascii="Times New Roman"/>
                <w:b w:val="false"/>
                <w:i w:val="false"/>
                <w:color w:val="000000"/>
                <w:sz w:val="20"/>
              </w:rPr>
              <w:t xml:space="preserve">
ОПД </w:t>
            </w:r>
          </w:p>
          <w:bookmarkEnd w:id="2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431"/>
          <w:p>
            <w:pPr>
              <w:spacing w:after="20"/>
              <w:ind w:left="20"/>
              <w:jc w:val="both"/>
            </w:pPr>
            <w:r>
              <w:rPr>
                <w:rFonts w:ascii="Times New Roman"/>
                <w:b w:val="false"/>
                <w:i w:val="false"/>
                <w:color w:val="000000"/>
                <w:sz w:val="20"/>
              </w:rPr>
              <w:t>
ОПД 01</w:t>
            </w:r>
          </w:p>
          <w:bookmarkEnd w:id="2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432"/>
          <w:p>
            <w:pPr>
              <w:spacing w:after="20"/>
              <w:ind w:left="20"/>
              <w:jc w:val="both"/>
            </w:pPr>
            <w:r>
              <w:rPr>
                <w:rFonts w:ascii="Times New Roman"/>
                <w:b w:val="false"/>
                <w:i w:val="false"/>
                <w:color w:val="000000"/>
                <w:sz w:val="20"/>
              </w:rPr>
              <w:t>
ОПД 02</w:t>
            </w:r>
          </w:p>
          <w:bookmarkEnd w:id="2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433"/>
          <w:p>
            <w:pPr>
              <w:spacing w:after="20"/>
              <w:ind w:left="20"/>
              <w:jc w:val="both"/>
            </w:pPr>
            <w:r>
              <w:rPr>
                <w:rFonts w:ascii="Times New Roman"/>
                <w:b w:val="false"/>
                <w:i w:val="false"/>
                <w:color w:val="000000"/>
                <w:sz w:val="20"/>
              </w:rPr>
              <w:t>
ОПД 03</w:t>
            </w:r>
          </w:p>
          <w:bookmarkEnd w:id="24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434"/>
          <w:p>
            <w:pPr>
              <w:spacing w:after="20"/>
              <w:ind w:left="20"/>
              <w:jc w:val="both"/>
            </w:pPr>
            <w:r>
              <w:rPr>
                <w:rFonts w:ascii="Times New Roman"/>
                <w:b w:val="false"/>
                <w:i w:val="false"/>
                <w:color w:val="000000"/>
                <w:sz w:val="20"/>
              </w:rPr>
              <w:t>
ОПД 04</w:t>
            </w:r>
          </w:p>
          <w:bookmarkEnd w:id="24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435"/>
          <w:p>
            <w:pPr>
              <w:spacing w:after="20"/>
              <w:ind w:left="20"/>
              <w:jc w:val="both"/>
            </w:pPr>
            <w:r>
              <w:rPr>
                <w:rFonts w:ascii="Times New Roman"/>
                <w:b w:val="false"/>
                <w:i w:val="false"/>
                <w:color w:val="000000"/>
                <w:sz w:val="20"/>
              </w:rPr>
              <w:t>
ОПД 05</w:t>
            </w:r>
          </w:p>
          <w:bookmarkEnd w:id="24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436"/>
          <w:p>
            <w:pPr>
              <w:spacing w:after="20"/>
              <w:ind w:left="20"/>
              <w:jc w:val="both"/>
            </w:pPr>
            <w:r>
              <w:rPr>
                <w:rFonts w:ascii="Times New Roman"/>
                <w:b w:val="false"/>
                <w:i w:val="false"/>
                <w:color w:val="000000"/>
                <w:sz w:val="20"/>
              </w:rPr>
              <w:t>
ОПД 06</w:t>
            </w:r>
          </w:p>
          <w:bookmarkEnd w:id="24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437"/>
          <w:p>
            <w:pPr>
              <w:spacing w:after="20"/>
              <w:ind w:left="20"/>
              <w:jc w:val="both"/>
            </w:pPr>
            <w:r>
              <w:rPr>
                <w:rFonts w:ascii="Times New Roman"/>
                <w:b w:val="false"/>
                <w:i w:val="false"/>
                <w:color w:val="000000"/>
                <w:sz w:val="20"/>
              </w:rPr>
              <w:t>
ОПД 07</w:t>
            </w:r>
          </w:p>
          <w:bookmarkEnd w:id="24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438"/>
          <w:p>
            <w:pPr>
              <w:spacing w:after="20"/>
              <w:ind w:left="20"/>
              <w:jc w:val="both"/>
            </w:pPr>
            <w:r>
              <w:rPr>
                <w:rFonts w:ascii="Times New Roman"/>
                <w:b w:val="false"/>
                <w:i w:val="false"/>
                <w:color w:val="000000"/>
                <w:sz w:val="20"/>
              </w:rPr>
              <w:t>
ОПД 11</w:t>
            </w:r>
          </w:p>
          <w:bookmarkEnd w:id="2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439"/>
          <w:p>
            <w:pPr>
              <w:spacing w:after="20"/>
              <w:ind w:left="20"/>
              <w:jc w:val="both"/>
            </w:pPr>
            <w:r>
              <w:rPr>
                <w:rFonts w:ascii="Times New Roman"/>
                <w:b w:val="false"/>
                <w:i w:val="false"/>
                <w:color w:val="000000"/>
                <w:sz w:val="20"/>
              </w:rPr>
              <w:t xml:space="preserve">
СД </w:t>
            </w:r>
          </w:p>
          <w:bookmarkEnd w:id="2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440"/>
          <w:p>
            <w:pPr>
              <w:spacing w:after="20"/>
              <w:ind w:left="20"/>
              <w:jc w:val="both"/>
            </w:pPr>
            <w:r>
              <w:rPr>
                <w:rFonts w:ascii="Times New Roman"/>
                <w:b w:val="false"/>
                <w:i w:val="false"/>
                <w:color w:val="000000"/>
                <w:sz w:val="20"/>
              </w:rPr>
              <w:t>
СД 01</w:t>
            </w:r>
          </w:p>
          <w:bookmarkEnd w:id="2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w:t>
            </w:r>
          </w:p>
          <w:p>
            <w:pPr>
              <w:spacing w:after="20"/>
              <w:ind w:left="20"/>
              <w:jc w:val="both"/>
            </w:pPr>
            <w:r>
              <w:rPr>
                <w:rFonts w:ascii="Times New Roman"/>
                <w:b w:val="false"/>
                <w:i w:val="false"/>
                <w:color w:val="000000"/>
                <w:sz w:val="20"/>
              </w:rPr>
              <w:t>
5)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441"/>
          <w:p>
            <w:pPr>
              <w:spacing w:after="20"/>
              <w:ind w:left="20"/>
              <w:jc w:val="both"/>
            </w:pPr>
            <w:r>
              <w:rPr>
                <w:rFonts w:ascii="Times New Roman"/>
                <w:b w:val="false"/>
                <w:i w:val="false"/>
                <w:color w:val="000000"/>
                <w:sz w:val="20"/>
              </w:rPr>
              <w:t>
СД 02</w:t>
            </w:r>
          </w:p>
          <w:bookmarkEnd w:id="2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w:t>
            </w:r>
          </w:p>
          <w:p>
            <w:pPr>
              <w:spacing w:after="20"/>
              <w:ind w:left="20"/>
              <w:jc w:val="both"/>
            </w:pPr>
            <w:r>
              <w:rPr>
                <w:rFonts w:ascii="Times New Roman"/>
                <w:b w:val="false"/>
                <w:i w:val="false"/>
                <w:color w:val="000000"/>
                <w:sz w:val="20"/>
              </w:rPr>
              <w:t>
5)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442"/>
          <w:p>
            <w:pPr>
              <w:spacing w:after="20"/>
              <w:ind w:left="20"/>
              <w:jc w:val="both"/>
            </w:pPr>
            <w:r>
              <w:rPr>
                <w:rFonts w:ascii="Times New Roman"/>
                <w:b w:val="false"/>
                <w:i w:val="false"/>
                <w:color w:val="000000"/>
                <w:sz w:val="20"/>
              </w:rPr>
              <w:t>
СД 03</w:t>
            </w:r>
          </w:p>
          <w:bookmarkEnd w:id="2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w:t>
            </w:r>
          </w:p>
          <w:p>
            <w:pPr>
              <w:spacing w:after="20"/>
              <w:ind w:left="20"/>
              <w:jc w:val="both"/>
            </w:pPr>
            <w:r>
              <w:rPr>
                <w:rFonts w:ascii="Times New Roman"/>
                <w:b w:val="false"/>
                <w:i w:val="false"/>
                <w:color w:val="000000"/>
                <w:sz w:val="20"/>
              </w:rPr>
              <w:t>
5)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443"/>
          <w:p>
            <w:pPr>
              <w:spacing w:after="20"/>
              <w:ind w:left="20"/>
              <w:jc w:val="both"/>
            </w:pPr>
            <w:r>
              <w:rPr>
                <w:rFonts w:ascii="Times New Roman"/>
                <w:b w:val="false"/>
                <w:i w:val="false"/>
                <w:color w:val="000000"/>
                <w:sz w:val="20"/>
              </w:rPr>
              <w:t>
СД 04</w:t>
            </w:r>
          </w:p>
          <w:bookmarkEnd w:id="24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w:t>
            </w:r>
          </w:p>
          <w:p>
            <w:pPr>
              <w:spacing w:after="20"/>
              <w:ind w:left="20"/>
              <w:jc w:val="both"/>
            </w:pPr>
            <w:r>
              <w:rPr>
                <w:rFonts w:ascii="Times New Roman"/>
                <w:b w:val="false"/>
                <w:i w:val="false"/>
                <w:color w:val="000000"/>
                <w:sz w:val="20"/>
              </w:rPr>
              <w:t>
5) 90</w:t>
            </w:r>
          </w:p>
          <w:p>
            <w:pPr>
              <w:spacing w:after="20"/>
              <w:ind w:left="20"/>
              <w:jc w:val="both"/>
            </w:pPr>
            <w:r>
              <w:rPr>
                <w:rFonts w:ascii="Times New Roman"/>
                <w:b w:val="false"/>
                <w:i w:val="false"/>
                <w:color w:val="000000"/>
                <w:sz w:val="20"/>
              </w:rPr>
              <w:t>
6)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444"/>
          <w:p>
            <w:pPr>
              <w:spacing w:after="20"/>
              <w:ind w:left="20"/>
              <w:jc w:val="both"/>
            </w:pPr>
            <w:r>
              <w:rPr>
                <w:rFonts w:ascii="Times New Roman"/>
                <w:b w:val="false"/>
                <w:i w:val="false"/>
                <w:color w:val="000000"/>
                <w:sz w:val="20"/>
              </w:rPr>
              <w:t>
СД 05</w:t>
            </w:r>
          </w:p>
          <w:bookmarkEnd w:id="24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w:t>
            </w:r>
          </w:p>
          <w:p>
            <w:pPr>
              <w:spacing w:after="20"/>
              <w:ind w:left="20"/>
              <w:jc w:val="both"/>
            </w:pPr>
            <w:r>
              <w:rPr>
                <w:rFonts w:ascii="Times New Roman"/>
                <w:b w:val="false"/>
                <w:i w:val="false"/>
                <w:color w:val="000000"/>
                <w:sz w:val="20"/>
              </w:rPr>
              <w:t>
5) 104</w:t>
            </w:r>
          </w:p>
          <w:p>
            <w:pPr>
              <w:spacing w:after="20"/>
              <w:ind w:left="20"/>
              <w:jc w:val="both"/>
            </w:pPr>
            <w:r>
              <w:rPr>
                <w:rFonts w:ascii="Times New Roman"/>
                <w:b w:val="false"/>
                <w:i w:val="false"/>
                <w:color w:val="000000"/>
                <w:sz w:val="20"/>
              </w:rPr>
              <w:t>
6)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445"/>
          <w:p>
            <w:pPr>
              <w:spacing w:after="20"/>
              <w:ind w:left="20"/>
              <w:jc w:val="both"/>
            </w:pPr>
            <w:r>
              <w:rPr>
                <w:rFonts w:ascii="Times New Roman"/>
                <w:b w:val="false"/>
                <w:i w:val="false"/>
                <w:color w:val="000000"/>
                <w:sz w:val="20"/>
              </w:rPr>
              <w:t>
СД 06</w:t>
            </w:r>
          </w:p>
          <w:bookmarkEnd w:id="24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w:t>
            </w:r>
          </w:p>
          <w:p>
            <w:pPr>
              <w:spacing w:after="20"/>
              <w:ind w:left="20"/>
              <w:jc w:val="both"/>
            </w:pPr>
            <w:r>
              <w:rPr>
                <w:rFonts w:ascii="Times New Roman"/>
                <w:b w:val="false"/>
                <w:i w:val="false"/>
                <w:color w:val="000000"/>
                <w:sz w:val="20"/>
              </w:rPr>
              <w:t>
5) 90</w:t>
            </w:r>
          </w:p>
          <w:p>
            <w:pPr>
              <w:spacing w:after="20"/>
              <w:ind w:left="20"/>
              <w:jc w:val="both"/>
            </w:pPr>
            <w:r>
              <w:rPr>
                <w:rFonts w:ascii="Times New Roman"/>
                <w:b w:val="false"/>
                <w:i w:val="false"/>
                <w:color w:val="000000"/>
                <w:sz w:val="20"/>
              </w:rPr>
              <w:t>
6)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446"/>
          <w:p>
            <w:pPr>
              <w:spacing w:after="20"/>
              <w:ind w:left="20"/>
              <w:jc w:val="both"/>
            </w:pPr>
            <w:r>
              <w:rPr>
                <w:rFonts w:ascii="Times New Roman"/>
                <w:b w:val="false"/>
                <w:i w:val="false"/>
                <w:color w:val="000000"/>
                <w:sz w:val="20"/>
              </w:rPr>
              <w:t>
ДО 00</w:t>
            </w:r>
          </w:p>
          <w:bookmarkEnd w:id="24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 на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практического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447"/>
          <w:p>
            <w:pPr>
              <w:spacing w:after="20"/>
              <w:ind w:left="20"/>
              <w:jc w:val="both"/>
            </w:pPr>
            <w:r>
              <w:rPr>
                <w:rFonts w:ascii="Times New Roman"/>
                <w:b w:val="false"/>
                <w:i w:val="false"/>
                <w:color w:val="000000"/>
                <w:sz w:val="20"/>
              </w:rPr>
              <w:t xml:space="preserve">
ПО </w:t>
            </w:r>
          </w:p>
          <w:bookmarkEnd w:id="24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448"/>
          <w:p>
            <w:pPr>
              <w:spacing w:after="20"/>
              <w:ind w:left="20"/>
              <w:jc w:val="both"/>
            </w:pPr>
            <w:r>
              <w:rPr>
                <w:rFonts w:ascii="Times New Roman"/>
                <w:b w:val="false"/>
                <w:i w:val="false"/>
                <w:color w:val="000000"/>
                <w:sz w:val="20"/>
              </w:rPr>
              <w:t>
ПО 01</w:t>
            </w:r>
          </w:p>
          <w:bookmarkEnd w:id="2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449"/>
          <w:p>
            <w:pPr>
              <w:spacing w:after="20"/>
              <w:ind w:left="20"/>
              <w:jc w:val="both"/>
            </w:pPr>
            <w:r>
              <w:rPr>
                <w:rFonts w:ascii="Times New Roman"/>
                <w:b w:val="false"/>
                <w:i w:val="false"/>
                <w:color w:val="000000"/>
                <w:sz w:val="20"/>
              </w:rPr>
              <w:t>
ПО 02</w:t>
            </w:r>
          </w:p>
          <w:bookmarkEnd w:id="24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450"/>
          <w:p>
            <w:pPr>
              <w:spacing w:after="20"/>
              <w:ind w:left="20"/>
              <w:jc w:val="both"/>
            </w:pPr>
            <w:r>
              <w:rPr>
                <w:rFonts w:ascii="Times New Roman"/>
                <w:b w:val="false"/>
                <w:i w:val="false"/>
                <w:color w:val="000000"/>
                <w:sz w:val="20"/>
              </w:rPr>
              <w:t xml:space="preserve">
ПП </w:t>
            </w:r>
          </w:p>
          <w:bookmarkEnd w:id="24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451"/>
          <w:p>
            <w:pPr>
              <w:spacing w:after="20"/>
              <w:ind w:left="20"/>
              <w:jc w:val="both"/>
            </w:pPr>
            <w:r>
              <w:rPr>
                <w:rFonts w:ascii="Times New Roman"/>
                <w:b w:val="false"/>
                <w:i w:val="false"/>
                <w:color w:val="000000"/>
                <w:sz w:val="20"/>
              </w:rPr>
              <w:t>
ПП 01</w:t>
            </w:r>
          </w:p>
          <w:bookmarkEnd w:id="2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452"/>
          <w:p>
            <w:pPr>
              <w:spacing w:after="20"/>
              <w:ind w:left="20"/>
              <w:jc w:val="both"/>
            </w:pPr>
            <w:r>
              <w:rPr>
                <w:rFonts w:ascii="Times New Roman"/>
                <w:b w:val="false"/>
                <w:i w:val="false"/>
                <w:color w:val="000000"/>
                <w:sz w:val="20"/>
              </w:rPr>
              <w:t>
ПА</w:t>
            </w:r>
          </w:p>
          <w:bookmarkEnd w:id="2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453"/>
          <w:p>
            <w:pPr>
              <w:spacing w:after="20"/>
              <w:ind w:left="20"/>
              <w:jc w:val="both"/>
            </w:pPr>
            <w:r>
              <w:rPr>
                <w:rFonts w:ascii="Times New Roman"/>
                <w:b w:val="false"/>
                <w:i w:val="false"/>
                <w:color w:val="000000"/>
                <w:sz w:val="20"/>
              </w:rPr>
              <w:t>
ПА 01</w:t>
            </w:r>
          </w:p>
          <w:bookmarkEnd w:id="2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p>
            <w:pPr>
              <w:spacing w:after="20"/>
              <w:ind w:left="20"/>
              <w:jc w:val="both"/>
            </w:pPr>
            <w:r>
              <w:rPr>
                <w:rFonts w:ascii="Times New Roman"/>
                <w:b w:val="false"/>
                <w:i w:val="false"/>
                <w:color w:val="000000"/>
                <w:sz w:val="20"/>
              </w:rPr>
              <w:t>
Казахская (русская) литература;</w:t>
            </w:r>
          </w:p>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454"/>
          <w:p>
            <w:pPr>
              <w:spacing w:after="20"/>
              <w:ind w:left="20"/>
              <w:jc w:val="both"/>
            </w:pPr>
            <w:r>
              <w:rPr>
                <w:rFonts w:ascii="Times New Roman"/>
                <w:b w:val="false"/>
                <w:i w:val="false"/>
                <w:color w:val="000000"/>
                <w:sz w:val="20"/>
              </w:rPr>
              <w:t>
ПА 02</w:t>
            </w:r>
          </w:p>
          <w:bookmarkEnd w:id="2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p>
            <w:pPr>
              <w:spacing w:after="20"/>
              <w:ind w:left="20"/>
              <w:jc w:val="both"/>
            </w:pPr>
            <w:r>
              <w:rPr>
                <w:rFonts w:ascii="Times New Roman"/>
                <w:b w:val="false"/>
                <w:i w:val="false"/>
                <w:color w:val="000000"/>
                <w:sz w:val="20"/>
              </w:rPr>
              <w:t>
Теория и расчет оптических систем;</w:t>
            </w:r>
          </w:p>
          <w:p>
            <w:pPr>
              <w:spacing w:after="20"/>
              <w:ind w:left="20"/>
              <w:jc w:val="both"/>
            </w:pPr>
            <w:r>
              <w:rPr>
                <w:rFonts w:ascii="Times New Roman"/>
                <w:b w:val="false"/>
                <w:i w:val="false"/>
                <w:color w:val="000000"/>
                <w:sz w:val="20"/>
              </w:rPr>
              <w:t>
Физиологическая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455"/>
          <w:p>
            <w:pPr>
              <w:spacing w:after="20"/>
              <w:ind w:left="20"/>
              <w:jc w:val="both"/>
            </w:pPr>
            <w:r>
              <w:rPr>
                <w:rFonts w:ascii="Times New Roman"/>
                <w:b w:val="false"/>
                <w:i w:val="false"/>
                <w:color w:val="000000"/>
                <w:sz w:val="20"/>
              </w:rPr>
              <w:t>
ПА 03</w:t>
            </w:r>
          </w:p>
          <w:bookmarkEnd w:id="2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p>
            <w:pPr>
              <w:spacing w:after="20"/>
              <w:ind w:left="20"/>
              <w:jc w:val="both"/>
            </w:pPr>
            <w:r>
              <w:rPr>
                <w:rFonts w:ascii="Times New Roman"/>
                <w:b w:val="false"/>
                <w:i w:val="false"/>
                <w:color w:val="000000"/>
                <w:sz w:val="20"/>
              </w:rPr>
              <w:t>
Профессиональный казахский (русский) язык;</w:t>
            </w:r>
          </w:p>
          <w:p>
            <w:pPr>
              <w:spacing w:after="20"/>
              <w:ind w:left="20"/>
              <w:jc w:val="both"/>
            </w:pPr>
            <w:r>
              <w:rPr>
                <w:rFonts w:ascii="Times New Roman"/>
                <w:b w:val="false"/>
                <w:i w:val="false"/>
                <w:color w:val="000000"/>
                <w:sz w:val="20"/>
              </w:rPr>
              <w:t>
История Казахстана ГЭ;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456"/>
          <w:p>
            <w:pPr>
              <w:spacing w:after="20"/>
              <w:ind w:left="20"/>
              <w:jc w:val="both"/>
            </w:pPr>
            <w:r>
              <w:rPr>
                <w:rFonts w:ascii="Times New Roman"/>
                <w:b w:val="false"/>
                <w:i w:val="false"/>
                <w:color w:val="000000"/>
                <w:sz w:val="20"/>
              </w:rPr>
              <w:t>
ПА 04</w:t>
            </w:r>
          </w:p>
          <w:bookmarkEnd w:id="24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p>
            <w:pPr>
              <w:spacing w:after="20"/>
              <w:ind w:left="20"/>
              <w:jc w:val="both"/>
            </w:pPr>
            <w:r>
              <w:rPr>
                <w:rFonts w:ascii="Times New Roman"/>
                <w:b w:val="false"/>
                <w:i w:val="false"/>
                <w:color w:val="000000"/>
                <w:sz w:val="20"/>
              </w:rPr>
              <w:t>
Офтальмологическая диагностика;</w:t>
            </w:r>
          </w:p>
          <w:p>
            <w:pPr>
              <w:spacing w:after="20"/>
              <w:ind w:left="20"/>
              <w:jc w:val="both"/>
            </w:pPr>
            <w:r>
              <w:rPr>
                <w:rFonts w:ascii="Times New Roman"/>
                <w:b w:val="false"/>
                <w:i w:val="false"/>
                <w:color w:val="000000"/>
                <w:sz w:val="20"/>
              </w:rPr>
              <w:t>
Офтальмологические приборы;</w:t>
            </w:r>
          </w:p>
          <w:p>
            <w:pPr>
              <w:spacing w:after="20"/>
              <w:ind w:left="20"/>
              <w:jc w:val="both"/>
            </w:pPr>
            <w:r>
              <w:rPr>
                <w:rFonts w:ascii="Times New Roman"/>
                <w:b w:val="false"/>
                <w:i w:val="false"/>
                <w:color w:val="000000"/>
                <w:sz w:val="20"/>
              </w:rPr>
              <w:t>
Технология изготовления линз и оправ;</w:t>
            </w:r>
          </w:p>
          <w:p>
            <w:pPr>
              <w:spacing w:after="20"/>
              <w:ind w:left="20"/>
              <w:jc w:val="both"/>
            </w:pPr>
            <w:r>
              <w:rPr>
                <w:rFonts w:ascii="Times New Roman"/>
                <w:b w:val="false"/>
                <w:i w:val="false"/>
                <w:color w:val="000000"/>
                <w:sz w:val="20"/>
              </w:rPr>
              <w:t>
Технология изготовления контактных и интраокулярных линз;</w:t>
            </w:r>
          </w:p>
          <w:p>
            <w:pPr>
              <w:spacing w:after="20"/>
              <w:ind w:left="20"/>
              <w:jc w:val="both"/>
            </w:pPr>
            <w:r>
              <w:rPr>
                <w:rFonts w:ascii="Times New Roman"/>
                <w:b w:val="false"/>
                <w:i w:val="false"/>
                <w:color w:val="000000"/>
                <w:sz w:val="20"/>
              </w:rPr>
              <w:t>
Технология изготовления и ремонт 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457"/>
          <w:p>
            <w:pPr>
              <w:spacing w:after="20"/>
              <w:ind w:left="20"/>
              <w:jc w:val="both"/>
            </w:pPr>
            <w:r>
              <w:rPr>
                <w:rFonts w:ascii="Times New Roman"/>
                <w:b w:val="false"/>
                <w:i w:val="false"/>
                <w:color w:val="000000"/>
                <w:sz w:val="20"/>
              </w:rPr>
              <w:t xml:space="preserve">
ИА </w:t>
            </w:r>
          </w:p>
          <w:bookmarkEnd w:id="2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458"/>
          <w:p>
            <w:pPr>
              <w:spacing w:after="20"/>
              <w:ind w:left="20"/>
              <w:jc w:val="both"/>
            </w:pPr>
            <w:r>
              <w:rPr>
                <w:rFonts w:ascii="Times New Roman"/>
                <w:b w:val="false"/>
                <w:i w:val="false"/>
                <w:color w:val="000000"/>
                <w:sz w:val="20"/>
              </w:rPr>
              <w:t>
ИА 01</w:t>
            </w:r>
          </w:p>
          <w:bookmarkEnd w:id="2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459"/>
          <w:p>
            <w:pPr>
              <w:spacing w:after="20"/>
              <w:ind w:left="20"/>
              <w:jc w:val="both"/>
            </w:pPr>
            <w:r>
              <w:rPr>
                <w:rFonts w:ascii="Times New Roman"/>
                <w:b w:val="false"/>
                <w:i w:val="false"/>
                <w:color w:val="000000"/>
                <w:sz w:val="20"/>
              </w:rPr>
              <w:t>
ИА 02</w:t>
            </w:r>
          </w:p>
          <w:bookmarkEnd w:id="24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4" w:id="2460"/>
    <w:p>
      <w:pPr>
        <w:spacing w:after="0"/>
        <w:ind w:left="0"/>
        <w:jc w:val="both"/>
      </w:pPr>
      <w:r>
        <w:rPr>
          <w:rFonts w:ascii="Times New Roman"/>
          <w:b w:val="false"/>
          <w:i w:val="false"/>
          <w:color w:val="000000"/>
          <w:sz w:val="28"/>
        </w:rPr>
        <w:t>
      Используемые сокращения:</w:t>
      </w:r>
    </w:p>
    <w:bookmarkEnd w:id="2460"/>
    <w:bookmarkStart w:name="z2835" w:id="2461"/>
    <w:p>
      <w:pPr>
        <w:spacing w:after="0"/>
        <w:ind w:left="0"/>
        <w:jc w:val="both"/>
      </w:pPr>
      <w:r>
        <w:rPr>
          <w:rFonts w:ascii="Times New Roman"/>
          <w:b w:val="false"/>
          <w:i w:val="false"/>
          <w:color w:val="000000"/>
          <w:sz w:val="28"/>
        </w:rPr>
        <w:t>
      ОГД – общегуманитарные дисциплины</w:t>
      </w:r>
    </w:p>
    <w:bookmarkEnd w:id="2461"/>
    <w:bookmarkStart w:name="z2836" w:id="2462"/>
    <w:p>
      <w:pPr>
        <w:spacing w:after="0"/>
        <w:ind w:left="0"/>
        <w:jc w:val="both"/>
      </w:pPr>
      <w:r>
        <w:rPr>
          <w:rFonts w:ascii="Times New Roman"/>
          <w:b w:val="false"/>
          <w:i w:val="false"/>
          <w:color w:val="000000"/>
          <w:sz w:val="28"/>
        </w:rPr>
        <w:t>
      СЭД – социально-экономические дисциплины</w:t>
      </w:r>
    </w:p>
    <w:bookmarkEnd w:id="2462"/>
    <w:bookmarkStart w:name="z2837" w:id="2463"/>
    <w:p>
      <w:pPr>
        <w:spacing w:after="0"/>
        <w:ind w:left="0"/>
        <w:jc w:val="both"/>
      </w:pPr>
      <w:r>
        <w:rPr>
          <w:rFonts w:ascii="Times New Roman"/>
          <w:b w:val="false"/>
          <w:i w:val="false"/>
          <w:color w:val="000000"/>
          <w:sz w:val="28"/>
        </w:rPr>
        <w:t>
      ОПД – общепрофессиональные дисциплины</w:t>
      </w:r>
    </w:p>
    <w:bookmarkEnd w:id="2463"/>
    <w:bookmarkStart w:name="z2838" w:id="2464"/>
    <w:p>
      <w:pPr>
        <w:spacing w:after="0"/>
        <w:ind w:left="0"/>
        <w:jc w:val="both"/>
      </w:pPr>
      <w:r>
        <w:rPr>
          <w:rFonts w:ascii="Times New Roman"/>
          <w:b w:val="false"/>
          <w:i w:val="false"/>
          <w:color w:val="000000"/>
          <w:sz w:val="28"/>
        </w:rPr>
        <w:t>
      СД – специальные дисциплины</w:t>
      </w:r>
    </w:p>
    <w:bookmarkEnd w:id="2464"/>
    <w:bookmarkStart w:name="z2839" w:id="2465"/>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bookmarkEnd w:id="2465"/>
    <w:bookmarkStart w:name="z2840" w:id="2466"/>
    <w:p>
      <w:pPr>
        <w:spacing w:after="0"/>
        <w:ind w:left="0"/>
        <w:jc w:val="both"/>
      </w:pPr>
      <w:r>
        <w:rPr>
          <w:rFonts w:ascii="Times New Roman"/>
          <w:b w:val="false"/>
          <w:i w:val="false"/>
          <w:color w:val="000000"/>
          <w:sz w:val="28"/>
        </w:rPr>
        <w:t>
      ПО – производственное обучение</w:t>
      </w:r>
    </w:p>
    <w:bookmarkEnd w:id="2466"/>
    <w:bookmarkStart w:name="z2841" w:id="2467"/>
    <w:p>
      <w:pPr>
        <w:spacing w:after="0"/>
        <w:ind w:left="0"/>
        <w:jc w:val="both"/>
      </w:pPr>
      <w:r>
        <w:rPr>
          <w:rFonts w:ascii="Times New Roman"/>
          <w:b w:val="false"/>
          <w:i w:val="false"/>
          <w:color w:val="000000"/>
          <w:sz w:val="28"/>
        </w:rPr>
        <w:t>
      ПП – профессиональная практика</w:t>
      </w:r>
    </w:p>
    <w:bookmarkEnd w:id="2467"/>
    <w:bookmarkStart w:name="z2842" w:id="2468"/>
    <w:p>
      <w:pPr>
        <w:spacing w:after="0"/>
        <w:ind w:left="0"/>
        <w:jc w:val="both"/>
      </w:pPr>
      <w:r>
        <w:rPr>
          <w:rFonts w:ascii="Times New Roman"/>
          <w:b w:val="false"/>
          <w:i w:val="false"/>
          <w:color w:val="000000"/>
          <w:sz w:val="28"/>
        </w:rPr>
        <w:t>
      ПА – промежуточная аттестация</w:t>
      </w:r>
    </w:p>
    <w:bookmarkEnd w:id="2468"/>
    <w:bookmarkStart w:name="z2843" w:id="2469"/>
    <w:p>
      <w:pPr>
        <w:spacing w:after="0"/>
        <w:ind w:left="0"/>
        <w:jc w:val="both"/>
      </w:pPr>
      <w:r>
        <w:rPr>
          <w:rFonts w:ascii="Times New Roman"/>
          <w:b w:val="false"/>
          <w:i w:val="false"/>
          <w:color w:val="000000"/>
          <w:sz w:val="28"/>
        </w:rPr>
        <w:t>
      ИА – итоговая аттестация</w:t>
      </w:r>
    </w:p>
    <w:bookmarkEnd w:id="2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bl>
    <w:bookmarkStart w:name="z2845" w:id="2470"/>
    <w:p>
      <w:pPr>
        <w:spacing w:after="0"/>
        <w:ind w:left="0"/>
        <w:jc w:val="left"/>
      </w:pPr>
      <w:r>
        <w:rPr>
          <w:rFonts w:ascii="Times New Roman"/>
          <w:b/>
          <w:i w:val="false"/>
          <w:color w:val="000000"/>
        </w:rPr>
        <w:t xml:space="preserve"> Типовой учебный план по специальности 0308000 - "Медицинская оптика"</w:t>
      </w:r>
    </w:p>
    <w:bookmarkEnd w:id="2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0308033 – "Оптикометрист"</w:t>
            </w:r>
            <w:r>
              <w:br/>
            </w:r>
            <w:r>
              <w:rPr>
                <w:rFonts w:ascii="Times New Roman"/>
                <w:b w:val="false"/>
                <w:i w:val="false"/>
                <w:color w:val="000000"/>
                <w:sz w:val="20"/>
              </w:rPr>
              <w:t>Форма обучения: очная (дневная)</w:t>
            </w:r>
            <w:r>
              <w:br/>
            </w:r>
            <w:r>
              <w:rPr>
                <w:rFonts w:ascii="Times New Roman"/>
                <w:b w:val="false"/>
                <w:i w:val="false"/>
                <w:color w:val="000000"/>
                <w:sz w:val="20"/>
              </w:rPr>
              <w:t>Нормативный срок обучения:</w:t>
            </w:r>
            <w:r>
              <w:br/>
            </w:r>
            <w:r>
              <w:rPr>
                <w:rFonts w:ascii="Times New Roman"/>
                <w:b w:val="false"/>
                <w:i w:val="false"/>
                <w:color w:val="000000"/>
                <w:sz w:val="20"/>
              </w:rPr>
              <w:t>3 года 10 месяцев на базе основного среднего образования</w:t>
            </w:r>
            <w:r>
              <w:br/>
            </w:r>
            <w:r>
              <w:rPr>
                <w:rFonts w:ascii="Times New Roman"/>
                <w:b w:val="false"/>
                <w:i w:val="false"/>
                <w:color w:val="000000"/>
                <w:sz w:val="20"/>
              </w:rPr>
              <w:t>2 год 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471"/>
          <w:p>
            <w:pPr>
              <w:spacing w:after="20"/>
              <w:ind w:left="20"/>
              <w:jc w:val="both"/>
            </w:pPr>
            <w:r>
              <w:rPr>
                <w:rFonts w:ascii="Times New Roman"/>
                <w:b w:val="false"/>
                <w:i w:val="false"/>
                <w:color w:val="000000"/>
                <w:sz w:val="20"/>
              </w:rPr>
              <w:t>
Индек с</w:t>
            </w:r>
          </w:p>
          <w:bookmarkEnd w:id="247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 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 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472"/>
          <w:p>
            <w:pPr>
              <w:spacing w:after="20"/>
              <w:ind w:left="20"/>
              <w:jc w:val="both"/>
            </w:pPr>
            <w:r>
              <w:rPr>
                <w:rFonts w:ascii="Times New Roman"/>
                <w:b w:val="false"/>
                <w:i w:val="false"/>
                <w:color w:val="000000"/>
                <w:sz w:val="20"/>
              </w:rPr>
              <w:t>
1</w:t>
            </w:r>
          </w:p>
          <w:bookmarkEnd w:id="24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473"/>
          <w:p>
            <w:pPr>
              <w:spacing w:after="20"/>
              <w:ind w:left="20"/>
              <w:jc w:val="both"/>
            </w:pPr>
            <w:r>
              <w:rPr>
                <w:rFonts w:ascii="Times New Roman"/>
                <w:b w:val="false"/>
                <w:i w:val="false"/>
                <w:color w:val="000000"/>
                <w:sz w:val="20"/>
              </w:rPr>
              <w:t xml:space="preserve">
ООД </w:t>
            </w:r>
          </w:p>
          <w:bookmarkEnd w:id="2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474"/>
          <w:p>
            <w:pPr>
              <w:spacing w:after="20"/>
              <w:ind w:left="20"/>
              <w:jc w:val="both"/>
            </w:pPr>
            <w:r>
              <w:rPr>
                <w:rFonts w:ascii="Times New Roman"/>
                <w:b w:val="false"/>
                <w:i w:val="false"/>
                <w:color w:val="000000"/>
                <w:sz w:val="20"/>
              </w:rPr>
              <w:t>
ООД 01</w:t>
            </w:r>
          </w:p>
          <w:bookmarkEnd w:id="24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475"/>
          <w:p>
            <w:pPr>
              <w:spacing w:after="20"/>
              <w:ind w:left="20"/>
              <w:jc w:val="both"/>
            </w:pPr>
            <w:r>
              <w:rPr>
                <w:rFonts w:ascii="Times New Roman"/>
                <w:b w:val="false"/>
                <w:i w:val="false"/>
                <w:color w:val="000000"/>
                <w:sz w:val="20"/>
              </w:rPr>
              <w:t>
ООД 02</w:t>
            </w:r>
          </w:p>
          <w:bookmarkEnd w:id="24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476"/>
          <w:p>
            <w:pPr>
              <w:spacing w:after="20"/>
              <w:ind w:left="20"/>
              <w:jc w:val="both"/>
            </w:pPr>
            <w:r>
              <w:rPr>
                <w:rFonts w:ascii="Times New Roman"/>
                <w:b w:val="false"/>
                <w:i w:val="false"/>
                <w:color w:val="000000"/>
                <w:sz w:val="20"/>
              </w:rPr>
              <w:t>
ООД 03</w:t>
            </w:r>
          </w:p>
          <w:bookmarkEnd w:id="24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477"/>
          <w:p>
            <w:pPr>
              <w:spacing w:after="20"/>
              <w:ind w:left="20"/>
              <w:jc w:val="both"/>
            </w:pPr>
            <w:r>
              <w:rPr>
                <w:rFonts w:ascii="Times New Roman"/>
                <w:b w:val="false"/>
                <w:i w:val="false"/>
                <w:color w:val="000000"/>
                <w:sz w:val="20"/>
              </w:rPr>
              <w:t>
ООД 04</w:t>
            </w:r>
          </w:p>
          <w:bookmarkEnd w:id="24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478"/>
          <w:p>
            <w:pPr>
              <w:spacing w:after="20"/>
              <w:ind w:left="20"/>
              <w:jc w:val="both"/>
            </w:pPr>
            <w:r>
              <w:rPr>
                <w:rFonts w:ascii="Times New Roman"/>
                <w:b w:val="false"/>
                <w:i w:val="false"/>
                <w:color w:val="000000"/>
                <w:sz w:val="20"/>
              </w:rPr>
              <w:t>
ООД 05</w:t>
            </w:r>
          </w:p>
          <w:bookmarkEnd w:id="24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479"/>
          <w:p>
            <w:pPr>
              <w:spacing w:after="20"/>
              <w:ind w:left="20"/>
              <w:jc w:val="both"/>
            </w:pPr>
            <w:r>
              <w:rPr>
                <w:rFonts w:ascii="Times New Roman"/>
                <w:b w:val="false"/>
                <w:i w:val="false"/>
                <w:color w:val="000000"/>
                <w:sz w:val="20"/>
              </w:rPr>
              <w:t>
ООД 06</w:t>
            </w:r>
          </w:p>
          <w:bookmarkEnd w:id="24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Обществознание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480"/>
          <w:p>
            <w:pPr>
              <w:spacing w:after="20"/>
              <w:ind w:left="20"/>
              <w:jc w:val="both"/>
            </w:pPr>
            <w:r>
              <w:rPr>
                <w:rFonts w:ascii="Times New Roman"/>
                <w:b w:val="false"/>
                <w:i w:val="false"/>
                <w:color w:val="000000"/>
                <w:sz w:val="20"/>
              </w:rPr>
              <w:t>
ООД 07</w:t>
            </w:r>
          </w:p>
          <w:bookmarkEnd w:id="24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481"/>
          <w:p>
            <w:pPr>
              <w:spacing w:after="20"/>
              <w:ind w:left="20"/>
              <w:jc w:val="both"/>
            </w:pPr>
            <w:r>
              <w:rPr>
                <w:rFonts w:ascii="Times New Roman"/>
                <w:b w:val="false"/>
                <w:i w:val="false"/>
                <w:color w:val="000000"/>
                <w:sz w:val="20"/>
              </w:rPr>
              <w:t>
ООД 08</w:t>
            </w:r>
          </w:p>
          <w:bookmarkEnd w:id="24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482"/>
          <w:p>
            <w:pPr>
              <w:spacing w:after="20"/>
              <w:ind w:left="20"/>
              <w:jc w:val="both"/>
            </w:pPr>
            <w:r>
              <w:rPr>
                <w:rFonts w:ascii="Times New Roman"/>
                <w:b w:val="false"/>
                <w:i w:val="false"/>
                <w:color w:val="000000"/>
                <w:sz w:val="20"/>
              </w:rPr>
              <w:t>
ООД 09</w:t>
            </w:r>
          </w:p>
          <w:bookmarkEnd w:id="24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483"/>
          <w:p>
            <w:pPr>
              <w:spacing w:after="20"/>
              <w:ind w:left="20"/>
              <w:jc w:val="both"/>
            </w:pPr>
            <w:r>
              <w:rPr>
                <w:rFonts w:ascii="Times New Roman"/>
                <w:b w:val="false"/>
                <w:i w:val="false"/>
                <w:color w:val="000000"/>
                <w:sz w:val="20"/>
              </w:rPr>
              <w:t>
ООД 10</w:t>
            </w:r>
          </w:p>
          <w:bookmarkEnd w:id="24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484"/>
          <w:p>
            <w:pPr>
              <w:spacing w:after="20"/>
              <w:ind w:left="20"/>
              <w:jc w:val="both"/>
            </w:pPr>
            <w:r>
              <w:rPr>
                <w:rFonts w:ascii="Times New Roman"/>
                <w:b w:val="false"/>
                <w:i w:val="false"/>
                <w:color w:val="000000"/>
                <w:sz w:val="20"/>
              </w:rPr>
              <w:t>
ООД 11</w:t>
            </w:r>
          </w:p>
          <w:bookmarkEnd w:id="24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485"/>
          <w:p>
            <w:pPr>
              <w:spacing w:after="20"/>
              <w:ind w:left="20"/>
              <w:jc w:val="both"/>
            </w:pPr>
            <w:r>
              <w:rPr>
                <w:rFonts w:ascii="Times New Roman"/>
                <w:b w:val="false"/>
                <w:i w:val="false"/>
                <w:color w:val="000000"/>
                <w:sz w:val="20"/>
              </w:rPr>
              <w:t>
ООД 12</w:t>
            </w:r>
          </w:p>
          <w:bookmarkEnd w:id="24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486"/>
          <w:p>
            <w:pPr>
              <w:spacing w:after="20"/>
              <w:ind w:left="20"/>
              <w:jc w:val="both"/>
            </w:pPr>
            <w:r>
              <w:rPr>
                <w:rFonts w:ascii="Times New Roman"/>
                <w:b w:val="false"/>
                <w:i w:val="false"/>
                <w:color w:val="000000"/>
                <w:sz w:val="20"/>
              </w:rPr>
              <w:t>
ООД 13</w:t>
            </w:r>
          </w:p>
          <w:bookmarkEnd w:id="24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487"/>
          <w:p>
            <w:pPr>
              <w:spacing w:after="20"/>
              <w:ind w:left="20"/>
              <w:jc w:val="both"/>
            </w:pPr>
            <w:r>
              <w:rPr>
                <w:rFonts w:ascii="Times New Roman"/>
                <w:b w:val="false"/>
                <w:i w:val="false"/>
                <w:color w:val="000000"/>
                <w:sz w:val="20"/>
              </w:rPr>
              <w:t>
ООД 14</w:t>
            </w:r>
          </w:p>
          <w:bookmarkEnd w:id="24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488"/>
          <w:p>
            <w:pPr>
              <w:spacing w:after="20"/>
              <w:ind w:left="20"/>
              <w:jc w:val="both"/>
            </w:pPr>
            <w:r>
              <w:rPr>
                <w:rFonts w:ascii="Times New Roman"/>
                <w:b w:val="false"/>
                <w:i w:val="false"/>
                <w:color w:val="000000"/>
                <w:sz w:val="20"/>
              </w:rPr>
              <w:t xml:space="preserve">
ОГД </w:t>
            </w:r>
          </w:p>
          <w:bookmarkEnd w:id="24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489"/>
          <w:p>
            <w:pPr>
              <w:spacing w:after="20"/>
              <w:ind w:left="20"/>
              <w:jc w:val="both"/>
            </w:pPr>
            <w:r>
              <w:rPr>
                <w:rFonts w:ascii="Times New Roman"/>
                <w:b w:val="false"/>
                <w:i w:val="false"/>
                <w:color w:val="000000"/>
                <w:sz w:val="20"/>
              </w:rPr>
              <w:t>
ОГД 01</w:t>
            </w:r>
          </w:p>
          <w:bookmarkEnd w:id="24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490"/>
          <w:p>
            <w:pPr>
              <w:spacing w:after="20"/>
              <w:ind w:left="20"/>
              <w:jc w:val="both"/>
            </w:pPr>
            <w:r>
              <w:rPr>
                <w:rFonts w:ascii="Times New Roman"/>
                <w:b w:val="false"/>
                <w:i w:val="false"/>
                <w:color w:val="000000"/>
                <w:sz w:val="20"/>
              </w:rPr>
              <w:t>
ОГД 02</w:t>
            </w:r>
          </w:p>
          <w:bookmarkEnd w:id="2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491"/>
          <w:p>
            <w:pPr>
              <w:spacing w:after="20"/>
              <w:ind w:left="20"/>
              <w:jc w:val="both"/>
            </w:pPr>
            <w:r>
              <w:rPr>
                <w:rFonts w:ascii="Times New Roman"/>
                <w:b w:val="false"/>
                <w:i w:val="false"/>
                <w:color w:val="000000"/>
                <w:sz w:val="20"/>
              </w:rPr>
              <w:t>
ОГД 03</w:t>
            </w:r>
          </w:p>
          <w:bookmarkEnd w:id="2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492"/>
          <w:p>
            <w:pPr>
              <w:spacing w:after="20"/>
              <w:ind w:left="20"/>
              <w:jc w:val="both"/>
            </w:pPr>
            <w:r>
              <w:rPr>
                <w:rFonts w:ascii="Times New Roman"/>
                <w:b w:val="false"/>
                <w:i w:val="false"/>
                <w:color w:val="000000"/>
                <w:sz w:val="20"/>
              </w:rPr>
              <w:t>
ОГД 04</w:t>
            </w:r>
          </w:p>
          <w:bookmarkEnd w:id="2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w:t>
            </w:r>
          </w:p>
          <w:p>
            <w:pPr>
              <w:spacing w:after="20"/>
              <w:ind w:left="20"/>
              <w:jc w:val="both"/>
            </w:pPr>
            <w:r>
              <w:rPr>
                <w:rFonts w:ascii="Times New Roman"/>
                <w:b w:val="false"/>
                <w:i w:val="false"/>
                <w:color w:val="000000"/>
                <w:sz w:val="20"/>
              </w:rPr>
              <w:t>
4) 72</w:t>
            </w:r>
          </w:p>
          <w:p>
            <w:pPr>
              <w:spacing w:after="20"/>
              <w:ind w:left="20"/>
              <w:jc w:val="both"/>
            </w:pPr>
            <w:r>
              <w:rPr>
                <w:rFonts w:ascii="Times New Roman"/>
                <w:b w:val="false"/>
                <w:i w:val="false"/>
                <w:color w:val="000000"/>
                <w:sz w:val="20"/>
              </w:rPr>
              <w:t>
5)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493"/>
          <w:p>
            <w:pPr>
              <w:spacing w:after="20"/>
              <w:ind w:left="20"/>
              <w:jc w:val="both"/>
            </w:pPr>
            <w:r>
              <w:rPr>
                <w:rFonts w:ascii="Times New Roman"/>
                <w:b w:val="false"/>
                <w:i w:val="false"/>
                <w:color w:val="000000"/>
                <w:sz w:val="20"/>
              </w:rPr>
              <w:t>
ОГД 05</w:t>
            </w:r>
          </w:p>
          <w:bookmarkEnd w:id="24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494"/>
          <w:p>
            <w:pPr>
              <w:spacing w:after="20"/>
              <w:ind w:left="20"/>
              <w:jc w:val="both"/>
            </w:pPr>
            <w:r>
              <w:rPr>
                <w:rFonts w:ascii="Times New Roman"/>
                <w:b w:val="false"/>
                <w:i w:val="false"/>
                <w:color w:val="000000"/>
                <w:sz w:val="20"/>
              </w:rPr>
              <w:t xml:space="preserve">
СЭД </w:t>
            </w:r>
          </w:p>
          <w:bookmarkEnd w:id="24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495"/>
          <w:p>
            <w:pPr>
              <w:spacing w:after="20"/>
              <w:ind w:left="20"/>
              <w:jc w:val="both"/>
            </w:pPr>
            <w:r>
              <w:rPr>
                <w:rFonts w:ascii="Times New Roman"/>
                <w:b w:val="false"/>
                <w:i w:val="false"/>
                <w:color w:val="000000"/>
                <w:sz w:val="20"/>
              </w:rPr>
              <w:t>
ОЭД 01</w:t>
            </w:r>
          </w:p>
          <w:bookmarkEnd w:id="24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496"/>
          <w:p>
            <w:pPr>
              <w:spacing w:after="20"/>
              <w:ind w:left="20"/>
              <w:jc w:val="both"/>
            </w:pPr>
            <w:r>
              <w:rPr>
                <w:rFonts w:ascii="Times New Roman"/>
                <w:b w:val="false"/>
                <w:i w:val="false"/>
                <w:color w:val="000000"/>
                <w:sz w:val="20"/>
              </w:rPr>
              <w:t>
ОЭД 02</w:t>
            </w:r>
          </w:p>
          <w:bookmarkEnd w:id="24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497"/>
          <w:p>
            <w:pPr>
              <w:spacing w:after="20"/>
              <w:ind w:left="20"/>
              <w:jc w:val="both"/>
            </w:pPr>
            <w:r>
              <w:rPr>
                <w:rFonts w:ascii="Times New Roman"/>
                <w:b w:val="false"/>
                <w:i w:val="false"/>
                <w:color w:val="000000"/>
                <w:sz w:val="20"/>
              </w:rPr>
              <w:t>
ОЭД 03</w:t>
            </w:r>
          </w:p>
          <w:bookmarkEnd w:id="24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социологии и политологии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498"/>
          <w:p>
            <w:pPr>
              <w:spacing w:after="20"/>
              <w:ind w:left="20"/>
              <w:jc w:val="both"/>
            </w:pPr>
            <w:r>
              <w:rPr>
                <w:rFonts w:ascii="Times New Roman"/>
                <w:b w:val="false"/>
                <w:i w:val="false"/>
                <w:color w:val="000000"/>
                <w:sz w:val="20"/>
              </w:rPr>
              <w:t>
ОЭД 04</w:t>
            </w:r>
          </w:p>
          <w:bookmarkEnd w:id="24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499"/>
          <w:p>
            <w:pPr>
              <w:spacing w:after="20"/>
              <w:ind w:left="20"/>
              <w:jc w:val="both"/>
            </w:pPr>
            <w:r>
              <w:rPr>
                <w:rFonts w:ascii="Times New Roman"/>
                <w:b w:val="false"/>
                <w:i w:val="false"/>
                <w:color w:val="000000"/>
                <w:sz w:val="20"/>
              </w:rPr>
              <w:t>
ОЭД 05</w:t>
            </w:r>
          </w:p>
          <w:bookmarkEnd w:id="24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500"/>
          <w:p>
            <w:pPr>
              <w:spacing w:after="20"/>
              <w:ind w:left="20"/>
              <w:jc w:val="both"/>
            </w:pPr>
            <w:r>
              <w:rPr>
                <w:rFonts w:ascii="Times New Roman"/>
                <w:b w:val="false"/>
                <w:i w:val="false"/>
                <w:color w:val="000000"/>
                <w:sz w:val="20"/>
              </w:rPr>
              <w:t xml:space="preserve">
ОПД </w:t>
            </w:r>
          </w:p>
          <w:bookmarkEnd w:id="25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501"/>
          <w:p>
            <w:pPr>
              <w:spacing w:after="20"/>
              <w:ind w:left="20"/>
              <w:jc w:val="both"/>
            </w:pPr>
            <w:r>
              <w:rPr>
                <w:rFonts w:ascii="Times New Roman"/>
                <w:b w:val="false"/>
                <w:i w:val="false"/>
                <w:color w:val="000000"/>
                <w:sz w:val="20"/>
              </w:rPr>
              <w:t>
ОПД 01</w:t>
            </w:r>
          </w:p>
          <w:bookmarkEnd w:id="25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502"/>
          <w:p>
            <w:pPr>
              <w:spacing w:after="20"/>
              <w:ind w:left="20"/>
              <w:jc w:val="both"/>
            </w:pPr>
            <w:r>
              <w:rPr>
                <w:rFonts w:ascii="Times New Roman"/>
                <w:b w:val="false"/>
                <w:i w:val="false"/>
                <w:color w:val="000000"/>
                <w:sz w:val="20"/>
              </w:rPr>
              <w:t>
ОПД 02</w:t>
            </w:r>
          </w:p>
          <w:bookmarkEnd w:id="25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503"/>
          <w:p>
            <w:pPr>
              <w:spacing w:after="20"/>
              <w:ind w:left="20"/>
              <w:jc w:val="both"/>
            </w:pPr>
            <w:r>
              <w:rPr>
                <w:rFonts w:ascii="Times New Roman"/>
                <w:b w:val="false"/>
                <w:i w:val="false"/>
                <w:color w:val="000000"/>
                <w:sz w:val="20"/>
              </w:rPr>
              <w:t>
ОПД 03</w:t>
            </w:r>
          </w:p>
          <w:bookmarkEnd w:id="25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504"/>
          <w:p>
            <w:pPr>
              <w:spacing w:after="20"/>
              <w:ind w:left="20"/>
              <w:jc w:val="both"/>
            </w:pPr>
            <w:r>
              <w:rPr>
                <w:rFonts w:ascii="Times New Roman"/>
                <w:b w:val="false"/>
                <w:i w:val="false"/>
                <w:color w:val="000000"/>
                <w:sz w:val="20"/>
              </w:rPr>
              <w:t>
ОПД 04</w:t>
            </w:r>
          </w:p>
          <w:bookmarkEnd w:id="25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505"/>
          <w:p>
            <w:pPr>
              <w:spacing w:after="20"/>
              <w:ind w:left="20"/>
              <w:jc w:val="both"/>
            </w:pPr>
            <w:r>
              <w:rPr>
                <w:rFonts w:ascii="Times New Roman"/>
                <w:b w:val="false"/>
                <w:i w:val="false"/>
                <w:color w:val="000000"/>
                <w:sz w:val="20"/>
              </w:rPr>
              <w:t>
ОПД 05</w:t>
            </w:r>
          </w:p>
          <w:bookmarkEnd w:id="25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506"/>
          <w:p>
            <w:pPr>
              <w:spacing w:after="20"/>
              <w:ind w:left="20"/>
              <w:jc w:val="both"/>
            </w:pPr>
            <w:r>
              <w:rPr>
                <w:rFonts w:ascii="Times New Roman"/>
                <w:b w:val="false"/>
                <w:i w:val="false"/>
                <w:color w:val="000000"/>
                <w:sz w:val="20"/>
              </w:rPr>
              <w:t>
ОПД 06</w:t>
            </w:r>
          </w:p>
          <w:bookmarkEnd w:id="25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507"/>
          <w:p>
            <w:pPr>
              <w:spacing w:after="20"/>
              <w:ind w:left="20"/>
              <w:jc w:val="both"/>
            </w:pPr>
            <w:r>
              <w:rPr>
                <w:rFonts w:ascii="Times New Roman"/>
                <w:b w:val="false"/>
                <w:i w:val="false"/>
                <w:color w:val="000000"/>
                <w:sz w:val="20"/>
              </w:rPr>
              <w:t>
ОПД 07</w:t>
            </w:r>
          </w:p>
          <w:bookmarkEnd w:id="25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508"/>
          <w:p>
            <w:pPr>
              <w:spacing w:after="20"/>
              <w:ind w:left="20"/>
              <w:jc w:val="both"/>
            </w:pPr>
            <w:r>
              <w:rPr>
                <w:rFonts w:ascii="Times New Roman"/>
                <w:b w:val="false"/>
                <w:i w:val="false"/>
                <w:color w:val="000000"/>
                <w:sz w:val="20"/>
              </w:rPr>
              <w:t>
ОПД 08</w:t>
            </w:r>
          </w:p>
          <w:bookmarkEnd w:id="25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509"/>
          <w:p>
            <w:pPr>
              <w:spacing w:after="20"/>
              <w:ind w:left="20"/>
              <w:jc w:val="both"/>
            </w:pPr>
            <w:r>
              <w:rPr>
                <w:rFonts w:ascii="Times New Roman"/>
                <w:b w:val="false"/>
                <w:i w:val="false"/>
                <w:color w:val="000000"/>
                <w:sz w:val="20"/>
              </w:rPr>
              <w:t>
ОПД 09</w:t>
            </w:r>
          </w:p>
          <w:bookmarkEnd w:id="25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510"/>
          <w:p>
            <w:pPr>
              <w:spacing w:after="20"/>
              <w:ind w:left="20"/>
              <w:jc w:val="both"/>
            </w:pPr>
            <w:r>
              <w:rPr>
                <w:rFonts w:ascii="Times New Roman"/>
                <w:b w:val="false"/>
                <w:i w:val="false"/>
                <w:color w:val="000000"/>
                <w:sz w:val="20"/>
              </w:rPr>
              <w:t>
ОПД 10</w:t>
            </w:r>
          </w:p>
          <w:bookmarkEnd w:id="25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511"/>
          <w:p>
            <w:pPr>
              <w:spacing w:after="20"/>
              <w:ind w:left="20"/>
              <w:jc w:val="both"/>
            </w:pPr>
            <w:r>
              <w:rPr>
                <w:rFonts w:ascii="Times New Roman"/>
                <w:b w:val="false"/>
                <w:i w:val="false"/>
                <w:color w:val="000000"/>
                <w:sz w:val="20"/>
              </w:rPr>
              <w:t>
ОПД 11</w:t>
            </w:r>
          </w:p>
          <w:bookmarkEnd w:id="25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корекция зрения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512"/>
          <w:p>
            <w:pPr>
              <w:spacing w:after="20"/>
              <w:ind w:left="20"/>
              <w:jc w:val="both"/>
            </w:pPr>
            <w:r>
              <w:rPr>
                <w:rFonts w:ascii="Times New Roman"/>
                <w:b w:val="false"/>
                <w:i w:val="false"/>
                <w:color w:val="000000"/>
                <w:sz w:val="20"/>
              </w:rPr>
              <w:t>
ОПД 12</w:t>
            </w:r>
          </w:p>
          <w:bookmarkEnd w:id="25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513"/>
          <w:p>
            <w:pPr>
              <w:spacing w:after="20"/>
              <w:ind w:left="20"/>
              <w:jc w:val="both"/>
            </w:pPr>
            <w:r>
              <w:rPr>
                <w:rFonts w:ascii="Times New Roman"/>
                <w:b w:val="false"/>
                <w:i w:val="false"/>
                <w:color w:val="000000"/>
                <w:sz w:val="20"/>
              </w:rPr>
              <w:t>
ОПД 13</w:t>
            </w:r>
          </w:p>
          <w:bookmarkEnd w:id="25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Фармакотерапия в офтальмологии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p>
            <w:pPr>
              <w:spacing w:after="20"/>
              <w:ind w:left="20"/>
              <w:jc w:val="both"/>
            </w:pPr>
            <w:r>
              <w:rPr>
                <w:rFonts w:ascii="Times New Roman"/>
                <w:b w:val="false"/>
                <w:i w:val="false"/>
                <w:color w:val="000000"/>
                <w:sz w:val="20"/>
              </w:rPr>
              <w:t>
4) 40</w:t>
            </w:r>
          </w:p>
          <w:p>
            <w:pPr>
              <w:spacing w:after="20"/>
              <w:ind w:left="20"/>
              <w:jc w:val="both"/>
            </w:pPr>
            <w:r>
              <w:rPr>
                <w:rFonts w:ascii="Times New Roman"/>
                <w:b w:val="false"/>
                <w:i w:val="false"/>
                <w:color w:val="000000"/>
                <w:sz w:val="20"/>
              </w:rPr>
              <w:t>
5)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514"/>
          <w:p>
            <w:pPr>
              <w:spacing w:after="20"/>
              <w:ind w:left="20"/>
              <w:jc w:val="both"/>
            </w:pPr>
            <w:r>
              <w:rPr>
                <w:rFonts w:ascii="Times New Roman"/>
                <w:b w:val="false"/>
                <w:i w:val="false"/>
                <w:color w:val="000000"/>
                <w:sz w:val="20"/>
              </w:rPr>
              <w:t>
СД</w:t>
            </w:r>
          </w:p>
          <w:bookmarkEnd w:id="25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515"/>
          <w:p>
            <w:pPr>
              <w:spacing w:after="20"/>
              <w:ind w:left="20"/>
              <w:jc w:val="both"/>
            </w:pPr>
            <w:r>
              <w:rPr>
                <w:rFonts w:ascii="Times New Roman"/>
                <w:b w:val="false"/>
                <w:i w:val="false"/>
                <w:color w:val="000000"/>
                <w:sz w:val="20"/>
              </w:rPr>
              <w:t>
СД 01</w:t>
            </w:r>
          </w:p>
          <w:bookmarkEnd w:id="25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62</w:t>
            </w:r>
          </w:p>
          <w:p>
            <w:pPr>
              <w:spacing w:after="20"/>
              <w:ind w:left="20"/>
              <w:jc w:val="both"/>
            </w:pPr>
            <w:r>
              <w:rPr>
                <w:rFonts w:ascii="Times New Roman"/>
                <w:b w:val="false"/>
                <w:i w:val="false"/>
                <w:color w:val="000000"/>
                <w:sz w:val="20"/>
              </w:rPr>
              <w:t>
7) 126</w:t>
            </w:r>
          </w:p>
          <w:p>
            <w:pPr>
              <w:spacing w:after="20"/>
              <w:ind w:left="20"/>
              <w:jc w:val="both"/>
            </w:pPr>
            <w:r>
              <w:rPr>
                <w:rFonts w:ascii="Times New Roman"/>
                <w:b w:val="false"/>
                <w:i w:val="false"/>
                <w:color w:val="000000"/>
                <w:sz w:val="20"/>
              </w:rPr>
              <w:t>
8)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516"/>
          <w:p>
            <w:pPr>
              <w:spacing w:after="20"/>
              <w:ind w:left="20"/>
              <w:jc w:val="both"/>
            </w:pPr>
            <w:r>
              <w:rPr>
                <w:rFonts w:ascii="Times New Roman"/>
                <w:b w:val="false"/>
                <w:i w:val="false"/>
                <w:color w:val="000000"/>
                <w:sz w:val="20"/>
              </w:rPr>
              <w:t>
СД 02</w:t>
            </w:r>
          </w:p>
          <w:bookmarkEnd w:id="25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60</w:t>
            </w:r>
          </w:p>
          <w:p>
            <w:pPr>
              <w:spacing w:after="20"/>
              <w:ind w:left="20"/>
              <w:jc w:val="both"/>
            </w:pPr>
            <w:r>
              <w:rPr>
                <w:rFonts w:ascii="Times New Roman"/>
                <w:b w:val="false"/>
                <w:i w:val="false"/>
                <w:color w:val="000000"/>
                <w:sz w:val="20"/>
              </w:rPr>
              <w:t>
7) 124</w:t>
            </w:r>
          </w:p>
          <w:p>
            <w:pPr>
              <w:spacing w:after="20"/>
              <w:ind w:left="20"/>
              <w:jc w:val="both"/>
            </w:pPr>
            <w:r>
              <w:rPr>
                <w:rFonts w:ascii="Times New Roman"/>
                <w:b w:val="false"/>
                <w:i w:val="false"/>
                <w:color w:val="000000"/>
                <w:sz w:val="20"/>
              </w:rPr>
              <w:t>
8)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517"/>
          <w:p>
            <w:pPr>
              <w:spacing w:after="20"/>
              <w:ind w:left="20"/>
              <w:jc w:val="both"/>
            </w:pPr>
            <w:r>
              <w:rPr>
                <w:rFonts w:ascii="Times New Roman"/>
                <w:b w:val="false"/>
                <w:i w:val="false"/>
                <w:color w:val="000000"/>
                <w:sz w:val="20"/>
              </w:rPr>
              <w:t>
СД 03</w:t>
            </w:r>
          </w:p>
          <w:bookmarkEnd w:id="25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w:t>
            </w:r>
          </w:p>
          <w:p>
            <w:pPr>
              <w:spacing w:after="20"/>
              <w:ind w:left="20"/>
              <w:jc w:val="both"/>
            </w:pPr>
            <w:r>
              <w:rPr>
                <w:rFonts w:ascii="Times New Roman"/>
                <w:b w:val="false"/>
                <w:i w:val="false"/>
                <w:color w:val="000000"/>
                <w:sz w:val="20"/>
              </w:rPr>
              <w:t>
6) 60</w:t>
            </w:r>
          </w:p>
          <w:p>
            <w:pPr>
              <w:spacing w:after="20"/>
              <w:ind w:left="20"/>
              <w:jc w:val="both"/>
            </w:pPr>
            <w:r>
              <w:rPr>
                <w:rFonts w:ascii="Times New Roman"/>
                <w:b w:val="false"/>
                <w:i w:val="false"/>
                <w:color w:val="000000"/>
                <w:sz w:val="20"/>
              </w:rPr>
              <w:t>
7) 58</w:t>
            </w:r>
          </w:p>
          <w:p>
            <w:pPr>
              <w:spacing w:after="20"/>
              <w:ind w:left="20"/>
              <w:jc w:val="both"/>
            </w:pPr>
            <w:r>
              <w:rPr>
                <w:rFonts w:ascii="Times New Roman"/>
                <w:b w:val="false"/>
                <w:i w:val="false"/>
                <w:color w:val="000000"/>
                <w:sz w:val="20"/>
              </w:rPr>
              <w:t>
8)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518"/>
          <w:p>
            <w:pPr>
              <w:spacing w:after="20"/>
              <w:ind w:left="20"/>
              <w:jc w:val="both"/>
            </w:pPr>
            <w:r>
              <w:rPr>
                <w:rFonts w:ascii="Times New Roman"/>
                <w:b w:val="false"/>
                <w:i w:val="false"/>
                <w:color w:val="000000"/>
                <w:sz w:val="20"/>
              </w:rPr>
              <w:t>
СД 04</w:t>
            </w:r>
          </w:p>
          <w:bookmarkEnd w:id="25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50</w:t>
            </w:r>
          </w:p>
          <w:p>
            <w:pPr>
              <w:spacing w:after="20"/>
              <w:ind w:left="20"/>
              <w:jc w:val="both"/>
            </w:pPr>
            <w:r>
              <w:rPr>
                <w:rFonts w:ascii="Times New Roman"/>
                <w:b w:val="false"/>
                <w:i w:val="false"/>
                <w:color w:val="000000"/>
                <w:sz w:val="20"/>
              </w:rPr>
              <w:t>
6) 74</w:t>
            </w:r>
          </w:p>
          <w:p>
            <w:pPr>
              <w:spacing w:after="20"/>
              <w:ind w:left="20"/>
              <w:jc w:val="both"/>
            </w:pPr>
            <w:r>
              <w:rPr>
                <w:rFonts w:ascii="Times New Roman"/>
                <w:b w:val="false"/>
                <w:i w:val="false"/>
                <w:color w:val="000000"/>
                <w:sz w:val="20"/>
              </w:rPr>
              <w:t>
7)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519"/>
          <w:p>
            <w:pPr>
              <w:spacing w:after="20"/>
              <w:ind w:left="20"/>
              <w:jc w:val="both"/>
            </w:pPr>
            <w:r>
              <w:rPr>
                <w:rFonts w:ascii="Times New Roman"/>
                <w:b w:val="false"/>
                <w:i w:val="false"/>
                <w:color w:val="000000"/>
                <w:sz w:val="20"/>
              </w:rPr>
              <w:t>
СД 05</w:t>
            </w:r>
          </w:p>
          <w:bookmarkEnd w:id="25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50</w:t>
            </w:r>
          </w:p>
          <w:p>
            <w:pPr>
              <w:spacing w:after="20"/>
              <w:ind w:left="20"/>
              <w:jc w:val="both"/>
            </w:pPr>
            <w:r>
              <w:rPr>
                <w:rFonts w:ascii="Times New Roman"/>
                <w:b w:val="false"/>
                <w:i w:val="false"/>
                <w:color w:val="000000"/>
                <w:sz w:val="20"/>
              </w:rPr>
              <w:t>
6) 66</w:t>
            </w:r>
          </w:p>
          <w:p>
            <w:pPr>
              <w:spacing w:after="20"/>
              <w:ind w:left="20"/>
              <w:jc w:val="both"/>
            </w:pPr>
            <w:r>
              <w:rPr>
                <w:rFonts w:ascii="Times New Roman"/>
                <w:b w:val="false"/>
                <w:i w:val="false"/>
                <w:color w:val="000000"/>
                <w:sz w:val="20"/>
              </w:rPr>
              <w:t>
7)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520"/>
          <w:p>
            <w:pPr>
              <w:spacing w:after="20"/>
              <w:ind w:left="20"/>
              <w:jc w:val="both"/>
            </w:pPr>
            <w:r>
              <w:rPr>
                <w:rFonts w:ascii="Times New Roman"/>
                <w:b w:val="false"/>
                <w:i w:val="false"/>
                <w:color w:val="000000"/>
                <w:sz w:val="20"/>
              </w:rPr>
              <w:t>
СД 06</w:t>
            </w:r>
          </w:p>
          <w:bookmarkEnd w:id="25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w:t>
            </w:r>
          </w:p>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156</w:t>
            </w:r>
          </w:p>
          <w:p>
            <w:pPr>
              <w:spacing w:after="20"/>
              <w:ind w:left="20"/>
              <w:jc w:val="both"/>
            </w:pPr>
            <w:r>
              <w:rPr>
                <w:rFonts w:ascii="Times New Roman"/>
                <w:b w:val="false"/>
                <w:i w:val="false"/>
                <w:color w:val="000000"/>
                <w:sz w:val="20"/>
              </w:rPr>
              <w:t>
7)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521"/>
          <w:p>
            <w:pPr>
              <w:spacing w:after="20"/>
              <w:ind w:left="20"/>
              <w:jc w:val="both"/>
            </w:pPr>
            <w:r>
              <w:rPr>
                <w:rFonts w:ascii="Times New Roman"/>
                <w:b w:val="false"/>
                <w:i w:val="false"/>
                <w:color w:val="000000"/>
                <w:sz w:val="20"/>
              </w:rPr>
              <w:t>
СД 07</w:t>
            </w:r>
          </w:p>
          <w:bookmarkEnd w:id="2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Коммуникационно-маркетинговая деятельность при подборе и реализации средств коррекции зрения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w:t>
            </w:r>
          </w:p>
          <w:p>
            <w:pPr>
              <w:spacing w:after="20"/>
              <w:ind w:left="20"/>
              <w:jc w:val="both"/>
            </w:pPr>
            <w:r>
              <w:rPr>
                <w:rFonts w:ascii="Times New Roman"/>
                <w:b w:val="false"/>
                <w:i w:val="false"/>
                <w:color w:val="000000"/>
                <w:sz w:val="20"/>
              </w:rPr>
              <w:t>
6)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522"/>
          <w:p>
            <w:pPr>
              <w:spacing w:after="20"/>
              <w:ind w:left="20"/>
              <w:jc w:val="both"/>
            </w:pPr>
            <w:r>
              <w:rPr>
                <w:rFonts w:ascii="Times New Roman"/>
                <w:b w:val="false"/>
                <w:i w:val="false"/>
                <w:color w:val="000000"/>
                <w:sz w:val="20"/>
              </w:rPr>
              <w:t>
ДОО</w:t>
            </w:r>
          </w:p>
          <w:bookmarkEnd w:id="2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 на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практического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523"/>
          <w:p>
            <w:pPr>
              <w:spacing w:after="20"/>
              <w:ind w:left="20"/>
              <w:jc w:val="both"/>
            </w:pPr>
            <w:r>
              <w:rPr>
                <w:rFonts w:ascii="Times New Roman"/>
                <w:b w:val="false"/>
                <w:i w:val="false"/>
                <w:color w:val="000000"/>
                <w:sz w:val="20"/>
              </w:rPr>
              <w:t xml:space="preserve">
ПО </w:t>
            </w:r>
          </w:p>
          <w:bookmarkEnd w:id="25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524"/>
          <w:p>
            <w:pPr>
              <w:spacing w:after="20"/>
              <w:ind w:left="20"/>
              <w:jc w:val="both"/>
            </w:pPr>
            <w:r>
              <w:rPr>
                <w:rFonts w:ascii="Times New Roman"/>
                <w:b w:val="false"/>
                <w:i w:val="false"/>
                <w:color w:val="000000"/>
                <w:sz w:val="20"/>
              </w:rPr>
              <w:t>
ПО 01</w:t>
            </w:r>
          </w:p>
          <w:bookmarkEnd w:id="25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525"/>
          <w:p>
            <w:pPr>
              <w:spacing w:after="20"/>
              <w:ind w:left="20"/>
              <w:jc w:val="both"/>
            </w:pPr>
            <w:r>
              <w:rPr>
                <w:rFonts w:ascii="Times New Roman"/>
                <w:b w:val="false"/>
                <w:i w:val="false"/>
                <w:color w:val="000000"/>
                <w:sz w:val="20"/>
              </w:rPr>
              <w:t>
ПО 02</w:t>
            </w:r>
          </w:p>
          <w:bookmarkEnd w:id="25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526"/>
          <w:p>
            <w:pPr>
              <w:spacing w:after="20"/>
              <w:ind w:left="20"/>
              <w:jc w:val="both"/>
            </w:pPr>
            <w:r>
              <w:rPr>
                <w:rFonts w:ascii="Times New Roman"/>
                <w:b w:val="false"/>
                <w:i w:val="false"/>
                <w:color w:val="000000"/>
                <w:sz w:val="20"/>
              </w:rPr>
              <w:t xml:space="preserve">
ПП </w:t>
            </w:r>
          </w:p>
          <w:bookmarkEnd w:id="25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527"/>
          <w:p>
            <w:pPr>
              <w:spacing w:after="20"/>
              <w:ind w:left="20"/>
              <w:jc w:val="both"/>
            </w:pPr>
            <w:r>
              <w:rPr>
                <w:rFonts w:ascii="Times New Roman"/>
                <w:b w:val="false"/>
                <w:i w:val="false"/>
                <w:color w:val="000000"/>
                <w:sz w:val="20"/>
              </w:rPr>
              <w:t>
ПП 01</w:t>
            </w:r>
          </w:p>
          <w:bookmarkEnd w:id="25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528"/>
          <w:p>
            <w:pPr>
              <w:spacing w:after="20"/>
              <w:ind w:left="20"/>
              <w:jc w:val="both"/>
            </w:pPr>
            <w:r>
              <w:rPr>
                <w:rFonts w:ascii="Times New Roman"/>
                <w:b w:val="false"/>
                <w:i w:val="false"/>
                <w:color w:val="000000"/>
                <w:sz w:val="20"/>
              </w:rPr>
              <w:t xml:space="preserve">
ПА </w:t>
            </w:r>
          </w:p>
          <w:bookmarkEnd w:id="25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529"/>
          <w:p>
            <w:pPr>
              <w:spacing w:after="20"/>
              <w:ind w:left="20"/>
              <w:jc w:val="both"/>
            </w:pPr>
            <w:r>
              <w:rPr>
                <w:rFonts w:ascii="Times New Roman"/>
                <w:b w:val="false"/>
                <w:i w:val="false"/>
                <w:color w:val="000000"/>
                <w:sz w:val="20"/>
              </w:rPr>
              <w:t>
ПА 01</w:t>
            </w:r>
          </w:p>
          <w:bookmarkEnd w:id="25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530"/>
          <w:p>
            <w:pPr>
              <w:spacing w:after="20"/>
              <w:ind w:left="20"/>
              <w:jc w:val="both"/>
            </w:pPr>
            <w:r>
              <w:rPr>
                <w:rFonts w:ascii="Times New Roman"/>
                <w:b w:val="false"/>
                <w:i w:val="false"/>
                <w:color w:val="000000"/>
                <w:sz w:val="20"/>
              </w:rPr>
              <w:t>
ПА 02</w:t>
            </w:r>
          </w:p>
          <w:bookmarkEnd w:id="25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531"/>
          <w:p>
            <w:pPr>
              <w:spacing w:after="20"/>
              <w:ind w:left="20"/>
              <w:jc w:val="both"/>
            </w:pPr>
            <w:r>
              <w:rPr>
                <w:rFonts w:ascii="Times New Roman"/>
                <w:b w:val="false"/>
                <w:i w:val="false"/>
                <w:color w:val="000000"/>
                <w:sz w:val="20"/>
              </w:rPr>
              <w:t>
ПА 03</w:t>
            </w:r>
          </w:p>
          <w:bookmarkEnd w:id="25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Профессиональный иностранный язык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532"/>
          <w:p>
            <w:pPr>
              <w:spacing w:after="20"/>
              <w:ind w:left="20"/>
              <w:jc w:val="both"/>
            </w:pPr>
            <w:r>
              <w:rPr>
                <w:rFonts w:ascii="Times New Roman"/>
                <w:b w:val="false"/>
                <w:i w:val="false"/>
                <w:color w:val="000000"/>
                <w:sz w:val="20"/>
              </w:rPr>
              <w:t>
ПА 04</w:t>
            </w:r>
          </w:p>
          <w:bookmarkEnd w:id="25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коррекция зрения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 в офтальмологии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533"/>
          <w:p>
            <w:pPr>
              <w:spacing w:after="20"/>
              <w:ind w:left="20"/>
              <w:jc w:val="both"/>
            </w:pPr>
            <w:r>
              <w:rPr>
                <w:rFonts w:ascii="Times New Roman"/>
                <w:b w:val="false"/>
                <w:i w:val="false"/>
                <w:color w:val="000000"/>
                <w:sz w:val="20"/>
              </w:rPr>
              <w:t>
ПА 05</w:t>
            </w:r>
          </w:p>
          <w:bookmarkEnd w:id="25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534"/>
          <w:p>
            <w:pPr>
              <w:spacing w:after="20"/>
              <w:ind w:left="20"/>
              <w:jc w:val="both"/>
            </w:pPr>
            <w:r>
              <w:rPr>
                <w:rFonts w:ascii="Times New Roman"/>
                <w:b w:val="false"/>
                <w:i w:val="false"/>
                <w:color w:val="000000"/>
                <w:sz w:val="20"/>
              </w:rPr>
              <w:t xml:space="preserve">
ИА </w:t>
            </w:r>
          </w:p>
          <w:bookmarkEnd w:id="25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535"/>
          <w:p>
            <w:pPr>
              <w:spacing w:after="20"/>
              <w:ind w:left="20"/>
              <w:jc w:val="both"/>
            </w:pPr>
            <w:r>
              <w:rPr>
                <w:rFonts w:ascii="Times New Roman"/>
                <w:b w:val="false"/>
                <w:i w:val="false"/>
                <w:color w:val="000000"/>
                <w:sz w:val="20"/>
              </w:rPr>
              <w:t>
ИА 01</w:t>
            </w:r>
          </w:p>
          <w:bookmarkEnd w:id="25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536"/>
          <w:p>
            <w:pPr>
              <w:spacing w:after="20"/>
              <w:ind w:left="20"/>
              <w:jc w:val="both"/>
            </w:pPr>
            <w:r>
              <w:rPr>
                <w:rFonts w:ascii="Times New Roman"/>
                <w:b w:val="false"/>
                <w:i w:val="false"/>
                <w:color w:val="000000"/>
                <w:sz w:val="20"/>
              </w:rPr>
              <w:t>
ИА 02</w:t>
            </w:r>
          </w:p>
          <w:bookmarkEnd w:id="25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2" w:id="2537"/>
    <w:p>
      <w:pPr>
        <w:spacing w:after="0"/>
        <w:ind w:left="0"/>
        <w:jc w:val="both"/>
      </w:pPr>
      <w:r>
        <w:rPr>
          <w:rFonts w:ascii="Times New Roman"/>
          <w:b w:val="false"/>
          <w:i w:val="false"/>
          <w:color w:val="000000"/>
          <w:sz w:val="28"/>
        </w:rPr>
        <w:t>
      Используемые сокращения:</w:t>
      </w:r>
    </w:p>
    <w:bookmarkEnd w:id="2537"/>
    <w:bookmarkStart w:name="z2943" w:id="2538"/>
    <w:p>
      <w:pPr>
        <w:spacing w:after="0"/>
        <w:ind w:left="0"/>
        <w:jc w:val="both"/>
      </w:pPr>
      <w:r>
        <w:rPr>
          <w:rFonts w:ascii="Times New Roman"/>
          <w:b w:val="false"/>
          <w:i w:val="false"/>
          <w:color w:val="000000"/>
          <w:sz w:val="28"/>
        </w:rPr>
        <w:t>
      ОГД – общегуманитарные дисциплины</w:t>
      </w:r>
    </w:p>
    <w:bookmarkEnd w:id="2538"/>
    <w:bookmarkStart w:name="z2944" w:id="2539"/>
    <w:p>
      <w:pPr>
        <w:spacing w:after="0"/>
        <w:ind w:left="0"/>
        <w:jc w:val="both"/>
      </w:pPr>
      <w:r>
        <w:rPr>
          <w:rFonts w:ascii="Times New Roman"/>
          <w:b w:val="false"/>
          <w:i w:val="false"/>
          <w:color w:val="000000"/>
          <w:sz w:val="28"/>
        </w:rPr>
        <w:t>
      СЭД – социально-экономические дисциплины</w:t>
      </w:r>
    </w:p>
    <w:bookmarkEnd w:id="2539"/>
    <w:bookmarkStart w:name="z2945" w:id="2540"/>
    <w:p>
      <w:pPr>
        <w:spacing w:after="0"/>
        <w:ind w:left="0"/>
        <w:jc w:val="both"/>
      </w:pPr>
      <w:r>
        <w:rPr>
          <w:rFonts w:ascii="Times New Roman"/>
          <w:b w:val="false"/>
          <w:i w:val="false"/>
          <w:color w:val="000000"/>
          <w:sz w:val="28"/>
        </w:rPr>
        <w:t>
      ОПД – общепрофессиональные дисциплины</w:t>
      </w:r>
    </w:p>
    <w:bookmarkEnd w:id="2540"/>
    <w:bookmarkStart w:name="z2946" w:id="2541"/>
    <w:p>
      <w:pPr>
        <w:spacing w:after="0"/>
        <w:ind w:left="0"/>
        <w:jc w:val="both"/>
      </w:pPr>
      <w:r>
        <w:rPr>
          <w:rFonts w:ascii="Times New Roman"/>
          <w:b w:val="false"/>
          <w:i w:val="false"/>
          <w:color w:val="000000"/>
          <w:sz w:val="28"/>
        </w:rPr>
        <w:t>
      СД – специальные дисциплины</w:t>
      </w:r>
    </w:p>
    <w:bookmarkEnd w:id="2541"/>
    <w:bookmarkStart w:name="z2947" w:id="2542"/>
    <w:p>
      <w:pPr>
        <w:spacing w:after="0"/>
        <w:ind w:left="0"/>
        <w:jc w:val="both"/>
      </w:pPr>
      <w:r>
        <w:rPr>
          <w:rFonts w:ascii="Times New Roman"/>
          <w:b w:val="false"/>
          <w:i w:val="false"/>
          <w:color w:val="000000"/>
          <w:sz w:val="28"/>
        </w:rPr>
        <w:t>
      ДОО – дисциплины, определяемые организацией образования с учетом требований работодателей</w:t>
      </w:r>
    </w:p>
    <w:bookmarkEnd w:id="2542"/>
    <w:bookmarkStart w:name="z2948" w:id="2543"/>
    <w:p>
      <w:pPr>
        <w:spacing w:after="0"/>
        <w:ind w:left="0"/>
        <w:jc w:val="both"/>
      </w:pPr>
      <w:r>
        <w:rPr>
          <w:rFonts w:ascii="Times New Roman"/>
          <w:b w:val="false"/>
          <w:i w:val="false"/>
          <w:color w:val="000000"/>
          <w:sz w:val="28"/>
        </w:rPr>
        <w:t>
      ПО – производственное обучение</w:t>
      </w:r>
    </w:p>
    <w:bookmarkEnd w:id="2543"/>
    <w:bookmarkStart w:name="z2949" w:id="2544"/>
    <w:p>
      <w:pPr>
        <w:spacing w:after="0"/>
        <w:ind w:left="0"/>
        <w:jc w:val="both"/>
      </w:pPr>
      <w:r>
        <w:rPr>
          <w:rFonts w:ascii="Times New Roman"/>
          <w:b w:val="false"/>
          <w:i w:val="false"/>
          <w:color w:val="000000"/>
          <w:sz w:val="28"/>
        </w:rPr>
        <w:t>
      ПП – профессиональная практика</w:t>
      </w:r>
    </w:p>
    <w:bookmarkEnd w:id="2544"/>
    <w:bookmarkStart w:name="z2950" w:id="2545"/>
    <w:p>
      <w:pPr>
        <w:spacing w:after="0"/>
        <w:ind w:left="0"/>
        <w:jc w:val="both"/>
      </w:pPr>
      <w:r>
        <w:rPr>
          <w:rFonts w:ascii="Times New Roman"/>
          <w:b w:val="false"/>
          <w:i w:val="false"/>
          <w:color w:val="000000"/>
          <w:sz w:val="28"/>
        </w:rPr>
        <w:t>
      ПА–промежуточная аттестация</w:t>
      </w:r>
    </w:p>
    <w:bookmarkEnd w:id="2545"/>
    <w:bookmarkStart w:name="z2951" w:id="2546"/>
    <w:p>
      <w:pPr>
        <w:spacing w:after="0"/>
        <w:ind w:left="0"/>
        <w:jc w:val="both"/>
      </w:pPr>
      <w:r>
        <w:rPr>
          <w:rFonts w:ascii="Times New Roman"/>
          <w:b w:val="false"/>
          <w:i w:val="false"/>
          <w:color w:val="000000"/>
          <w:sz w:val="28"/>
        </w:rPr>
        <w:t>
      ИА – итоговая аттестация</w:t>
      </w:r>
    </w:p>
    <w:bookmarkEnd w:id="2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типовой профессиональной учебной</w:t>
            </w:r>
            <w:r>
              <w:br/>
            </w:r>
            <w:r>
              <w:rPr>
                <w:rFonts w:ascii="Times New Roman"/>
                <w:b w:val="false"/>
                <w:i w:val="false"/>
                <w:color w:val="000000"/>
                <w:sz w:val="20"/>
              </w:rPr>
              <w:t>программе по медицинским и</w:t>
            </w:r>
            <w:r>
              <w:br/>
            </w:r>
            <w:r>
              <w:rPr>
                <w:rFonts w:ascii="Times New Roman"/>
                <w:b w:val="false"/>
                <w:i w:val="false"/>
                <w:color w:val="000000"/>
                <w:sz w:val="20"/>
              </w:rPr>
              <w:t>фармацевтическим специальностям</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w:t>
            </w:r>
          </w:p>
        </w:tc>
      </w:tr>
    </w:tbl>
    <w:bookmarkStart w:name="z2953" w:id="2547"/>
    <w:p>
      <w:pPr>
        <w:spacing w:after="0"/>
        <w:ind w:left="0"/>
        <w:jc w:val="left"/>
      </w:pPr>
      <w:r>
        <w:rPr>
          <w:rFonts w:ascii="Times New Roman"/>
          <w:b/>
          <w:i w:val="false"/>
          <w:color w:val="000000"/>
        </w:rPr>
        <w:t xml:space="preserve"> Типовой учебный план по специальности 0308000 – "Медицинская оптика"</w:t>
      </w:r>
    </w:p>
    <w:bookmarkEnd w:id="2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Квалификация: 0308023 – "Оптик-офтальмолог"</w:t>
            </w:r>
            <w:r>
              <w:br/>
            </w:r>
            <w:r>
              <w:rPr>
                <w:rFonts w:ascii="Times New Roman"/>
                <w:b w:val="false"/>
                <w:i w:val="false"/>
                <w:color w:val="000000"/>
                <w:sz w:val="20"/>
              </w:rPr>
              <w:t>Форма обучения: очная (дневная)</w:t>
            </w:r>
            <w:r>
              <w:br/>
            </w:r>
            <w:r>
              <w:rPr>
                <w:rFonts w:ascii="Times New Roman"/>
                <w:b w:val="false"/>
                <w:i w:val="false"/>
                <w:color w:val="000000"/>
                <w:sz w:val="20"/>
              </w:rPr>
              <w:t>Нормативный срок обучения:</w:t>
            </w:r>
            <w:r>
              <w:br/>
            </w:r>
            <w:r>
              <w:rPr>
                <w:rFonts w:ascii="Times New Roman"/>
                <w:b w:val="false"/>
                <w:i w:val="false"/>
                <w:color w:val="000000"/>
                <w:sz w:val="20"/>
              </w:rPr>
              <w:t>3 года 10 месяцев на базе основного среднего образования</w:t>
            </w:r>
            <w:r>
              <w:br/>
            </w:r>
            <w:r>
              <w:rPr>
                <w:rFonts w:ascii="Times New Roman"/>
                <w:b w:val="false"/>
                <w:i w:val="false"/>
                <w:color w:val="000000"/>
                <w:sz w:val="20"/>
              </w:rPr>
              <w:t>2 года 10 месяцев на базе 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548"/>
          <w:p>
            <w:pPr>
              <w:spacing w:after="20"/>
              <w:ind w:left="20"/>
              <w:jc w:val="both"/>
            </w:pPr>
            <w:r>
              <w:rPr>
                <w:rFonts w:ascii="Times New Roman"/>
                <w:b w:val="false"/>
                <w:i w:val="false"/>
                <w:color w:val="000000"/>
                <w:sz w:val="20"/>
              </w:rPr>
              <w:t>
Индек с</w:t>
            </w:r>
          </w:p>
          <w:bookmarkEnd w:id="254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учебных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 (час)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 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 ческие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(лабораторно-практические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549"/>
          <w:p>
            <w:pPr>
              <w:spacing w:after="20"/>
              <w:ind w:left="20"/>
              <w:jc w:val="both"/>
            </w:pPr>
            <w:r>
              <w:rPr>
                <w:rFonts w:ascii="Times New Roman"/>
                <w:b w:val="false"/>
                <w:i w:val="false"/>
                <w:color w:val="000000"/>
                <w:sz w:val="20"/>
              </w:rPr>
              <w:t>
1</w:t>
            </w:r>
          </w:p>
          <w:bookmarkEnd w:id="25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550"/>
          <w:p>
            <w:pPr>
              <w:spacing w:after="20"/>
              <w:ind w:left="20"/>
              <w:jc w:val="both"/>
            </w:pPr>
            <w:r>
              <w:rPr>
                <w:rFonts w:ascii="Times New Roman"/>
                <w:b w:val="false"/>
                <w:i w:val="false"/>
                <w:color w:val="000000"/>
                <w:sz w:val="20"/>
              </w:rPr>
              <w:t xml:space="preserve">
ООД </w:t>
            </w:r>
          </w:p>
          <w:bookmarkEnd w:id="25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551"/>
          <w:p>
            <w:pPr>
              <w:spacing w:after="20"/>
              <w:ind w:left="20"/>
              <w:jc w:val="both"/>
            </w:pPr>
            <w:r>
              <w:rPr>
                <w:rFonts w:ascii="Times New Roman"/>
                <w:b w:val="false"/>
                <w:i w:val="false"/>
                <w:color w:val="000000"/>
                <w:sz w:val="20"/>
              </w:rPr>
              <w:t>
ООД 01</w:t>
            </w:r>
          </w:p>
          <w:bookmarkEnd w:id="25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552"/>
          <w:p>
            <w:pPr>
              <w:spacing w:after="20"/>
              <w:ind w:left="20"/>
              <w:jc w:val="both"/>
            </w:pPr>
            <w:r>
              <w:rPr>
                <w:rFonts w:ascii="Times New Roman"/>
                <w:b w:val="false"/>
                <w:i w:val="false"/>
                <w:color w:val="000000"/>
                <w:sz w:val="20"/>
              </w:rPr>
              <w:t>
ООД 02</w:t>
            </w:r>
          </w:p>
          <w:bookmarkEnd w:id="25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553"/>
          <w:p>
            <w:pPr>
              <w:spacing w:after="20"/>
              <w:ind w:left="20"/>
              <w:jc w:val="both"/>
            </w:pPr>
            <w:r>
              <w:rPr>
                <w:rFonts w:ascii="Times New Roman"/>
                <w:b w:val="false"/>
                <w:i w:val="false"/>
                <w:color w:val="000000"/>
                <w:sz w:val="20"/>
              </w:rPr>
              <w:t>
ООД 03</w:t>
            </w:r>
          </w:p>
          <w:bookmarkEnd w:id="25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554"/>
          <w:p>
            <w:pPr>
              <w:spacing w:after="20"/>
              <w:ind w:left="20"/>
              <w:jc w:val="both"/>
            </w:pPr>
            <w:r>
              <w:rPr>
                <w:rFonts w:ascii="Times New Roman"/>
                <w:b w:val="false"/>
                <w:i w:val="false"/>
                <w:color w:val="000000"/>
                <w:sz w:val="20"/>
              </w:rPr>
              <w:t>
ООД 04</w:t>
            </w:r>
          </w:p>
          <w:bookmarkEnd w:id="25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w:t>
            </w:r>
          </w:p>
          <w:p>
            <w:pPr>
              <w:spacing w:after="20"/>
              <w:ind w:left="20"/>
              <w:jc w:val="both"/>
            </w:pPr>
            <w:r>
              <w:rPr>
                <w:rFonts w:ascii="Times New Roman"/>
                <w:b w:val="false"/>
                <w:i w:val="false"/>
                <w:color w:val="000000"/>
                <w:sz w:val="20"/>
              </w:rPr>
              <w:t>
2)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555"/>
          <w:p>
            <w:pPr>
              <w:spacing w:after="20"/>
              <w:ind w:left="20"/>
              <w:jc w:val="both"/>
            </w:pPr>
            <w:r>
              <w:rPr>
                <w:rFonts w:ascii="Times New Roman"/>
                <w:b w:val="false"/>
                <w:i w:val="false"/>
                <w:color w:val="000000"/>
                <w:sz w:val="20"/>
              </w:rPr>
              <w:t>
ООД 05</w:t>
            </w:r>
          </w:p>
          <w:bookmarkEnd w:id="25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Казахстана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556"/>
          <w:p>
            <w:pPr>
              <w:spacing w:after="20"/>
              <w:ind w:left="20"/>
              <w:jc w:val="both"/>
            </w:pPr>
            <w:r>
              <w:rPr>
                <w:rFonts w:ascii="Times New Roman"/>
                <w:b w:val="false"/>
                <w:i w:val="false"/>
                <w:color w:val="000000"/>
                <w:sz w:val="20"/>
              </w:rPr>
              <w:t>
ООД 06</w:t>
            </w:r>
          </w:p>
          <w:bookmarkEnd w:id="25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Обществознание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557"/>
          <w:p>
            <w:pPr>
              <w:spacing w:after="20"/>
              <w:ind w:left="20"/>
              <w:jc w:val="both"/>
            </w:pPr>
            <w:r>
              <w:rPr>
                <w:rFonts w:ascii="Times New Roman"/>
                <w:b w:val="false"/>
                <w:i w:val="false"/>
                <w:color w:val="000000"/>
                <w:sz w:val="20"/>
              </w:rPr>
              <w:t>
ООД 07</w:t>
            </w:r>
          </w:p>
          <w:bookmarkEnd w:id="25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558"/>
          <w:p>
            <w:pPr>
              <w:spacing w:after="20"/>
              <w:ind w:left="20"/>
              <w:jc w:val="both"/>
            </w:pPr>
            <w:r>
              <w:rPr>
                <w:rFonts w:ascii="Times New Roman"/>
                <w:b w:val="false"/>
                <w:i w:val="false"/>
                <w:color w:val="000000"/>
                <w:sz w:val="20"/>
              </w:rPr>
              <w:t>
ООД 08</w:t>
            </w:r>
          </w:p>
          <w:bookmarkEnd w:id="25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w:t>
            </w:r>
          </w:p>
          <w:p>
            <w:pPr>
              <w:spacing w:after="20"/>
              <w:ind w:left="20"/>
              <w:jc w:val="both"/>
            </w:pPr>
            <w:r>
              <w:rPr>
                <w:rFonts w:ascii="Times New Roman"/>
                <w:b w:val="false"/>
                <w:i w:val="false"/>
                <w:color w:val="000000"/>
                <w:sz w:val="20"/>
              </w:rPr>
              <w:t>
2)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559"/>
          <w:p>
            <w:pPr>
              <w:spacing w:after="20"/>
              <w:ind w:left="20"/>
              <w:jc w:val="both"/>
            </w:pPr>
            <w:r>
              <w:rPr>
                <w:rFonts w:ascii="Times New Roman"/>
                <w:b w:val="false"/>
                <w:i w:val="false"/>
                <w:color w:val="000000"/>
                <w:sz w:val="20"/>
              </w:rPr>
              <w:t>
ООД 09</w:t>
            </w:r>
          </w:p>
          <w:bookmarkEnd w:id="25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560"/>
          <w:p>
            <w:pPr>
              <w:spacing w:after="20"/>
              <w:ind w:left="20"/>
              <w:jc w:val="both"/>
            </w:pPr>
            <w:r>
              <w:rPr>
                <w:rFonts w:ascii="Times New Roman"/>
                <w:b w:val="false"/>
                <w:i w:val="false"/>
                <w:color w:val="000000"/>
                <w:sz w:val="20"/>
              </w:rPr>
              <w:t>
ООД 10</w:t>
            </w:r>
          </w:p>
          <w:bookmarkEnd w:id="25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561"/>
          <w:p>
            <w:pPr>
              <w:spacing w:after="20"/>
              <w:ind w:left="20"/>
              <w:jc w:val="both"/>
            </w:pPr>
            <w:r>
              <w:rPr>
                <w:rFonts w:ascii="Times New Roman"/>
                <w:b w:val="false"/>
                <w:i w:val="false"/>
                <w:color w:val="000000"/>
                <w:sz w:val="20"/>
              </w:rPr>
              <w:t>
ООД 11</w:t>
            </w:r>
          </w:p>
          <w:bookmarkEnd w:id="25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p>
            <w:pPr>
              <w:spacing w:after="20"/>
              <w:ind w:left="20"/>
              <w:jc w:val="both"/>
            </w:pPr>
            <w:r>
              <w:rPr>
                <w:rFonts w:ascii="Times New Roman"/>
                <w:b w:val="false"/>
                <w:i w:val="false"/>
                <w:color w:val="000000"/>
                <w:sz w:val="20"/>
              </w:rPr>
              <w:t>
2)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562"/>
          <w:p>
            <w:pPr>
              <w:spacing w:after="20"/>
              <w:ind w:left="20"/>
              <w:jc w:val="both"/>
            </w:pPr>
            <w:r>
              <w:rPr>
                <w:rFonts w:ascii="Times New Roman"/>
                <w:b w:val="false"/>
                <w:i w:val="false"/>
                <w:color w:val="000000"/>
                <w:sz w:val="20"/>
              </w:rPr>
              <w:t>
ООД 12</w:t>
            </w:r>
          </w:p>
          <w:bookmarkEnd w:id="25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563"/>
          <w:p>
            <w:pPr>
              <w:spacing w:after="20"/>
              <w:ind w:left="20"/>
              <w:jc w:val="both"/>
            </w:pPr>
            <w:r>
              <w:rPr>
                <w:rFonts w:ascii="Times New Roman"/>
                <w:b w:val="false"/>
                <w:i w:val="false"/>
                <w:color w:val="000000"/>
                <w:sz w:val="20"/>
              </w:rPr>
              <w:t>
ООД 13</w:t>
            </w:r>
          </w:p>
          <w:bookmarkEnd w:id="25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w:t>
            </w:r>
          </w:p>
          <w:p>
            <w:pPr>
              <w:spacing w:after="20"/>
              <w:ind w:left="20"/>
              <w:jc w:val="both"/>
            </w:pPr>
            <w:r>
              <w:rPr>
                <w:rFonts w:ascii="Times New Roman"/>
                <w:b w:val="false"/>
                <w:i w:val="false"/>
                <w:color w:val="000000"/>
                <w:sz w:val="20"/>
              </w:rPr>
              <w:t>
2)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564"/>
          <w:p>
            <w:pPr>
              <w:spacing w:after="20"/>
              <w:ind w:left="20"/>
              <w:jc w:val="both"/>
            </w:pPr>
            <w:r>
              <w:rPr>
                <w:rFonts w:ascii="Times New Roman"/>
                <w:b w:val="false"/>
                <w:i w:val="false"/>
                <w:color w:val="000000"/>
                <w:sz w:val="20"/>
              </w:rPr>
              <w:t>
ООД 14</w:t>
            </w:r>
          </w:p>
          <w:bookmarkEnd w:id="25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w:t>
            </w:r>
          </w:p>
          <w:p>
            <w:pPr>
              <w:spacing w:after="20"/>
              <w:ind w:left="20"/>
              <w:jc w:val="both"/>
            </w:pPr>
            <w:r>
              <w:rPr>
                <w:rFonts w:ascii="Times New Roman"/>
                <w:b w:val="false"/>
                <w:i w:val="false"/>
                <w:color w:val="000000"/>
                <w:sz w:val="20"/>
              </w:rPr>
              <w:t>
2)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565"/>
          <w:p>
            <w:pPr>
              <w:spacing w:after="20"/>
              <w:ind w:left="20"/>
              <w:jc w:val="both"/>
            </w:pPr>
            <w:r>
              <w:rPr>
                <w:rFonts w:ascii="Times New Roman"/>
                <w:b w:val="false"/>
                <w:i w:val="false"/>
                <w:color w:val="000000"/>
                <w:sz w:val="20"/>
              </w:rPr>
              <w:t xml:space="preserve">
ОГД </w:t>
            </w:r>
          </w:p>
          <w:bookmarkEnd w:id="25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566"/>
          <w:p>
            <w:pPr>
              <w:spacing w:after="20"/>
              <w:ind w:left="20"/>
              <w:jc w:val="both"/>
            </w:pPr>
            <w:r>
              <w:rPr>
                <w:rFonts w:ascii="Times New Roman"/>
                <w:b w:val="false"/>
                <w:i w:val="false"/>
                <w:color w:val="000000"/>
                <w:sz w:val="20"/>
              </w:rPr>
              <w:t>
ОГД 01</w:t>
            </w:r>
          </w:p>
          <w:bookmarkEnd w:id="25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567"/>
          <w:p>
            <w:pPr>
              <w:spacing w:after="20"/>
              <w:ind w:left="20"/>
              <w:jc w:val="both"/>
            </w:pPr>
            <w:r>
              <w:rPr>
                <w:rFonts w:ascii="Times New Roman"/>
                <w:b w:val="false"/>
                <w:i w:val="false"/>
                <w:color w:val="000000"/>
                <w:sz w:val="20"/>
              </w:rPr>
              <w:t>
ОГД 02</w:t>
            </w:r>
          </w:p>
          <w:bookmarkEnd w:id="25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568"/>
          <w:p>
            <w:pPr>
              <w:spacing w:after="20"/>
              <w:ind w:left="20"/>
              <w:jc w:val="both"/>
            </w:pPr>
            <w:r>
              <w:rPr>
                <w:rFonts w:ascii="Times New Roman"/>
                <w:b w:val="false"/>
                <w:i w:val="false"/>
                <w:color w:val="000000"/>
                <w:sz w:val="20"/>
              </w:rPr>
              <w:t>
ОГД 03</w:t>
            </w:r>
          </w:p>
          <w:bookmarkEnd w:id="25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w:t>
            </w:r>
          </w:p>
          <w:p>
            <w:pPr>
              <w:spacing w:after="20"/>
              <w:ind w:left="20"/>
              <w:jc w:val="both"/>
            </w:pPr>
            <w:r>
              <w:rPr>
                <w:rFonts w:ascii="Times New Roman"/>
                <w:b w:val="false"/>
                <w:i w:val="false"/>
                <w:color w:val="000000"/>
                <w:sz w:val="20"/>
              </w:rPr>
              <w:t>
4)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569"/>
          <w:p>
            <w:pPr>
              <w:spacing w:after="20"/>
              <w:ind w:left="20"/>
              <w:jc w:val="both"/>
            </w:pPr>
            <w:r>
              <w:rPr>
                <w:rFonts w:ascii="Times New Roman"/>
                <w:b w:val="false"/>
                <w:i w:val="false"/>
                <w:color w:val="000000"/>
                <w:sz w:val="20"/>
              </w:rPr>
              <w:t>
ОГД 04</w:t>
            </w:r>
          </w:p>
          <w:bookmarkEnd w:id="25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w:t>
            </w:r>
          </w:p>
          <w:p>
            <w:pPr>
              <w:spacing w:after="20"/>
              <w:ind w:left="20"/>
              <w:jc w:val="both"/>
            </w:pPr>
            <w:r>
              <w:rPr>
                <w:rFonts w:ascii="Times New Roman"/>
                <w:b w:val="false"/>
                <w:i w:val="false"/>
                <w:color w:val="000000"/>
                <w:sz w:val="20"/>
              </w:rPr>
              <w:t>
4) 72</w:t>
            </w:r>
          </w:p>
          <w:p>
            <w:pPr>
              <w:spacing w:after="20"/>
              <w:ind w:left="20"/>
              <w:jc w:val="both"/>
            </w:pPr>
            <w:r>
              <w:rPr>
                <w:rFonts w:ascii="Times New Roman"/>
                <w:b w:val="false"/>
                <w:i w:val="false"/>
                <w:color w:val="000000"/>
                <w:sz w:val="20"/>
              </w:rPr>
              <w:t>
5)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570"/>
          <w:p>
            <w:pPr>
              <w:spacing w:after="20"/>
              <w:ind w:left="20"/>
              <w:jc w:val="both"/>
            </w:pPr>
            <w:r>
              <w:rPr>
                <w:rFonts w:ascii="Times New Roman"/>
                <w:b w:val="false"/>
                <w:i w:val="false"/>
                <w:color w:val="000000"/>
                <w:sz w:val="20"/>
              </w:rPr>
              <w:t>
ОГД 05</w:t>
            </w:r>
          </w:p>
          <w:bookmarkEnd w:id="25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571"/>
          <w:p>
            <w:pPr>
              <w:spacing w:after="20"/>
              <w:ind w:left="20"/>
              <w:jc w:val="both"/>
            </w:pPr>
            <w:r>
              <w:rPr>
                <w:rFonts w:ascii="Times New Roman"/>
                <w:b w:val="false"/>
                <w:i w:val="false"/>
                <w:color w:val="000000"/>
                <w:sz w:val="20"/>
              </w:rPr>
              <w:t xml:space="preserve">
СЭД </w:t>
            </w:r>
          </w:p>
          <w:bookmarkEnd w:id="25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572"/>
          <w:p>
            <w:pPr>
              <w:spacing w:after="20"/>
              <w:ind w:left="20"/>
              <w:jc w:val="both"/>
            </w:pPr>
            <w:r>
              <w:rPr>
                <w:rFonts w:ascii="Times New Roman"/>
                <w:b w:val="false"/>
                <w:i w:val="false"/>
                <w:color w:val="000000"/>
                <w:sz w:val="20"/>
              </w:rPr>
              <w:t>
ОЭД 01</w:t>
            </w:r>
          </w:p>
          <w:bookmarkEnd w:id="25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573"/>
          <w:p>
            <w:pPr>
              <w:spacing w:after="20"/>
              <w:ind w:left="20"/>
              <w:jc w:val="both"/>
            </w:pPr>
            <w:r>
              <w:rPr>
                <w:rFonts w:ascii="Times New Roman"/>
                <w:b w:val="false"/>
                <w:i w:val="false"/>
                <w:color w:val="000000"/>
                <w:sz w:val="20"/>
              </w:rPr>
              <w:t>
ОЭД 02</w:t>
            </w:r>
          </w:p>
          <w:bookmarkEnd w:id="25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574"/>
          <w:p>
            <w:pPr>
              <w:spacing w:after="20"/>
              <w:ind w:left="20"/>
              <w:jc w:val="both"/>
            </w:pPr>
            <w:r>
              <w:rPr>
                <w:rFonts w:ascii="Times New Roman"/>
                <w:b w:val="false"/>
                <w:i w:val="false"/>
                <w:color w:val="000000"/>
                <w:sz w:val="20"/>
              </w:rPr>
              <w:t>
ОЭД 03</w:t>
            </w:r>
          </w:p>
          <w:bookmarkEnd w:id="25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социологии и политологии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575"/>
          <w:p>
            <w:pPr>
              <w:spacing w:after="20"/>
              <w:ind w:left="20"/>
              <w:jc w:val="both"/>
            </w:pPr>
            <w:r>
              <w:rPr>
                <w:rFonts w:ascii="Times New Roman"/>
                <w:b w:val="false"/>
                <w:i w:val="false"/>
                <w:color w:val="000000"/>
                <w:sz w:val="20"/>
              </w:rPr>
              <w:t>
ОЭД 04</w:t>
            </w:r>
          </w:p>
          <w:bookmarkEnd w:id="25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576"/>
          <w:p>
            <w:pPr>
              <w:spacing w:after="20"/>
              <w:ind w:left="20"/>
              <w:jc w:val="both"/>
            </w:pPr>
            <w:r>
              <w:rPr>
                <w:rFonts w:ascii="Times New Roman"/>
                <w:b w:val="false"/>
                <w:i w:val="false"/>
                <w:color w:val="000000"/>
                <w:sz w:val="20"/>
              </w:rPr>
              <w:t>
ОЭД 05</w:t>
            </w:r>
          </w:p>
          <w:bookmarkEnd w:id="25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577"/>
          <w:p>
            <w:pPr>
              <w:spacing w:after="20"/>
              <w:ind w:left="20"/>
              <w:jc w:val="both"/>
            </w:pPr>
            <w:r>
              <w:rPr>
                <w:rFonts w:ascii="Times New Roman"/>
                <w:b w:val="false"/>
                <w:i w:val="false"/>
                <w:color w:val="000000"/>
                <w:sz w:val="20"/>
              </w:rPr>
              <w:t xml:space="preserve">
ОПД </w:t>
            </w:r>
          </w:p>
          <w:bookmarkEnd w:id="25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578"/>
          <w:p>
            <w:pPr>
              <w:spacing w:after="20"/>
              <w:ind w:left="20"/>
              <w:jc w:val="both"/>
            </w:pPr>
            <w:r>
              <w:rPr>
                <w:rFonts w:ascii="Times New Roman"/>
                <w:b w:val="false"/>
                <w:i w:val="false"/>
                <w:color w:val="000000"/>
                <w:sz w:val="20"/>
              </w:rPr>
              <w:t>
ОПД 01</w:t>
            </w:r>
          </w:p>
          <w:bookmarkEnd w:id="25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579"/>
          <w:p>
            <w:pPr>
              <w:spacing w:after="20"/>
              <w:ind w:left="20"/>
              <w:jc w:val="both"/>
            </w:pPr>
            <w:r>
              <w:rPr>
                <w:rFonts w:ascii="Times New Roman"/>
                <w:b w:val="false"/>
                <w:i w:val="false"/>
                <w:color w:val="000000"/>
                <w:sz w:val="20"/>
              </w:rPr>
              <w:t>
ОПД 02</w:t>
            </w:r>
          </w:p>
          <w:bookmarkEnd w:id="25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580"/>
          <w:p>
            <w:pPr>
              <w:spacing w:after="20"/>
              <w:ind w:left="20"/>
              <w:jc w:val="both"/>
            </w:pPr>
            <w:r>
              <w:rPr>
                <w:rFonts w:ascii="Times New Roman"/>
                <w:b w:val="false"/>
                <w:i w:val="false"/>
                <w:color w:val="000000"/>
                <w:sz w:val="20"/>
              </w:rPr>
              <w:t>
ОПД 03</w:t>
            </w:r>
          </w:p>
          <w:bookmarkEnd w:id="25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581"/>
          <w:p>
            <w:pPr>
              <w:spacing w:after="20"/>
              <w:ind w:left="20"/>
              <w:jc w:val="both"/>
            </w:pPr>
            <w:r>
              <w:rPr>
                <w:rFonts w:ascii="Times New Roman"/>
                <w:b w:val="false"/>
                <w:i w:val="false"/>
                <w:color w:val="000000"/>
                <w:sz w:val="20"/>
              </w:rPr>
              <w:t>
ОПД 04</w:t>
            </w:r>
          </w:p>
          <w:bookmarkEnd w:id="25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582"/>
          <w:p>
            <w:pPr>
              <w:spacing w:after="20"/>
              <w:ind w:left="20"/>
              <w:jc w:val="both"/>
            </w:pPr>
            <w:r>
              <w:rPr>
                <w:rFonts w:ascii="Times New Roman"/>
                <w:b w:val="false"/>
                <w:i w:val="false"/>
                <w:color w:val="000000"/>
                <w:sz w:val="20"/>
              </w:rPr>
              <w:t>
ОПД 04</w:t>
            </w:r>
          </w:p>
          <w:bookmarkEnd w:id="25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583"/>
          <w:p>
            <w:pPr>
              <w:spacing w:after="20"/>
              <w:ind w:left="20"/>
              <w:jc w:val="both"/>
            </w:pPr>
            <w:r>
              <w:rPr>
                <w:rFonts w:ascii="Times New Roman"/>
                <w:b w:val="false"/>
                <w:i w:val="false"/>
                <w:color w:val="000000"/>
                <w:sz w:val="20"/>
              </w:rPr>
              <w:t>
ОПД 05</w:t>
            </w:r>
          </w:p>
          <w:bookmarkEnd w:id="25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584"/>
          <w:p>
            <w:pPr>
              <w:spacing w:after="20"/>
              <w:ind w:left="20"/>
              <w:jc w:val="both"/>
            </w:pPr>
            <w:r>
              <w:rPr>
                <w:rFonts w:ascii="Times New Roman"/>
                <w:b w:val="false"/>
                <w:i w:val="false"/>
                <w:color w:val="000000"/>
                <w:sz w:val="20"/>
              </w:rPr>
              <w:t>
ОПД 06</w:t>
            </w:r>
          </w:p>
          <w:bookmarkEnd w:id="25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585"/>
          <w:p>
            <w:pPr>
              <w:spacing w:after="20"/>
              <w:ind w:left="20"/>
              <w:jc w:val="both"/>
            </w:pPr>
            <w:r>
              <w:rPr>
                <w:rFonts w:ascii="Times New Roman"/>
                <w:b w:val="false"/>
                <w:i w:val="false"/>
                <w:color w:val="000000"/>
                <w:sz w:val="20"/>
              </w:rPr>
              <w:t>
ОПД 07</w:t>
            </w:r>
          </w:p>
          <w:bookmarkEnd w:id="25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586"/>
          <w:p>
            <w:pPr>
              <w:spacing w:after="20"/>
              <w:ind w:left="20"/>
              <w:jc w:val="both"/>
            </w:pPr>
            <w:r>
              <w:rPr>
                <w:rFonts w:ascii="Times New Roman"/>
                <w:b w:val="false"/>
                <w:i w:val="false"/>
                <w:color w:val="000000"/>
                <w:sz w:val="20"/>
              </w:rPr>
              <w:t>
ОПД 08</w:t>
            </w:r>
          </w:p>
          <w:bookmarkEnd w:id="25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587"/>
          <w:p>
            <w:pPr>
              <w:spacing w:after="20"/>
              <w:ind w:left="20"/>
              <w:jc w:val="both"/>
            </w:pPr>
            <w:r>
              <w:rPr>
                <w:rFonts w:ascii="Times New Roman"/>
                <w:b w:val="false"/>
                <w:i w:val="false"/>
                <w:color w:val="000000"/>
                <w:sz w:val="20"/>
              </w:rPr>
              <w:t>
ОПД 09</w:t>
            </w:r>
          </w:p>
          <w:bookmarkEnd w:id="25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588"/>
          <w:p>
            <w:pPr>
              <w:spacing w:after="20"/>
              <w:ind w:left="20"/>
              <w:jc w:val="both"/>
            </w:pPr>
            <w:r>
              <w:rPr>
                <w:rFonts w:ascii="Times New Roman"/>
                <w:b w:val="false"/>
                <w:i w:val="false"/>
                <w:color w:val="000000"/>
                <w:sz w:val="20"/>
              </w:rPr>
              <w:t>
ОПД 10</w:t>
            </w:r>
          </w:p>
          <w:bookmarkEnd w:id="25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корекция зрения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589"/>
          <w:p>
            <w:pPr>
              <w:spacing w:after="20"/>
              <w:ind w:left="20"/>
              <w:jc w:val="both"/>
            </w:pPr>
            <w:r>
              <w:rPr>
                <w:rFonts w:ascii="Times New Roman"/>
                <w:b w:val="false"/>
                <w:i w:val="false"/>
                <w:color w:val="000000"/>
                <w:sz w:val="20"/>
              </w:rPr>
              <w:t>
ОПД 11</w:t>
            </w:r>
          </w:p>
          <w:bookmarkEnd w:id="25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590"/>
          <w:p>
            <w:pPr>
              <w:spacing w:after="20"/>
              <w:ind w:left="20"/>
              <w:jc w:val="both"/>
            </w:pPr>
            <w:r>
              <w:rPr>
                <w:rFonts w:ascii="Times New Roman"/>
                <w:b w:val="false"/>
                <w:i w:val="false"/>
                <w:color w:val="000000"/>
                <w:sz w:val="20"/>
              </w:rPr>
              <w:t>
ОПД 12</w:t>
            </w:r>
          </w:p>
          <w:bookmarkEnd w:id="25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Фармакотерапия в офтальмологии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w:t>
            </w:r>
          </w:p>
          <w:p>
            <w:pPr>
              <w:spacing w:after="20"/>
              <w:ind w:left="20"/>
              <w:jc w:val="both"/>
            </w:pPr>
            <w:r>
              <w:rPr>
                <w:rFonts w:ascii="Times New Roman"/>
                <w:b w:val="false"/>
                <w:i w:val="false"/>
                <w:color w:val="000000"/>
                <w:sz w:val="20"/>
              </w:rPr>
              <w:t>
4) 40</w:t>
            </w:r>
          </w:p>
          <w:p>
            <w:pPr>
              <w:spacing w:after="20"/>
              <w:ind w:left="20"/>
              <w:jc w:val="both"/>
            </w:pPr>
            <w:r>
              <w:rPr>
                <w:rFonts w:ascii="Times New Roman"/>
                <w:b w:val="false"/>
                <w:i w:val="false"/>
                <w:color w:val="000000"/>
                <w:sz w:val="20"/>
              </w:rPr>
              <w:t>
5)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591"/>
          <w:p>
            <w:pPr>
              <w:spacing w:after="20"/>
              <w:ind w:left="20"/>
              <w:jc w:val="both"/>
            </w:pPr>
            <w:r>
              <w:rPr>
                <w:rFonts w:ascii="Times New Roman"/>
                <w:b w:val="false"/>
                <w:i w:val="false"/>
                <w:color w:val="000000"/>
                <w:sz w:val="20"/>
              </w:rPr>
              <w:t xml:space="preserve">
СД </w:t>
            </w:r>
          </w:p>
          <w:bookmarkEnd w:id="25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592"/>
          <w:p>
            <w:pPr>
              <w:spacing w:after="20"/>
              <w:ind w:left="20"/>
              <w:jc w:val="both"/>
            </w:pPr>
            <w:r>
              <w:rPr>
                <w:rFonts w:ascii="Times New Roman"/>
                <w:b w:val="false"/>
                <w:i w:val="false"/>
                <w:color w:val="000000"/>
                <w:sz w:val="20"/>
              </w:rPr>
              <w:t>
СД 01</w:t>
            </w:r>
          </w:p>
          <w:bookmarkEnd w:id="25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62</w:t>
            </w:r>
          </w:p>
          <w:p>
            <w:pPr>
              <w:spacing w:after="20"/>
              <w:ind w:left="20"/>
              <w:jc w:val="both"/>
            </w:pPr>
            <w:r>
              <w:rPr>
                <w:rFonts w:ascii="Times New Roman"/>
                <w:b w:val="false"/>
                <w:i w:val="false"/>
                <w:color w:val="000000"/>
                <w:sz w:val="20"/>
              </w:rPr>
              <w:t>
7) 126</w:t>
            </w:r>
          </w:p>
          <w:p>
            <w:pPr>
              <w:spacing w:after="20"/>
              <w:ind w:left="20"/>
              <w:jc w:val="both"/>
            </w:pPr>
            <w:r>
              <w:rPr>
                <w:rFonts w:ascii="Times New Roman"/>
                <w:b w:val="false"/>
                <w:i w:val="false"/>
                <w:color w:val="000000"/>
                <w:sz w:val="20"/>
              </w:rPr>
              <w:t>
8)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593"/>
          <w:p>
            <w:pPr>
              <w:spacing w:after="20"/>
              <w:ind w:left="20"/>
              <w:jc w:val="both"/>
            </w:pPr>
            <w:r>
              <w:rPr>
                <w:rFonts w:ascii="Times New Roman"/>
                <w:b w:val="false"/>
                <w:i w:val="false"/>
                <w:color w:val="000000"/>
                <w:sz w:val="20"/>
              </w:rPr>
              <w:t>
СД 02</w:t>
            </w:r>
          </w:p>
          <w:bookmarkEnd w:id="25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60</w:t>
            </w:r>
          </w:p>
          <w:p>
            <w:pPr>
              <w:spacing w:after="20"/>
              <w:ind w:left="20"/>
              <w:jc w:val="both"/>
            </w:pPr>
            <w:r>
              <w:rPr>
                <w:rFonts w:ascii="Times New Roman"/>
                <w:b w:val="false"/>
                <w:i w:val="false"/>
                <w:color w:val="000000"/>
                <w:sz w:val="20"/>
              </w:rPr>
              <w:t>
7) 124</w:t>
            </w:r>
          </w:p>
          <w:p>
            <w:pPr>
              <w:spacing w:after="20"/>
              <w:ind w:left="20"/>
              <w:jc w:val="both"/>
            </w:pPr>
            <w:r>
              <w:rPr>
                <w:rFonts w:ascii="Times New Roman"/>
                <w:b w:val="false"/>
                <w:i w:val="false"/>
                <w:color w:val="000000"/>
                <w:sz w:val="20"/>
              </w:rPr>
              <w:t>
8)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594"/>
          <w:p>
            <w:pPr>
              <w:spacing w:after="20"/>
              <w:ind w:left="20"/>
              <w:jc w:val="both"/>
            </w:pPr>
            <w:r>
              <w:rPr>
                <w:rFonts w:ascii="Times New Roman"/>
                <w:b w:val="false"/>
                <w:i w:val="false"/>
                <w:color w:val="000000"/>
                <w:sz w:val="20"/>
              </w:rPr>
              <w:t>
СД 03</w:t>
            </w:r>
          </w:p>
          <w:bookmarkEnd w:id="25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w:t>
            </w:r>
          </w:p>
          <w:p>
            <w:pPr>
              <w:spacing w:after="20"/>
              <w:ind w:left="20"/>
              <w:jc w:val="both"/>
            </w:pPr>
            <w:r>
              <w:rPr>
                <w:rFonts w:ascii="Times New Roman"/>
                <w:b w:val="false"/>
                <w:i w:val="false"/>
                <w:color w:val="000000"/>
                <w:sz w:val="20"/>
              </w:rPr>
              <w:t>
6) 60</w:t>
            </w:r>
          </w:p>
          <w:p>
            <w:pPr>
              <w:spacing w:after="20"/>
              <w:ind w:left="20"/>
              <w:jc w:val="both"/>
            </w:pPr>
            <w:r>
              <w:rPr>
                <w:rFonts w:ascii="Times New Roman"/>
                <w:b w:val="false"/>
                <w:i w:val="false"/>
                <w:color w:val="000000"/>
                <w:sz w:val="20"/>
              </w:rPr>
              <w:t>
7) 58</w:t>
            </w:r>
          </w:p>
          <w:p>
            <w:pPr>
              <w:spacing w:after="20"/>
              <w:ind w:left="20"/>
              <w:jc w:val="both"/>
            </w:pPr>
            <w:r>
              <w:rPr>
                <w:rFonts w:ascii="Times New Roman"/>
                <w:b w:val="false"/>
                <w:i w:val="false"/>
                <w:color w:val="000000"/>
                <w:sz w:val="20"/>
              </w:rPr>
              <w:t>
8)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595"/>
          <w:p>
            <w:pPr>
              <w:spacing w:after="20"/>
              <w:ind w:left="20"/>
              <w:jc w:val="both"/>
            </w:pPr>
            <w:r>
              <w:rPr>
                <w:rFonts w:ascii="Times New Roman"/>
                <w:b w:val="false"/>
                <w:i w:val="false"/>
                <w:color w:val="000000"/>
                <w:sz w:val="20"/>
              </w:rPr>
              <w:t>
СД 04</w:t>
            </w:r>
          </w:p>
          <w:bookmarkEnd w:id="25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50</w:t>
            </w:r>
          </w:p>
          <w:p>
            <w:pPr>
              <w:spacing w:after="20"/>
              <w:ind w:left="20"/>
              <w:jc w:val="both"/>
            </w:pPr>
            <w:r>
              <w:rPr>
                <w:rFonts w:ascii="Times New Roman"/>
                <w:b w:val="false"/>
                <w:i w:val="false"/>
                <w:color w:val="000000"/>
                <w:sz w:val="20"/>
              </w:rPr>
              <w:t>
6) 74</w:t>
            </w:r>
          </w:p>
          <w:p>
            <w:pPr>
              <w:spacing w:after="20"/>
              <w:ind w:left="20"/>
              <w:jc w:val="both"/>
            </w:pPr>
            <w:r>
              <w:rPr>
                <w:rFonts w:ascii="Times New Roman"/>
                <w:b w:val="false"/>
                <w:i w:val="false"/>
                <w:color w:val="000000"/>
                <w:sz w:val="20"/>
              </w:rPr>
              <w:t>
7)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596"/>
          <w:p>
            <w:pPr>
              <w:spacing w:after="20"/>
              <w:ind w:left="20"/>
              <w:jc w:val="both"/>
            </w:pPr>
            <w:r>
              <w:rPr>
                <w:rFonts w:ascii="Times New Roman"/>
                <w:b w:val="false"/>
                <w:i w:val="false"/>
                <w:color w:val="000000"/>
                <w:sz w:val="20"/>
              </w:rPr>
              <w:t>
СД 05</w:t>
            </w:r>
          </w:p>
          <w:bookmarkEnd w:id="25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50</w:t>
            </w:r>
          </w:p>
          <w:p>
            <w:pPr>
              <w:spacing w:after="20"/>
              <w:ind w:left="20"/>
              <w:jc w:val="both"/>
            </w:pPr>
            <w:r>
              <w:rPr>
                <w:rFonts w:ascii="Times New Roman"/>
                <w:b w:val="false"/>
                <w:i w:val="false"/>
                <w:color w:val="000000"/>
                <w:sz w:val="20"/>
              </w:rPr>
              <w:t>
6) 66</w:t>
            </w:r>
          </w:p>
          <w:p>
            <w:pPr>
              <w:spacing w:after="20"/>
              <w:ind w:left="20"/>
              <w:jc w:val="both"/>
            </w:pPr>
            <w:r>
              <w:rPr>
                <w:rFonts w:ascii="Times New Roman"/>
                <w:b w:val="false"/>
                <w:i w:val="false"/>
                <w:color w:val="000000"/>
                <w:sz w:val="20"/>
              </w:rPr>
              <w:t>
7)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597"/>
          <w:p>
            <w:pPr>
              <w:spacing w:after="20"/>
              <w:ind w:left="20"/>
              <w:jc w:val="both"/>
            </w:pPr>
            <w:r>
              <w:rPr>
                <w:rFonts w:ascii="Times New Roman"/>
                <w:b w:val="false"/>
                <w:i w:val="false"/>
                <w:color w:val="000000"/>
                <w:sz w:val="20"/>
              </w:rPr>
              <w:t>
СД 06</w:t>
            </w:r>
          </w:p>
          <w:bookmarkEnd w:id="25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w:t>
            </w:r>
          </w:p>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 156</w:t>
            </w:r>
          </w:p>
          <w:p>
            <w:pPr>
              <w:spacing w:after="20"/>
              <w:ind w:left="20"/>
              <w:jc w:val="both"/>
            </w:pPr>
            <w:r>
              <w:rPr>
                <w:rFonts w:ascii="Times New Roman"/>
                <w:b w:val="false"/>
                <w:i w:val="false"/>
                <w:color w:val="000000"/>
                <w:sz w:val="20"/>
              </w:rPr>
              <w:t>
7)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598"/>
          <w:p>
            <w:pPr>
              <w:spacing w:after="20"/>
              <w:ind w:left="20"/>
              <w:jc w:val="both"/>
            </w:pPr>
            <w:r>
              <w:rPr>
                <w:rFonts w:ascii="Times New Roman"/>
                <w:b w:val="false"/>
                <w:i w:val="false"/>
                <w:color w:val="000000"/>
                <w:sz w:val="20"/>
              </w:rPr>
              <w:t>
СД 07</w:t>
            </w:r>
          </w:p>
          <w:bookmarkEnd w:id="25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Коммуникационно-маркетинговая деятельность при подборе и реализации средств коррекции зрения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w:t>
            </w:r>
          </w:p>
          <w:p>
            <w:pPr>
              <w:spacing w:after="20"/>
              <w:ind w:left="20"/>
              <w:jc w:val="both"/>
            </w:pPr>
            <w:r>
              <w:rPr>
                <w:rFonts w:ascii="Times New Roman"/>
                <w:b w:val="false"/>
                <w:i w:val="false"/>
                <w:color w:val="000000"/>
                <w:sz w:val="20"/>
              </w:rPr>
              <w:t>
6) 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599"/>
          <w:p>
            <w:pPr>
              <w:spacing w:after="20"/>
              <w:ind w:left="20"/>
              <w:jc w:val="both"/>
            </w:pPr>
            <w:r>
              <w:rPr>
                <w:rFonts w:ascii="Times New Roman"/>
                <w:b w:val="false"/>
                <w:i w:val="false"/>
                <w:color w:val="000000"/>
                <w:sz w:val="20"/>
              </w:rPr>
              <w:t>
ДОО</w:t>
            </w:r>
          </w:p>
          <w:bookmarkEnd w:id="25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 на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практического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600"/>
          <w:p>
            <w:pPr>
              <w:spacing w:after="20"/>
              <w:ind w:left="20"/>
              <w:jc w:val="both"/>
            </w:pPr>
            <w:r>
              <w:rPr>
                <w:rFonts w:ascii="Times New Roman"/>
                <w:b w:val="false"/>
                <w:i w:val="false"/>
                <w:color w:val="000000"/>
                <w:sz w:val="20"/>
              </w:rPr>
              <w:t xml:space="preserve">
ПО </w:t>
            </w:r>
          </w:p>
          <w:bookmarkEnd w:id="26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601"/>
          <w:p>
            <w:pPr>
              <w:spacing w:after="20"/>
              <w:ind w:left="20"/>
              <w:jc w:val="both"/>
            </w:pPr>
            <w:r>
              <w:rPr>
                <w:rFonts w:ascii="Times New Roman"/>
                <w:b w:val="false"/>
                <w:i w:val="false"/>
                <w:color w:val="000000"/>
                <w:sz w:val="20"/>
              </w:rPr>
              <w:t>
ПО 01</w:t>
            </w:r>
          </w:p>
          <w:bookmarkEnd w:id="26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602"/>
          <w:p>
            <w:pPr>
              <w:spacing w:after="20"/>
              <w:ind w:left="20"/>
              <w:jc w:val="both"/>
            </w:pPr>
            <w:r>
              <w:rPr>
                <w:rFonts w:ascii="Times New Roman"/>
                <w:b w:val="false"/>
                <w:i w:val="false"/>
                <w:color w:val="000000"/>
                <w:sz w:val="20"/>
              </w:rPr>
              <w:t xml:space="preserve">
ПП </w:t>
            </w:r>
          </w:p>
          <w:bookmarkEnd w:id="26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603"/>
          <w:p>
            <w:pPr>
              <w:spacing w:after="20"/>
              <w:ind w:left="20"/>
              <w:jc w:val="both"/>
            </w:pPr>
            <w:r>
              <w:rPr>
                <w:rFonts w:ascii="Times New Roman"/>
                <w:b w:val="false"/>
                <w:i w:val="false"/>
                <w:color w:val="000000"/>
                <w:sz w:val="20"/>
              </w:rPr>
              <w:t>
ПП 01</w:t>
            </w:r>
          </w:p>
          <w:bookmarkEnd w:id="26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604"/>
          <w:p>
            <w:pPr>
              <w:spacing w:after="20"/>
              <w:ind w:left="20"/>
              <w:jc w:val="both"/>
            </w:pPr>
            <w:r>
              <w:rPr>
                <w:rFonts w:ascii="Times New Roman"/>
                <w:b w:val="false"/>
                <w:i w:val="false"/>
                <w:color w:val="000000"/>
                <w:sz w:val="20"/>
              </w:rPr>
              <w:t xml:space="preserve">
ПА </w:t>
            </w:r>
          </w:p>
          <w:bookmarkEnd w:id="26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605"/>
          <w:p>
            <w:pPr>
              <w:spacing w:after="20"/>
              <w:ind w:left="20"/>
              <w:jc w:val="both"/>
            </w:pPr>
            <w:r>
              <w:rPr>
                <w:rFonts w:ascii="Times New Roman"/>
                <w:b w:val="false"/>
                <w:i w:val="false"/>
                <w:color w:val="000000"/>
                <w:sz w:val="20"/>
              </w:rPr>
              <w:t>
ПА 01</w:t>
            </w:r>
          </w:p>
          <w:bookmarkEnd w:id="26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и русская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606"/>
          <w:p>
            <w:pPr>
              <w:spacing w:after="20"/>
              <w:ind w:left="20"/>
              <w:jc w:val="both"/>
            </w:pPr>
            <w:r>
              <w:rPr>
                <w:rFonts w:ascii="Times New Roman"/>
                <w:b w:val="false"/>
                <w:i w:val="false"/>
                <w:color w:val="000000"/>
                <w:sz w:val="20"/>
              </w:rPr>
              <w:t>
ПА 02</w:t>
            </w:r>
          </w:p>
          <w:bookmarkEnd w:id="26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607"/>
          <w:p>
            <w:pPr>
              <w:spacing w:after="20"/>
              <w:ind w:left="20"/>
              <w:jc w:val="both"/>
            </w:pPr>
            <w:r>
              <w:rPr>
                <w:rFonts w:ascii="Times New Roman"/>
                <w:b w:val="false"/>
                <w:i w:val="false"/>
                <w:color w:val="000000"/>
                <w:sz w:val="20"/>
              </w:rPr>
              <w:t>
ПА 03</w:t>
            </w:r>
          </w:p>
          <w:bookmarkEnd w:id="26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Профессиональный иностранный язык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608"/>
          <w:p>
            <w:pPr>
              <w:spacing w:after="20"/>
              <w:ind w:left="20"/>
              <w:jc w:val="both"/>
            </w:pPr>
            <w:r>
              <w:rPr>
                <w:rFonts w:ascii="Times New Roman"/>
                <w:b w:val="false"/>
                <w:i w:val="false"/>
                <w:color w:val="000000"/>
                <w:sz w:val="20"/>
              </w:rPr>
              <w:t>
ПА 04</w:t>
            </w:r>
          </w:p>
          <w:bookmarkEnd w:id="26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корекция зрения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 в офтальмологии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609"/>
          <w:p>
            <w:pPr>
              <w:spacing w:after="20"/>
              <w:ind w:left="20"/>
              <w:jc w:val="both"/>
            </w:pPr>
            <w:r>
              <w:rPr>
                <w:rFonts w:ascii="Times New Roman"/>
                <w:b w:val="false"/>
                <w:i w:val="false"/>
                <w:color w:val="000000"/>
                <w:sz w:val="20"/>
              </w:rPr>
              <w:t>
ПА 05</w:t>
            </w:r>
          </w:p>
          <w:bookmarkEnd w:id="26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610"/>
          <w:p>
            <w:pPr>
              <w:spacing w:after="20"/>
              <w:ind w:left="20"/>
              <w:jc w:val="both"/>
            </w:pPr>
            <w:r>
              <w:rPr>
                <w:rFonts w:ascii="Times New Roman"/>
                <w:b w:val="false"/>
                <w:i w:val="false"/>
                <w:color w:val="000000"/>
                <w:sz w:val="20"/>
              </w:rPr>
              <w:t>
ИА</w:t>
            </w:r>
          </w:p>
          <w:bookmarkEnd w:id="26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611"/>
          <w:p>
            <w:pPr>
              <w:spacing w:after="20"/>
              <w:ind w:left="20"/>
              <w:jc w:val="both"/>
            </w:pPr>
            <w:r>
              <w:rPr>
                <w:rFonts w:ascii="Times New Roman"/>
                <w:b w:val="false"/>
                <w:i w:val="false"/>
                <w:color w:val="000000"/>
                <w:sz w:val="20"/>
              </w:rPr>
              <w:t>
ИА 01</w:t>
            </w:r>
          </w:p>
          <w:bookmarkEnd w:id="2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612"/>
          <w:p>
            <w:pPr>
              <w:spacing w:after="20"/>
              <w:ind w:left="20"/>
              <w:jc w:val="both"/>
            </w:pPr>
            <w:r>
              <w:rPr>
                <w:rFonts w:ascii="Times New Roman"/>
                <w:b w:val="false"/>
                <w:i w:val="false"/>
                <w:color w:val="000000"/>
                <w:sz w:val="20"/>
              </w:rPr>
              <w:t>
ИА 02</w:t>
            </w:r>
          </w:p>
          <w:bookmarkEnd w:id="2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0" w:id="2613"/>
    <w:p>
      <w:pPr>
        <w:spacing w:after="0"/>
        <w:ind w:left="0"/>
        <w:jc w:val="both"/>
      </w:pPr>
      <w:r>
        <w:rPr>
          <w:rFonts w:ascii="Times New Roman"/>
          <w:b w:val="false"/>
          <w:i w:val="false"/>
          <w:color w:val="000000"/>
          <w:sz w:val="28"/>
        </w:rPr>
        <w:t>
      Используемые сокращения:</w:t>
      </w:r>
    </w:p>
    <w:bookmarkEnd w:id="2613"/>
    <w:bookmarkStart w:name="z3051" w:id="2614"/>
    <w:p>
      <w:pPr>
        <w:spacing w:after="0"/>
        <w:ind w:left="0"/>
        <w:jc w:val="both"/>
      </w:pPr>
      <w:r>
        <w:rPr>
          <w:rFonts w:ascii="Times New Roman"/>
          <w:b w:val="false"/>
          <w:i w:val="false"/>
          <w:color w:val="000000"/>
          <w:sz w:val="28"/>
        </w:rPr>
        <w:t>
      ПА – промежуточная аттестация</w:t>
      </w:r>
    </w:p>
    <w:bookmarkEnd w:id="2614"/>
    <w:bookmarkStart w:name="z3052" w:id="2615"/>
    <w:p>
      <w:pPr>
        <w:spacing w:after="0"/>
        <w:ind w:left="0"/>
        <w:jc w:val="both"/>
      </w:pPr>
      <w:r>
        <w:rPr>
          <w:rFonts w:ascii="Times New Roman"/>
          <w:b w:val="false"/>
          <w:i w:val="false"/>
          <w:color w:val="000000"/>
          <w:sz w:val="28"/>
        </w:rPr>
        <w:t>
      СД – специальные дисциплины</w:t>
      </w:r>
    </w:p>
    <w:bookmarkEnd w:id="2615"/>
    <w:bookmarkStart w:name="z3053" w:id="2616"/>
    <w:p>
      <w:pPr>
        <w:spacing w:after="0"/>
        <w:ind w:left="0"/>
        <w:jc w:val="both"/>
      </w:pPr>
      <w:r>
        <w:rPr>
          <w:rFonts w:ascii="Times New Roman"/>
          <w:b w:val="false"/>
          <w:i w:val="false"/>
          <w:color w:val="000000"/>
          <w:sz w:val="28"/>
        </w:rPr>
        <w:t>
      СЭД – социально-экономические дисциплины</w:t>
      </w:r>
    </w:p>
    <w:bookmarkEnd w:id="2616"/>
    <w:bookmarkStart w:name="z3054" w:id="2617"/>
    <w:p>
      <w:pPr>
        <w:spacing w:after="0"/>
        <w:ind w:left="0"/>
        <w:jc w:val="both"/>
      </w:pPr>
      <w:r>
        <w:rPr>
          <w:rFonts w:ascii="Times New Roman"/>
          <w:b w:val="false"/>
          <w:i w:val="false"/>
          <w:color w:val="000000"/>
          <w:sz w:val="28"/>
        </w:rPr>
        <w:t>
      ООД – общеобразовательные дисциплины</w:t>
      </w:r>
    </w:p>
    <w:bookmarkEnd w:id="2617"/>
    <w:bookmarkStart w:name="z3055" w:id="2618"/>
    <w:p>
      <w:pPr>
        <w:spacing w:after="0"/>
        <w:ind w:left="0"/>
        <w:jc w:val="both"/>
      </w:pPr>
      <w:r>
        <w:rPr>
          <w:rFonts w:ascii="Times New Roman"/>
          <w:b w:val="false"/>
          <w:i w:val="false"/>
          <w:color w:val="000000"/>
          <w:sz w:val="28"/>
        </w:rPr>
        <w:t>
      ОГД – общегуманитарные дисциплины</w:t>
      </w:r>
    </w:p>
    <w:bookmarkEnd w:id="2618"/>
    <w:bookmarkStart w:name="z3056" w:id="2619"/>
    <w:p>
      <w:pPr>
        <w:spacing w:after="0"/>
        <w:ind w:left="0"/>
        <w:jc w:val="both"/>
      </w:pPr>
      <w:r>
        <w:rPr>
          <w:rFonts w:ascii="Times New Roman"/>
          <w:b w:val="false"/>
          <w:i w:val="false"/>
          <w:color w:val="000000"/>
          <w:sz w:val="28"/>
        </w:rPr>
        <w:t>
      ОПД – общепрофессиональные дисциплины</w:t>
      </w:r>
    </w:p>
    <w:bookmarkEnd w:id="2619"/>
    <w:bookmarkStart w:name="z3057" w:id="2620"/>
    <w:p>
      <w:pPr>
        <w:spacing w:after="0"/>
        <w:ind w:left="0"/>
        <w:jc w:val="both"/>
      </w:pPr>
      <w:r>
        <w:rPr>
          <w:rFonts w:ascii="Times New Roman"/>
          <w:b w:val="false"/>
          <w:i w:val="false"/>
          <w:color w:val="000000"/>
          <w:sz w:val="28"/>
        </w:rPr>
        <w:t>
      ПО – производственное обучение</w:t>
      </w:r>
    </w:p>
    <w:bookmarkEnd w:id="2620"/>
    <w:bookmarkStart w:name="z3058" w:id="2621"/>
    <w:p>
      <w:pPr>
        <w:spacing w:after="0"/>
        <w:ind w:left="0"/>
        <w:jc w:val="both"/>
      </w:pPr>
      <w:r>
        <w:rPr>
          <w:rFonts w:ascii="Times New Roman"/>
          <w:b w:val="false"/>
          <w:i w:val="false"/>
          <w:color w:val="000000"/>
          <w:sz w:val="28"/>
        </w:rPr>
        <w:t>
      ПП – профессиональная практика</w:t>
      </w:r>
    </w:p>
    <w:bookmarkEnd w:id="2621"/>
    <w:bookmarkStart w:name="z3059" w:id="2622"/>
    <w:p>
      <w:pPr>
        <w:spacing w:after="0"/>
        <w:ind w:left="0"/>
        <w:jc w:val="both"/>
      </w:pPr>
      <w:r>
        <w:rPr>
          <w:rFonts w:ascii="Times New Roman"/>
          <w:b w:val="false"/>
          <w:i w:val="false"/>
          <w:color w:val="000000"/>
          <w:sz w:val="28"/>
        </w:rPr>
        <w:t>
      ИА – итоговая аттестация</w:t>
      </w:r>
    </w:p>
    <w:bookmarkEnd w:id="26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