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723f0" w14:textId="a3723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11 декабря 2014 года №139 "Об утверждении методики расчетов трансфертов общего характера"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национальной экономики Республики Казахстан от 10 августа 2016 года № 365. Зарегистрирован в Министерстве юстиции Республики Казахстан 25 августа 2016 года № 14146. Утратил силу приказом Заместителя Премьер-Министра - Министра национальной экономики Республики Казахстан от 26 августа 2025 года № 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национальной экономики РК от 26.08.2025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Бюджетного кодекса Республики Казахстан от 4 декабря 2008 года и в целях совершенствования межбюджетных отношений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11 декабря 2014 года № 139 "Об утверждении методики расчетов трансфертов общего характера" (зарегистрированный в Реестре государственной регистрации нормативных правовых актов за № 10068, опубликован 30 января 2015 года в информационно-правовой системе "Әділет")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расчетов трансфертов общего характера, утвержденной указанным приказом: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государственном языке, текст на русском языке не меняется;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 1 внесено изменение на государственном языке, текст на русском языке не меняется;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положения проектов указов Президента Республики Казахстан, постановлений Правительства Республики Казахстан, нормативных правовых приказов министров Республики Казахстан и иных руководителей центральных государственных органов, нормативных правовых постановлений центральных государственных органов, нормативных правовых приказов руководителей ведомств центральных государственных органов при наличии прямой компетенции по их утверждению в нормативных правовых актах государственного органа, в структуру которого входит ведомство, предусматривающие сокращение поступлений или увеличение расходов местных бюджетов и вводимые в действие в планируемом периоде, после обязательного рассмотрения Республиканской бюджетной комиссии;";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14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При расчете текущих затрат: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городов Алматы и Астана, учитывая их особый статус, применяются повышающие коэффициенты 1, 25 и 1, 5 соответственно;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городов областного значения, при необходимости применяются повышающие коэффициенты, величина которых устанавливается решением бюджетной комиссии области, но не более 1, 2.";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пункты 15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Общий прогнозный объем средств, предусматриваемых для финансирования затрат капитального характера, определяется с разбивкой по годам в соответствии с процентным отношением к общему объему финансирования текущих затрат области (города республиканского значения, столицы) или района (города областного значения).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расчетных текущих затратах i-й области (города республиканского значения, столицы) учитываются затраты на оказание гарантированного объема бесплатной медицинской помощи, которые финансируются из республиканского бюджета.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прогнозного объема средств, предусматриваемых для финансирования затрат капитального характера, отдельно по каждой области (городу республиканского значения, столице) или району (городу областного значения) производится по следующей формуле: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КЗ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= k * РЗ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КЗ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расчетные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капитального характера i-й области (города республиканского значения, столицы) или района (города областного значения);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РЗ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расчетные текущие затраты i-й области (города республиканского значения, столицы) или района (города областного значения);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величина процентного отношения затрат капитального характера к общему объему текущих затрат.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определения объемов трансфертов общего характера между республиканским бюджетом и бюджетами областей, города республиканского значения, столицы величина k равняется 6,5%.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Величина коэффициента k для определения объемов трансфертов общего характера между областным бюджетом и бюджетами районов (городов областного значения) устанавливается решением бюджетной комиссии области.";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17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Общий прогнозный объем средств, предусматриваемых для финансирования затрат по бюджетным программам развития определяется с разбивкой по годам в процентном соотношении к прогнозному объему текущих затрат области (города республиканского значения, столицы) или района (города областного значения).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прогнозного объема средств, предусматриваемых для финансирования затрат по бюджетным программам развития, отдельно по каждой области (городу республиканского значения, столице) или району (городу областного значения) производится по следующей формуле: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ЗБПР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= r * РЗ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ЗБПР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расчетные затраты по бюджетным программам развития i-й области (города республиканского значения, столицы);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РЗ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расчетные текущие затраты i-й области (города республиканского значения, столицы) или района (города областного значения);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величина процентного отношения затрат по бюджетным программам развития к общему объему текущих затрат.";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5</w:t>
      </w:r>
      <w:r>
        <w:rPr>
          <w:rFonts w:ascii="Times New Roman"/>
          <w:b w:val="false"/>
          <w:i w:val="false"/>
          <w:color w:val="000000"/>
          <w:sz w:val="28"/>
        </w:rPr>
        <w:t>. "Заключительные положения" дополнить пунктом 21 следующего содержания: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Местным исполнительным органам предоставляется право разработки и утверждения отдельной методики на основании настоящей методики.";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к Методике расчетов трансфертов общего характера "Перечень функциональных подгрупп, осуществляемых государственных функций, показателей и коэффициентов к ним", утвержденной указанным приказом: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8 изложить в следующей редакции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Культура, спорт, туризм и информационное пространство</w:t>
            </w:r>
          </w:p>
          <w:bookmarkEnd w:id="3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  <w:bookmarkEnd w:id="3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постоянного населения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надбавок за работу в сельской местности;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  <w:bookmarkEnd w:id="3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урбанизации;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масштаба;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 надбавок за работу в сельской местности;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  <w:bookmarkEnd w:id="3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масштаба;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 надбавок за работу в сельской местности;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  <w:bookmarkEnd w:id="3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Туризм, количество койко-суток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  <w:bookmarkEnd w:id="3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постоянного населения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бюджетной политики в установленном законодательством порядке обеспечить: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течении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 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национальной экономики Республики Казахстан.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  <w:bookmarkEnd w:id="46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</w:t>
            </w:r>
          </w:p>
          <w:bookmarkEnd w:id="47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Кусаинов</w:t>
            </w:r>
          </w:p>
          <w:bookmarkEnd w:id="48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