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5a9d" w14:textId="bd05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уничтожения невостребованного правоохранительными органами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мая 2016 года № 495. Зарегистрирован в Министерстве юстиции Республики Казахстан от 15 июня 2016 года № 13787.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добровольной возмездной сдачи огнестрельного бесствольного и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оружия, а также передачи технически исправного и пригодного для дальнейшей эксплуатации добровольно возмездно сданного огнестрельного бесствольного и газового оружия с возможностью стрельбы патронами травматического действия в правоохранительные органы, утвержденных постановлением Правительства Республики Казахстан от 29 октября 2014 года № 1145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уничтожения невостребованного правоохранительными органами оружия.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генерал-майора полиции Бисенкулова Б.Б. и Департамент тыла МВД Республики Казахстан (Каверников С.В.).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уничтожения</w:t>
      </w:r>
      <w:r>
        <w:br/>
      </w:r>
      <w:r>
        <w:rPr>
          <w:rFonts w:ascii="Times New Roman"/>
          <w:b/>
          <w:i w:val="false"/>
          <w:color w:val="000000"/>
        </w:rPr>
        <w:t>невостребованного правоохранительными органами оружия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уничтожения невостребованного правоохранительными органами оружия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добровольной возмездной сдачи огнестрельного бесствольного и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оружия, а также передачи технически исправного и пригодного для дальнейшей эксплуатации добровольно возмездно сданного огнестрельного бесствольного и газового оружия с возможностью стрельбы патронами травматического действия в правоохранительные органы, утвержденных постановлением Правительства Республики Казахстан от 29 октября 2014 года № 1145 и определяют порядок и сроки уничтожения невостребованного правоохранительными органами оружия.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невостребованному правоохранительными органами оружию относится огнестрельное бесствольное и газовое оружие с возможностью стрельбы патронами травматического действия, добровольно возмездно сданное физическими лицами, имеющими соответствующее разрешение органов внутренних дел на его хранение и ношение (далее – невостребованное травматическое оружие).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уничтожения невостребованного травматического</w:t>
      </w:r>
      <w:r>
        <w:br/>
      </w:r>
      <w:r>
        <w:rPr>
          <w:rFonts w:ascii="Times New Roman"/>
          <w:b/>
          <w:i w:val="false"/>
          <w:color w:val="000000"/>
        </w:rPr>
        <w:t>оружия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Процесс уничтожения невостребованного травматического оружия состоит из двух этапов: приведение имущества в непригодное для стрельбы состояние, а также его утилизация (уничтожение).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приведения невостребованного травматического оружия в непригодное для стрельбы состояние и дальнейшего его уничтожения в Департаментах внутренних дел, государственном учреждении "Представительство Министерства внутренних дел в городе Байконыре" (далее – ДВД) создается техническая комиссия в количестве не менее шести человек, которая утверждается приказом начальника ДВД, либо лицом его замещающим. Председателем комиссии назначается заместитель начальника ДВД. В состав комиссии включаются сотрудники </w:t>
      </w:r>
      <w:r>
        <w:rPr>
          <w:rFonts w:ascii="Times New Roman"/>
          <w:b w:val="false"/>
          <w:i w:val="false"/>
          <w:color w:val="000000"/>
          <w:sz w:val="28"/>
        </w:rPr>
        <w:t>подразделений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и контроля за оборотом гражданского и служебного оружия (далее – ОЛКОГСО), собственной безопасности, военного и специального обеспечения(далее – служба вооружения), финансового обеспечения, оперативно-криминалистических подразделений.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Невостребованное травматическое оружие, предназначенное для уничтожения приводится в непригодное состояние для стрельбы путем его механической деформации или разрезания газосварочным аппаратом.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Механическим путем у пистолетов и револьверов деформируются стволы и рамки до сложного изгиба.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Негодные металлические детали вооружения, а также запасные части превращаются в лом металла путем их механической деформации или разрезанием газосварочным аппаратом в присутствии членов технической комиссии ДВД в полном составе.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Стволы оружия разрезаются вдоль канала ствола и поперек, а остальные детали и механизмы так, чтобы ни одна из деталей не оставалась пригодной для дальнейшего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деформация и разрезание производится без повреждения маркировки, нанесенной на оружие (серия, номер, калибр, год изготовления).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Деревянные и пластмассовые детали сжигаются.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Деформация оружия оформляется актом в произвольной форме, подписываемым всеми членами технической комиссии ДВД. В акте указывается наименование оружия, серия, номер, год выпуска оружия, каким способом проведена деформация. Акт деформации составляется в 2-х экземплярах, один экземпляр хранится в службе вооружения органа внутренних дел, второй экземпляр прилагается вместе с сопроводительными документами к оружию и номерной ведомости.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Каждая единица деформированного оружия упаковывается отдельно, с указанием на упаковке наименования оружия, серии, номера, года изготовления оружия. Указанные сведения заносятся в номерную ведомость в произвольной форме. В случае отсутствия какой-либо части или механизма оружия, запись об этом производится в сопроводительных документах к оружию, в том числе и номерной ведомости, и подписывается всеми членами технической комиссии ДВД.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Деформированное оружие до момента его уничтожения хранится на складах имущества арттехвооружения ДВД в ящиках, опломбированных (опечатанных) технической комиссией ДВД.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Невостребованное травматическое оружие уничтожается в регионах, по месту дислокации ДВД, путем плавки на предприятиях, имеющих плавильные печи.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направлением невостребованного травматического оружия на уничтожение, техническая комиссия ДВД видеосъемкой фиксирует целостность пломб на таре и целостность самой тары, затем тара вскрывается, каждая единица оружия извлекается из тары и производится повторная сверка фактических данных оружия с сопроводительными документами. Сверка оружия производится в светлое время суток, в закрытом помещении, исключающем допуск посторонних лиц. Процесс сверки фиксируется на видеокамеру.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сверки тара пломбируется (опечатывается) в присутствии всех членов технической комиссии ДВД и направляется для уничтожения на предприятие, имеющем плавильную печь.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Тара транспортируется и выгружается на месте проведения уничтожения под постоянным контролем всех членов технической комиссии ДВД.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прибытии на место проведения уничтожения, на видеокамеру фиксируются лица, принимающие участие в уничтожении оружия.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всех членов технической комиссии ДВД и представителей предприятия, проверяется сохранность пломб и транспортировочной тары, после чего оружие извлекается из тары по одной единице и перекладывается в загрузочный ковш, поддон или иную специальную емкость, после чего направляется в печь на плавку.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Процесс загрузки оружия и плавки фиксируется на видеокамеру. Не допускается появление на месте проведения работ посторонних лиц.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уничтожения оружия технической комиссией ДВД составляется акт уничтожения невостребованного травматического оружия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4-х экземплярах, которые регистрируются в канцелярии ДВД.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уничтожения остается в службе вооружения ДВД, второй – на предприятии, осуществившем плавку невостребованного травматического оружия, третий экземпляр направляется в ОЛКОГСО ДВД, четвертый – в Информационно-аналитический центр ДВД (далее – ИАЦДВД).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Видеозапись уничтожения хранится в службе вооружения ДВД не менее 10 лет.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в регионе дислокации ДВД предприятий, имеющих плавильные печи, невостребованное травматическое оружие для уничтожения передается от ДВД в Государственное учреждение "База военного и специального снабжения "Южная" Министерства внутренних дел Республики Казахстан (далее – База).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Опломбированная (опечатанная) технической комиссией ДВД тара с деформированным оружием и сопроводительными документами направляется на Базу под вооруженной охраной и в сопровождении ответственного лица ДВД.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Базе материально-ответственное лицо, принимающее данное оружие, в присутствии ответственного лица ДВД, доставившего оружие, проверяет сохранность пломб (печатей) и транспортировочной тары. Тара вскрывается и каждая единица оружия по номерным данным сверяется с данными, указанными на ее упаковке и в сопроводительных документах, проверяется комплектность и наличие частей и механизмов, что также сверяется с сопроводительными документами.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завершения сверки, оружие принимается материально-ответственным лицом Базы. Тара пломбируется (опечатывается) пломбами (печатями) Базы и материально-ответственного лица, принявшего оружие. Данная тара с оружием хранится на складе Базы до его уничтожения.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Материально-ответственным лицом не принимается на Базу от ответственного лица ДВД оружие, предварительно не приведенное в непригодное для стрельбы состояние путем деформации и (или) разрезания.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выявления несоответствия фактического наличия оружия с данными, указанными в сопроводительных документах, тара с оружием вновь пломбируется (опечатывается) печатями Базы и ответственного лица ДВД, доставившего оружие на Базу. Руководством Базы в течение одного рабочего дня готовится письмо на имя начальника ДВД, в котором указывается по каким наименованиям (с указанием серии, номера, года изготовления) выявлены расхождения. Опломбированная (опечатанная) тара с оружием, под вооруженной охраной отправляется обратно в ДВД, вместе с сопроводительным письмом Базы. По прибытии в ДВД, данная тара в присутствии всех членов технической комиссии ДВД вскрывается и определяется причина несоответствий. При выявлении в сопроводительных документах арифметических или иных ошибок, принимаются меры по их исправлению, о чем составляется акт в произвольной форме. В случае выявления недостачи, о данном факте немедленно докладывается руководству ДВД и Министерства внутренних дел Республики Казахстан (далее – МВД), с дальнейшей регистрацией в </w:t>
      </w:r>
      <w:r>
        <w:rPr>
          <w:rFonts w:ascii="Times New Roman"/>
          <w:b w:val="false"/>
          <w:i w:val="false"/>
          <w:color w:val="000000"/>
          <w:sz w:val="28"/>
        </w:rPr>
        <w:t>Едином реестре досудебных расследований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ЕРДР) для проведения </w:t>
      </w:r>
      <w:r>
        <w:rPr>
          <w:rFonts w:ascii="Times New Roman"/>
          <w:b w:val="false"/>
          <w:i w:val="false"/>
          <w:color w:val="000000"/>
          <w:sz w:val="28"/>
        </w:rPr>
        <w:t>досудебного расследования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Уничтожение невостребованного травматического оружия, сданного на Базу от ДВД, осуществляется технической комиссией МВД путем плавки на предприятии, имеющим плавильную печь и расположенном в городе Алматы.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комиссия МВД создается в количестве не менее шести человек, которая утверждается приказом МВД. Председателем технической комиссии МВД назначается начальник Базы или лицо его замещающее. В состав комиссии включаются представители Департамента тыла МВД, Базы, сотрудники подразделений ОЛКОГСО, собственной безопасности, оперативно-криминалистического подразделения ДВД города Алматы.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Техническая комиссия МВД на Базе, непосредственно перед отправкой оружия на утилизацию, видеосъемкой фиксирует целостность пломб (печатей) на таре и целостность самой тары, затем тара вскрывается, каждая единица оружия извлекается из тары и производится сверка фактических данных оружия с сопроводительными документами. Сверка оружия производится в светлое время суток, в закрытом помещении, исключающем допуск посторонних лиц. Процесс сверки фиксируется на видеокамеру.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отсутствии расхождений и недостач, деформированное оружие вновь укладывается в тару, пломбируется (опечатывается) технической комиссией МВД. Опломбированная (опечатанная) тара с оружием, прошедшем сверку, загружается в транспорт, транспортируется и выгружается на месте проведения уничтожения под постоянным контролем всех членов технической комиссии МВД.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прибытии на место проведения уничтожения, на видеокамеру фиксируются лица, принимающие участие в уничтожении оружия. В присутствии всех членов технической комиссии МВД и представителей предприятия, проверяется сохранность пломб и транспортировочной тары, после чего оружие извлекается из тары по одной единице и перекладывается в загрузочный ковш, поддон или иную специальную емкость, после чего направляется в печь на плавку.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Процесс загрузки оружия и плавки фиксируется на видеокамеру. Не допускается появление на месте проведения работ посторонних лиц.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После уничтожения оружия технической комиссией МВД составляется акт уничтожения невостребованного травматического оружия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3-х экземплярах, который регистрируется в канцелярии Базы.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уничтожения остается на Базе, второй направляется в службу вооружения ДВД, третий – на предприятие, осуществившее плавку невостребованного травматического оружия.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вооружения ДВД, в течение 3 рабочих дней после получения экземпляра акта, направляет в ИАЦ ДВД и ОЛКОГСО ДВД копии актов уничтожения для информации.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Видеозапись хранится на Базе не менее 10 лет.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Срок уничтожения невостребованного травматического оружия устанавливается в период с 1 января по 1 апреля 2018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невостребованного правоохранительными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огнестрельного бесствольного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газового оружия с возможностью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стрельбы патронами травматического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действия, добровольно возмездно сданного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разрешение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на его хранение и ношение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(Председатель технической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"_____"______________20___ г.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 К Т №____</w:t>
      </w:r>
      <w:r>
        <w:br/>
      </w:r>
      <w:r>
        <w:rPr>
          <w:rFonts w:ascii="Times New Roman"/>
          <w:b/>
          <w:i w:val="false"/>
          <w:color w:val="000000"/>
        </w:rPr>
        <w:t>уничтожения невостребованного травматического оружия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председателя-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и членов комиссии:____________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___________________________________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"____"____________20____ г. № ______ осуществила уничтожение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невостребованного травматического оружия в следующем количестве: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749"/>
        <w:gridCol w:w="1749"/>
        <w:gridCol w:w="1749"/>
        <w:gridCol w:w="1749"/>
        <w:gridCol w:w="1749"/>
        <w:gridCol w:w="1749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в акте невостребованное травматическое оружие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уничтожено путем_______________________________________________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(должность, звание, Ф.И.О.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 20___г.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