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007c" w14:textId="6300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февраля 2016 года № 87. Зарегистрирован в Министерстве юстиции Республики Казахстан 29 апреля 2016 года № 13666.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 (далее - Правила):</w:t>
      </w:r>
    </w:p>
    <w:bookmarkEnd w:id="2"/>
    <w:bookmarkStart w:name="z5" w:id="3"/>
    <w:p>
      <w:pPr>
        <w:spacing w:after="0"/>
        <w:ind w:left="0"/>
        <w:jc w:val="both"/>
      </w:pPr>
      <w:r>
        <w:rPr>
          <w:rFonts w:ascii="Times New Roman"/>
          <w:b w:val="false"/>
          <w:i w:val="false"/>
          <w:color w:val="000000"/>
          <w:sz w:val="28"/>
        </w:rPr>
        <w:t>
      в абзац десятый части третьей пункта 33 внесено изменение на государственном языке, текст на русском языке не изменяется;</w:t>
      </w:r>
    </w:p>
    <w:bookmarkEnd w:id="3"/>
    <w:bookmarkStart w:name="z6" w:id="4"/>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xml:space="preserve">
      "Справки о внесении изменений в индивидуальные планы финансирования администраторами бюджетных программ в территориальное подразделение казначейства предоставляются на бумажном и магнитном (электронном) носителях согласно </w:t>
      </w:r>
      <w:r>
        <w:rPr>
          <w:rFonts w:ascii="Times New Roman"/>
          <w:b w:val="false"/>
          <w:i w:val="false"/>
          <w:color w:val="000000"/>
          <w:sz w:val="28"/>
        </w:rPr>
        <w:t>приложениям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или электронным образом по ИС "Казначейство-клиент" в следующем порядке:</w:t>
      </w:r>
    </w:p>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не позднее двух рабочих дней со дня утверждения справки о внесении изменений в сводные планы финансирования;</w:t>
      </w:r>
    </w:p>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 По администраторам местных бюджетных программ, не имеющим подведомственных государственных учреждений,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пятнадцатого числа текущего месяца, а в последнем месяце текущего финансового года - не позднее десятого числа текущего месяца.";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"57. Для финансирования расходов, предусмотренных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статьи 104 Бюджетного кодекса за счет остатков средств на начало финансового года уполномоченный орган по исполнению бюджета к 20 января текущего финансового года осуществляет подготовку следующих документов:</w:t>
      </w:r>
    </w:p>
    <w:p>
      <w:pPr>
        <w:spacing w:after="0"/>
        <w:ind w:left="0"/>
        <w:jc w:val="both"/>
      </w:pPr>
      <w:r>
        <w:rPr>
          <w:rFonts w:ascii="Times New Roman"/>
          <w:b w:val="false"/>
          <w:i w:val="false"/>
          <w:color w:val="000000"/>
          <w:sz w:val="28"/>
        </w:rPr>
        <w:t>
      1) информация об остатках бюджетных средств;</w:t>
      </w:r>
    </w:p>
    <w:p>
      <w:pPr>
        <w:spacing w:after="0"/>
        <w:ind w:left="0"/>
        <w:jc w:val="both"/>
      </w:pPr>
      <w:r>
        <w:rPr>
          <w:rFonts w:ascii="Times New Roman"/>
          <w:b w:val="false"/>
          <w:i w:val="false"/>
          <w:color w:val="000000"/>
          <w:sz w:val="28"/>
        </w:rPr>
        <w:t>
      2) информация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p>
      <w:pPr>
        <w:spacing w:after="0"/>
        <w:ind w:left="0"/>
        <w:jc w:val="both"/>
      </w:pPr>
      <w:r>
        <w:rPr>
          <w:rFonts w:ascii="Times New Roman"/>
          <w:b w:val="false"/>
          <w:i w:val="false"/>
          <w:color w:val="000000"/>
          <w:sz w:val="28"/>
        </w:rPr>
        <w:t>
      3) информацию о неиспользованных средствах, привлеченных из Национального фонда Республики Казахстан в республиканский бюджет в виде целевого трансферта.";</w:t>
      </w:r>
    </w:p>
    <w:bookmarkStart w:name="z8" w:id="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"В ИС "Казначейство-клиент" государственные учреждения, администраторы бюджетных программ, уполномоченные органы, субъекты квазигосударственного сектора самостоятельно формируют отчеты по поступлениям и расходам.";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"69. Исполнение бюджетов и их кассовое обслуживание территориальными подразделениями казначейства осуществляется как с представлением государственными учреждениями/субъектами квазигосударственного сектора, администраторами бюджетных программ, уполномоченными органами документов на бумажном и магнитном носителях, так путем формирования и отправки электронных образов документов, формирования отчетов посредством ИС "Казначейство-клиент". Для работы в ИС "Казначейство-клиент" государственными учреждениями/субъектами квазигосударственного сектора, администраторами бюджетных программ, уполномоченными органами заключаются Соглашения об использовании ЭЦП между территориальным подразделением казначейства и государственным учреждением/субъектом квазигосударственного сектора (далее - Соглашение об ЭЦП).";</w:t>
      </w:r>
    </w:p>
    <w:bookmarkStart w:name="z10" w:id="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"5) и расходованием денег от филантропической деятельности и (или) спонсорской деятельности, и (или) меценатской деятельности для государственных учреждений, получаемых ими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"74.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центральный уполномоченный орган по исполнению бюджета заявку на присвоение кодов государственным учреждениям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p>
    <w:p>
      <w:pPr>
        <w:spacing w:after="0"/>
        <w:ind w:left="0"/>
        <w:jc w:val="both"/>
      </w:pPr>
      <w:r>
        <w:rPr>
          <w:rFonts w:ascii="Times New Roman"/>
          <w:b w:val="false"/>
          <w:i w:val="false"/>
          <w:color w:val="000000"/>
          <w:sz w:val="28"/>
        </w:rPr>
        <w:t xml:space="preserve">
      Для присвоения кодов государственным учреждениям, финансируемым из местных бюджетов, администраторы местных бюджетных программ направляют в территориальное подразделение казначейства заявку на присвоение кодов государственным учреждениям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на государственном и русском языках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 за исключением документов указанных в подпунктах 3), 4), 5) </w:t>
      </w:r>
      <w:r>
        <w:rPr>
          <w:rFonts w:ascii="Times New Roman"/>
          <w:b w:val="false"/>
          <w:i w:val="false"/>
          <w:color w:val="000000"/>
          <w:sz w:val="28"/>
        </w:rPr>
        <w:t>пункта 98</w:t>
      </w:r>
      <w:r>
        <w:rPr>
          <w:rFonts w:ascii="Times New Roman"/>
          <w:b w:val="false"/>
          <w:i w:val="false"/>
          <w:color w:val="000000"/>
          <w:sz w:val="28"/>
        </w:rPr>
        <w:t xml:space="preserve"> настоящих Правил, которые представляются после открытия кода государственного учреждения.</w:t>
      </w:r>
    </w:p>
    <w:p>
      <w:pPr>
        <w:spacing w:after="0"/>
        <w:ind w:left="0"/>
        <w:jc w:val="both"/>
      </w:pPr>
      <w:r>
        <w:rPr>
          <w:rFonts w:ascii="Times New Roman"/>
          <w:b w:val="false"/>
          <w:i w:val="false"/>
          <w:color w:val="000000"/>
          <w:sz w:val="28"/>
        </w:rPr>
        <w:t xml:space="preserve">
      Территориальное подразделение казначейства не позднее следующего рабочего дня со дня получения заявки на присвоение кодов государственным учреждениям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направляет в центральный уполномоченный орган по исполнению бюджета заявку на присвоение кодов государственным учреждениям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учреждениям.</w:t>
      </w:r>
    </w:p>
    <w:p>
      <w:pPr>
        <w:spacing w:after="0"/>
        <w:ind w:left="0"/>
        <w:jc w:val="both"/>
      </w:pPr>
      <w:r>
        <w:rPr>
          <w:rFonts w:ascii="Times New Roman"/>
          <w:b w:val="false"/>
          <w:i w:val="false"/>
          <w:color w:val="000000"/>
          <w:sz w:val="28"/>
        </w:rPr>
        <w:t>
      В случае несоответствия заявки на присвоение кодов государственным учреждениям установленной форме, либо отсутствия или неверного указания сведений, а также без приложения документов, предусмотренных абзацем 1, 2, заявка возвращается без исполнения.";</w:t>
      </w:r>
    </w:p>
    <w:bookmarkStart w:name="z12" w:id="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"2) контрольный счет наличности филантропической деятельности и (или) спонсорской деятельности, и (или) меценатской деятельности (далее - КСН благотворительной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"80. Для открытия государственным учреждениям, финансируемым из республиканского и местных бюджетов КСН благотворительной помощи, временного размещения денег, реконвертации внешнего займа или связанного гранта центральным и местными уполномоченными органами по исполнению бюджета выдаются письменные разрешения по форме согласно </w:t>
      </w:r>
      <w:r>
        <w:rPr>
          <w:rFonts w:ascii="Times New Roman"/>
          <w:b w:val="false"/>
          <w:i w:val="false"/>
          <w:color w:val="000000"/>
          <w:sz w:val="28"/>
        </w:rPr>
        <w:t>приложениям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к настоящим Правилам.";</w:t>
      </w:r>
    </w:p>
    <w:bookmarkStart w:name="z14"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81</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"81. Письменные разрешения на открытие КСН благотворительной помощи, временного размещения денег, реконвертации внешнего займа или связанного гранта выдаются на основании ходатайства соответствующего администратора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"82. Письменное разрешение на открытие государственным учреждениям КСН благотворительной помощи, временного размещения денег выдаются один раз и действуют до их закрытия в случаях, предусмотренных </w:t>
      </w:r>
      <w:r>
        <w:rPr>
          <w:rFonts w:ascii="Times New Roman"/>
          <w:b w:val="false"/>
          <w:i w:val="false"/>
          <w:color w:val="000000"/>
          <w:sz w:val="28"/>
        </w:rPr>
        <w:t>параграфом 8</w:t>
      </w:r>
      <w:r>
        <w:rPr>
          <w:rFonts w:ascii="Times New Roman"/>
          <w:b w:val="false"/>
          <w:i w:val="false"/>
          <w:color w:val="000000"/>
          <w:sz w:val="28"/>
        </w:rPr>
        <w:t xml:space="preserve"> главы 4 настоящих Правил. Письменное разрешение на открытие государственным учреждениям КСН реконвертации внешнего займа или связанного гранта выдаются на срок действия займа или связанного гранта.";</w:t>
      </w:r>
    </w:p>
    <w:bookmarkStart w:name="z16" w:id="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"Ходатайство администратора бюджетной программы должно содержать:</w:t>
      </w:r>
    </w:p>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счет;</w:t>
      </w:r>
    </w:p>
    <w:p>
      <w:pPr>
        <w:spacing w:after="0"/>
        <w:ind w:left="0"/>
        <w:jc w:val="both"/>
      </w:pPr>
      <w:r>
        <w:rPr>
          <w:rFonts w:ascii="Times New Roman"/>
          <w:b w:val="false"/>
          <w:i w:val="false"/>
          <w:color w:val="000000"/>
          <w:sz w:val="28"/>
        </w:rPr>
        <w:t>
      код месторасположения;</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счета;</w:t>
      </w:r>
    </w:p>
    <w:p>
      <w:pPr>
        <w:spacing w:after="0"/>
        <w:ind w:left="0"/>
        <w:jc w:val="both"/>
      </w:pP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p>
    <w:p>
      <w:pPr>
        <w:spacing w:after="0"/>
        <w:ind w:left="0"/>
        <w:jc w:val="both"/>
      </w:pPr>
      <w:r>
        <w:rPr>
          <w:rFonts w:ascii="Times New Roman"/>
          <w:b w:val="false"/>
          <w:i w:val="false"/>
          <w:color w:val="000000"/>
          <w:sz w:val="28"/>
        </w:rPr>
        <w:t>
      цели направления расходов;</w:t>
      </w:r>
    </w:p>
    <w:p>
      <w:pPr>
        <w:spacing w:after="0"/>
        <w:ind w:left="0"/>
        <w:jc w:val="both"/>
      </w:pPr>
      <w:r>
        <w:rPr>
          <w:rFonts w:ascii="Times New Roman"/>
          <w:b w:val="false"/>
          <w:i w:val="false"/>
          <w:color w:val="000000"/>
          <w:sz w:val="28"/>
        </w:rPr>
        <w:t>
      основание для открытия счета.";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"85. Письменные разрешения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оформляются в 3-х экземплярах, два из которых передаются администратору бюджетных программ, для последующей передачи государственному учреждению и территориальному подразделению казначейства, в котором обслуживается государственное учреждение, третий экземпляр остается в уполномоченном органе по исполнению бюджета.</w:t>
      </w:r>
    </w:p>
    <w:p>
      <w:pPr>
        <w:spacing w:after="0"/>
        <w:ind w:left="0"/>
        <w:jc w:val="both"/>
      </w:pPr>
      <w:r>
        <w:rPr>
          <w:rFonts w:ascii="Times New Roman"/>
          <w:b w:val="false"/>
          <w:i w:val="false"/>
          <w:color w:val="000000"/>
          <w:sz w:val="28"/>
        </w:rPr>
        <w:t>
      Письменные разрешения на открытие КСН благотворительной помощи, временного размещения денег, реконвертации внешнего займа или связанного гранта, оформляются в 2-х экземплярах, один из которых передается администратору бюджетных программ, для последующей передачи государственному учреждению, второй экземпляр остается в уполномоченном органе по исполнению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"87. Для открытия КСН платных услуг, благотворительной помощи, временного размещения денег государственным учреждениям, финансируемым из местного бюджета, местный уполномоченный орган по исполнению бюджета представляет в территориальное подразделение казначейства заявку на открытие КСН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 на бумажном носителе в двух экземплярах либо электронным образом, подписанные ЭЦП, которая составляется на основании:</w:t>
      </w:r>
    </w:p>
    <w:p>
      <w:pPr>
        <w:spacing w:after="0"/>
        <w:ind w:left="0"/>
        <w:jc w:val="both"/>
      </w:pPr>
      <w:r>
        <w:rPr>
          <w:rFonts w:ascii="Times New Roman"/>
          <w:b w:val="false"/>
          <w:i w:val="false"/>
          <w:color w:val="000000"/>
          <w:sz w:val="28"/>
        </w:rPr>
        <w:t>
      1) планов поступлений и расходов денег от реализации государственными учреждениями товаров (работ, услуг) - для КСН платных услуг;</w:t>
      </w:r>
    </w:p>
    <w:p>
      <w:pPr>
        <w:spacing w:after="0"/>
        <w:ind w:left="0"/>
        <w:jc w:val="both"/>
      </w:pPr>
      <w:r>
        <w:rPr>
          <w:rFonts w:ascii="Times New Roman"/>
          <w:b w:val="false"/>
          <w:i w:val="false"/>
          <w:color w:val="000000"/>
          <w:sz w:val="28"/>
        </w:rPr>
        <w:t>
      2) выданных местным уполномоченным органом по исполнению бюджета разрешений - для КСН благотворительной помощи, временного размещения денег.";</w:t>
      </w:r>
    </w:p>
    <w:bookmarkStart w:name="z19" w:id="1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90</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"республиканского бюджета, на основании письменного разрешения центрального уполномоченного органа по исполнению бюджета на открытие КСН благотворительной помощи, временного размещения денег,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и заявок на открытие КСН платных услуг территориальных подразделений казначейства, в день выдачи письменных разрешений и не позднее следующего рабочего дня после поступления от территориальных подразделений казначейства заявок на открытие КСН платных услуг;";</w:t>
      </w:r>
    </w:p>
    <w:bookmarkStart w:name="z20" w:id="1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94</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"После изменения наименования государственного учреждения ему выдается новое письменное разрешение в порядке, определенном настоящим параграфом, при этом ранее присвоенный КСН благотворительной помощи, временного размещения денег, реконвертации внешнего займа или связанного гранта, счет в иностранной валюте, специальный счет внешнего займа или связанного гранта, счет к специальному счету внешнего займа или связанного гранта остается без изменения.";</w:t>
      </w:r>
    </w:p>
    <w:bookmarkStart w:name="z21" w:id="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96</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xml:space="preserve">
      "96. Регистрация открытых КСН соответствующих бюджетов, платных услуг, благотворительной помощи, временного размещения денег, местного самоуправления, реконвертации внешнего займа или связанного гранта отражается во внутреннем отчете территориального подразделения казначейства по форме 5-19 "Перечень контрольных счетов наличности соответствующих бюджетов, платных услуг, благотворительной помощи, временного размещения денег, местного самоуправления, реконвертации внешнего займа или связанного гранта и счетов субъектов квазигосударственного сектора"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"97. Территориальные подразделения казначейства письменно уведомляют соответствующие органы государственных доходов об открытии КСН платных услуг, благотворительной помощи, местного самоуправления государственных учреждений в течение 3-х рабочих дней после их открытия центральным уполномоченным органом по исполнению бюджета.";</w:t>
      </w:r>
    </w:p>
    <w:bookmarkStart w:name="z23" w:id="13"/>
    <w:p>
      <w:pPr>
        <w:spacing w:after="0"/>
        <w:ind w:left="0"/>
        <w:jc w:val="both"/>
      </w:pPr>
      <w:r>
        <w:rPr>
          <w:rFonts w:ascii="Times New Roman"/>
          <w:b w:val="false"/>
          <w:i w:val="false"/>
          <w:color w:val="000000"/>
          <w:sz w:val="28"/>
        </w:rPr>
        <w:t xml:space="preserve">
      подпункт 5) части первой </w:t>
      </w:r>
      <w:r>
        <w:rPr>
          <w:rFonts w:ascii="Times New Roman"/>
          <w:b w:val="false"/>
          <w:i w:val="false"/>
          <w:color w:val="000000"/>
          <w:sz w:val="28"/>
        </w:rPr>
        <w:t>пункта 98</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"5) разрешение на открытие КСН благотворительной помощи, временного размещения денег, счетов в иностранной валюте, специальных счетов внешних займов или связанных грантов и счетов к специальным счетам внешних займов или связанных грантов.";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"109. Ведение кодов,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 и счетов субъектов квазигосударственного сектора территориальными подразделениями казначейства включает проведение платежей и переводов денег с КСН соответствующих бюджетов, платных услуг, благотворительной помощи, временного размещения денег, местного самоуправления, реконвертации внешнего займа или связанного гранта, счетов субъектов квазигосударственного сектора,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формирование и представление отчетов, предусмотренных законодательством Республики Казахстан.</w:t>
      </w:r>
    </w:p>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p>
      <w:pPr>
        <w:spacing w:after="0"/>
        <w:ind w:left="0"/>
        <w:jc w:val="both"/>
      </w:pPr>
      <w:r>
        <w:rPr>
          <w:rFonts w:ascii="Times New Roman"/>
          <w:b w:val="false"/>
          <w:i w:val="false"/>
          <w:color w:val="000000"/>
          <w:sz w:val="28"/>
        </w:rPr>
        <w:t>
      На КСН платных услуг, благотворительной помощи, временного размещения денег, местного самоуправления и на счетах субъектов квазигосударственного сектора, специальных счетах внешних займов или связанных грантов по состоянию на 1 января текущего финансового года допускается наличие неиспользованных остатков денег.</w:t>
      </w:r>
    </w:p>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а также на счетах, предназначенных для зачисления средств программных внешних займов, по состоянию на 1 января текущего финансового года.</w:t>
      </w:r>
    </w:p>
    <w:p>
      <w:pPr>
        <w:spacing w:after="0"/>
        <w:ind w:left="0"/>
        <w:jc w:val="both"/>
      </w:pPr>
      <w:r>
        <w:rPr>
          <w:rFonts w:ascii="Times New Roman"/>
          <w:b w:val="false"/>
          <w:i w:val="false"/>
          <w:color w:val="000000"/>
          <w:sz w:val="28"/>
        </w:rPr>
        <w:t>
      Остатки на счетах субъекта квазигосударственного сектора на конец отчетного периода являются неиспользованными средствами субъектов квазигосударственного сектора и относятся к неэффективному исполнению бюджетных программ.</w:t>
      </w:r>
    </w:p>
    <w:p>
      <w:pPr>
        <w:spacing w:after="0"/>
        <w:ind w:left="0"/>
        <w:jc w:val="both"/>
      </w:pPr>
      <w:r>
        <w:rPr>
          <w:rFonts w:ascii="Times New Roman"/>
          <w:b w:val="false"/>
          <w:i w:val="false"/>
          <w:color w:val="000000"/>
          <w:sz w:val="28"/>
        </w:rPr>
        <w:t>
      110. Ведение кодов, КСН соответствующих бюджетов, платных услуг,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субъекта квазигосударственного сектора осуществляется территориальными подразделениями казначейства по территориальному признаку. В случае отсутствия районных территориальных подразделений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территориальных подразделениях казначейства областей, городов Астана, Алматы.</w:t>
      </w:r>
    </w:p>
    <w:p>
      <w:pPr>
        <w:spacing w:after="0"/>
        <w:ind w:left="0"/>
        <w:jc w:val="both"/>
      </w:pPr>
      <w:r>
        <w:rPr>
          <w:rFonts w:ascii="Times New Roman"/>
          <w:b w:val="false"/>
          <w:i w:val="false"/>
          <w:color w:val="000000"/>
          <w:sz w:val="28"/>
        </w:rPr>
        <w:t>
      111. Распорядителями денег КСН соответствующих бюджетов являются уполномоченные органы по исполнению бюджета, КСН платных услуг, благотворительной помощи, временного размещения денег, реконвертации внешнего займа или связанного гранта,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КСН местного самоуправления - акимы городов районного значения, поселков, сел, сельских округов.</w:t>
      </w:r>
    </w:p>
    <w:p>
      <w:pPr>
        <w:spacing w:after="0"/>
        <w:ind w:left="0"/>
        <w:jc w:val="both"/>
      </w:pPr>
      <w:r>
        <w:rPr>
          <w:rFonts w:ascii="Times New Roman"/>
          <w:b w:val="false"/>
          <w:i w:val="false"/>
          <w:color w:val="000000"/>
          <w:sz w:val="28"/>
        </w:rPr>
        <w:t>
      112.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КСН платных услуг, благотворительной помощи, местного самоуправления, счетах субъекта квазигосударственного сектора, производится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"114. Выдача отчетов по движению денег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счетах субъекта квазигосударственного сектора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осуществляется территориальными органами казначейства и представляется:</w:t>
      </w:r>
    </w:p>
    <w:p>
      <w:pPr>
        <w:spacing w:after="0"/>
        <w:ind w:left="0"/>
        <w:jc w:val="both"/>
      </w:pPr>
      <w:r>
        <w:rPr>
          <w:rFonts w:ascii="Times New Roman"/>
          <w:b w:val="false"/>
          <w:i w:val="false"/>
          <w:color w:val="000000"/>
          <w:sz w:val="28"/>
        </w:rPr>
        <w:t>
      государственным учреждениям:</w:t>
      </w:r>
    </w:p>
    <w:p>
      <w:pPr>
        <w:spacing w:after="0"/>
        <w:ind w:left="0"/>
        <w:jc w:val="both"/>
      </w:pPr>
      <w:r>
        <w:rPr>
          <w:rFonts w:ascii="Times New Roman"/>
          <w:b w:val="false"/>
          <w:i w:val="false"/>
          <w:color w:val="000000"/>
          <w:sz w:val="28"/>
        </w:rPr>
        <w:t>
      1) по мере проведения платежей и переводов денег:</w:t>
      </w:r>
    </w:p>
    <w:p>
      <w:pPr>
        <w:spacing w:after="0"/>
        <w:ind w:left="0"/>
        <w:jc w:val="both"/>
      </w:pPr>
      <w:r>
        <w:rPr>
          <w:rFonts w:ascii="Times New Roman"/>
          <w:b w:val="false"/>
          <w:i w:val="false"/>
          <w:color w:val="000000"/>
          <w:sz w:val="28"/>
        </w:rPr>
        <w:t xml:space="preserve">
      по форме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 форме 5-33 "Отчет об остатках на КСН платных услуг"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 форме 8-17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ежемесячно:</w:t>
      </w:r>
    </w:p>
    <w:p>
      <w:pPr>
        <w:spacing w:after="0"/>
        <w:ind w:left="0"/>
        <w:jc w:val="both"/>
      </w:pPr>
      <w:r>
        <w:rPr>
          <w:rFonts w:ascii="Times New Roman"/>
          <w:b w:val="false"/>
          <w:i w:val="false"/>
          <w:color w:val="000000"/>
          <w:sz w:val="28"/>
        </w:rPr>
        <w:t xml:space="preserve">
      по форме 5-30 "Остаток на КСН платных услуг"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 форме 8-07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3-го числа, следующего за отчетным кварталом, и ежегодно к годовому отчету по форме 5-34А "Отчет об остатках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и счетах субъекта квазигосударственного сектора"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субъектам квазигосударственного сектора по мере проведения платежей и перевода денег:</w:t>
      </w:r>
    </w:p>
    <w:p>
      <w:pPr>
        <w:spacing w:after="0"/>
        <w:ind w:left="0"/>
        <w:jc w:val="both"/>
      </w:pPr>
      <w:r>
        <w:rPr>
          <w:rFonts w:ascii="Times New Roman"/>
          <w:b w:val="false"/>
          <w:i w:val="false"/>
          <w:color w:val="000000"/>
          <w:sz w:val="28"/>
        </w:rPr>
        <w:t xml:space="preserve">
      по форме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Государственные учреждения и субъекты квазигосударственного сектора, обслуживающиеся по ИС "Казначейство-клиент", самостоятельно формируют указанные в настоящем пункте отчеты.";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"117. Территориальные подразделения казначейства один раз в течение календарного года не позднее 25 января года, следующего за отчетным, проводят ревизию КСН платных услуг, благотворительной помощи, временного размещения денег, местного самоуправления, счетов субъекта квазигосударственного сектора и при отсутствии в течение 12 месяцев движения и остатков денег на них уведомляют государственные учреждения/субьекты квазигосударственного сектора о необходимости принятия мер по закрытию данных КСН.</w:t>
      </w:r>
    </w:p>
    <w:p>
      <w:pPr>
        <w:spacing w:after="0"/>
        <w:ind w:left="0"/>
        <w:jc w:val="both"/>
      </w:pPr>
      <w:r>
        <w:rPr>
          <w:rFonts w:ascii="Times New Roman"/>
          <w:b w:val="false"/>
          <w:i w:val="false"/>
          <w:color w:val="000000"/>
          <w:sz w:val="28"/>
        </w:rPr>
        <w:t>
      В случае представления государственным учреждением/субъектом квазигосударственного сектора, в течение 3-х рабочих дней со дня получения уведомления, письма о необходимости действия соответствующего КСН или счета, данный КСН или счет не закрывается.</w:t>
      </w:r>
    </w:p>
    <w:p>
      <w:pPr>
        <w:spacing w:after="0"/>
        <w:ind w:left="0"/>
        <w:jc w:val="both"/>
      </w:pPr>
      <w:r>
        <w:rPr>
          <w:rFonts w:ascii="Times New Roman"/>
          <w:b w:val="false"/>
          <w:i w:val="false"/>
          <w:color w:val="000000"/>
          <w:sz w:val="28"/>
        </w:rPr>
        <w:t>
      В случае непринятия в течение 10-и рабочих дней со дня получения уведомления государственным учреждением/субъектом квазигосударственного сектора мер по закрытию, КСН платных услуг, благотворительной помощи, временного размещения денег, местного самоуправления, счетов субъекта квазигосударственного сектора закрываются центральным уполномоченным органом по исполнению бюджета самостоятельно на основании письма территориального подразделения казначейства с последующим уведомлением о закрытии центральным уполномоченным органом по исполнению бюджета территориального подразделения казначейства и территориальным подразделением казначейства государственного учреждения/субъекта квазигосударственного сектора.</w:t>
      </w:r>
    </w:p>
    <w:p>
      <w:pPr>
        <w:spacing w:after="0"/>
        <w:ind w:left="0"/>
        <w:jc w:val="both"/>
      </w:pPr>
      <w:r>
        <w:rPr>
          <w:rFonts w:ascii="Times New Roman"/>
          <w:b w:val="false"/>
          <w:i w:val="false"/>
          <w:color w:val="000000"/>
          <w:sz w:val="28"/>
        </w:rPr>
        <w:t>
      118. КСН соответствующих бюджетов и местного самоуправления закрываются при ликвидации административно-территориальной единицы.</w:t>
      </w:r>
    </w:p>
    <w:p>
      <w:pPr>
        <w:spacing w:after="0"/>
        <w:ind w:left="0"/>
        <w:jc w:val="both"/>
      </w:pPr>
      <w:r>
        <w:rPr>
          <w:rFonts w:ascii="Times New Roman"/>
          <w:b w:val="false"/>
          <w:i w:val="false"/>
          <w:color w:val="000000"/>
          <w:sz w:val="28"/>
        </w:rPr>
        <w:t xml:space="preserve">
      119.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код субъекта квазигосударственного сектора и счет субъекта квазигосударственного сектора закрываются по заявке субъекта квазигосударственного сектора согласно </w:t>
      </w:r>
      <w:r>
        <w:rPr>
          <w:rFonts w:ascii="Times New Roman"/>
          <w:b w:val="false"/>
          <w:i w:val="false"/>
          <w:color w:val="000000"/>
          <w:sz w:val="28"/>
        </w:rPr>
        <w:t>приложению 61</w:t>
      </w:r>
      <w:r>
        <w:rPr>
          <w:rFonts w:ascii="Times New Roman"/>
          <w:b w:val="false"/>
          <w:i w:val="false"/>
          <w:color w:val="000000"/>
          <w:sz w:val="28"/>
        </w:rPr>
        <w:t xml:space="preserve">, а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специальные счета внешних займов или связанных грантов, счета к специальным счетам внешних займов или связанных грантов закрываются по заявлению государственного учреждения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в случаях:</w:t>
      </w:r>
    </w:p>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выдачи разрешения на открытие соответствующего КСН и счета;</w:t>
      </w:r>
    </w:p>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КСН и счет;</w:t>
      </w:r>
    </w:p>
    <w:p>
      <w:pPr>
        <w:spacing w:after="0"/>
        <w:ind w:left="0"/>
        <w:jc w:val="both"/>
      </w:pPr>
      <w:r>
        <w:rPr>
          <w:rFonts w:ascii="Times New Roman"/>
          <w:b w:val="false"/>
          <w:i w:val="false"/>
          <w:color w:val="000000"/>
          <w:sz w:val="28"/>
        </w:rPr>
        <w:t>
      5) отсутствия в течение календарного года операций по КСН платных услуг, благотворительной помощи, временного размещения денег, местного самоуправления, счетам субъекта квазигосударственного сектора;</w:t>
      </w:r>
    </w:p>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КСН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w:t>
      </w:r>
    </w:p>
    <w:bookmarkStart w:name="z27"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121</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xml:space="preserve">
      "121. Для закрытия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государственное учреждение предоставляет в территориальное подразделение казначейства заявление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на бумажном носителе в 2-х экземплярах либо электронным образом, подписанные ЭЦП. Территориальное подразделение казначейства направляет в центральный уполномоченный орган по исполнению бюджета письменное обращение о закрытии соответствующего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После закрытия центральным уполномоченным органом по исполнению бюджета территориальное подразделение казначейства один экземпляр заявления с отметкой о закрытии возвращает государственному учреждению либо письменно уведомляет его о закрытии КСН или счета.";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"123. При наличии остатка денег на закрываемом КСН платных услуг, благотворительной помощи, временного размещения денег, реконвертации внешнего займа или связанного гранта, счете субъекта квазигосударственного сектора, специальном счете внешнего займа или связанного гранта, счете к специальному счету внешнего займа или связанного гранта, счете в иностранной валюте государственное учреждение/субъект квазигосударственного сектора представляет (в ИС "Казначейство – клиент" формирует электронный образ) счет к оплате, платежное поручение или заявку на реконвертацию иностранной валюты для перечисления остатка неиспользованных денег на закрываемом:</w:t>
      </w:r>
    </w:p>
    <w:p>
      <w:pPr>
        <w:spacing w:after="0"/>
        <w:ind w:left="0"/>
        <w:jc w:val="both"/>
      </w:pPr>
      <w:r>
        <w:rPr>
          <w:rFonts w:ascii="Times New Roman"/>
          <w:b w:val="false"/>
          <w:i w:val="false"/>
          <w:color w:val="000000"/>
          <w:sz w:val="28"/>
        </w:rPr>
        <w:t>
      1) КСН платных услуг:</w:t>
      </w:r>
    </w:p>
    <w:p>
      <w:pPr>
        <w:spacing w:after="0"/>
        <w:ind w:left="0"/>
        <w:jc w:val="both"/>
      </w:pPr>
      <w:r>
        <w:rPr>
          <w:rFonts w:ascii="Times New Roman"/>
          <w:b w:val="false"/>
          <w:i w:val="false"/>
          <w:color w:val="000000"/>
          <w:sz w:val="28"/>
        </w:rPr>
        <w:t>
      на КСН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p>
      <w:pPr>
        <w:spacing w:after="0"/>
        <w:ind w:left="0"/>
        <w:jc w:val="both"/>
      </w:pPr>
      <w:r>
        <w:rPr>
          <w:rFonts w:ascii="Times New Roman"/>
          <w:b w:val="false"/>
          <w:i w:val="false"/>
          <w:color w:val="000000"/>
          <w:sz w:val="28"/>
        </w:rPr>
        <w:t>
      в доход соответствующего бюджета в случаях:</w:t>
      </w:r>
    </w:p>
    <w:p>
      <w:pPr>
        <w:spacing w:after="0"/>
        <w:ind w:left="0"/>
        <w:jc w:val="both"/>
      </w:pPr>
      <w:r>
        <w:rPr>
          <w:rFonts w:ascii="Times New Roman"/>
          <w:b w:val="false"/>
          <w:i w:val="false"/>
          <w:color w:val="000000"/>
          <w:sz w:val="28"/>
        </w:rPr>
        <w:t>
      отсутствия правопреемника;</w:t>
      </w:r>
    </w:p>
    <w:p>
      <w:pPr>
        <w:spacing w:after="0"/>
        <w:ind w:left="0"/>
        <w:jc w:val="both"/>
      </w:pP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p>
      <w:pPr>
        <w:spacing w:after="0"/>
        <w:ind w:left="0"/>
        <w:jc w:val="both"/>
      </w:pPr>
      <w:r>
        <w:rPr>
          <w:rFonts w:ascii="Times New Roman"/>
          <w:b w:val="false"/>
          <w:i w:val="false"/>
          <w:color w:val="000000"/>
          <w:sz w:val="28"/>
        </w:rPr>
        <w:t>
      отсутствия у правопреемника кода товаров (работ, услуг), по которому числится остаток;</w:t>
      </w:r>
    </w:p>
    <w:p>
      <w:pPr>
        <w:spacing w:after="0"/>
        <w:ind w:left="0"/>
        <w:jc w:val="both"/>
      </w:pPr>
      <w:r>
        <w:rPr>
          <w:rFonts w:ascii="Times New Roman"/>
          <w:b w:val="false"/>
          <w:i w:val="false"/>
          <w:color w:val="000000"/>
          <w:sz w:val="28"/>
        </w:rPr>
        <w:t>
      2) КСН благотворительной помощи:</w:t>
      </w:r>
    </w:p>
    <w:p>
      <w:pPr>
        <w:spacing w:after="0"/>
        <w:ind w:left="0"/>
        <w:jc w:val="both"/>
      </w:pPr>
      <w:r>
        <w:rPr>
          <w:rFonts w:ascii="Times New Roman"/>
          <w:b w:val="false"/>
          <w:i w:val="false"/>
          <w:color w:val="000000"/>
          <w:sz w:val="28"/>
        </w:rPr>
        <w:t>
      на КСН благотворительной помощи или на счет в банке второго уровня правопреемника;</w:t>
      </w:r>
    </w:p>
    <w:p>
      <w:pPr>
        <w:spacing w:after="0"/>
        <w:ind w:left="0"/>
        <w:jc w:val="both"/>
      </w:pPr>
      <w:r>
        <w:rPr>
          <w:rFonts w:ascii="Times New Roman"/>
          <w:b w:val="false"/>
          <w:i w:val="false"/>
          <w:color w:val="000000"/>
          <w:sz w:val="28"/>
        </w:rPr>
        <w:t>
      вносителю, в случае отсутствия правопреемника;</w:t>
      </w:r>
    </w:p>
    <w:p>
      <w:pPr>
        <w:spacing w:after="0"/>
        <w:ind w:left="0"/>
        <w:jc w:val="both"/>
      </w:pPr>
      <w:r>
        <w:rPr>
          <w:rFonts w:ascii="Times New Roman"/>
          <w:b w:val="false"/>
          <w:i w:val="false"/>
          <w:color w:val="000000"/>
          <w:sz w:val="28"/>
        </w:rPr>
        <w:t>
      в доход соответствующего бюджета, в случае отсутствия правопреемника и вносителя;</w:t>
      </w:r>
    </w:p>
    <w:p>
      <w:pPr>
        <w:spacing w:after="0"/>
        <w:ind w:left="0"/>
        <w:jc w:val="both"/>
      </w:pPr>
      <w:r>
        <w:rPr>
          <w:rFonts w:ascii="Times New Roman"/>
          <w:b w:val="false"/>
          <w:i w:val="false"/>
          <w:color w:val="000000"/>
          <w:sz w:val="28"/>
        </w:rPr>
        <w:t>
      3) КСН временного размещения денег:</w:t>
      </w:r>
    </w:p>
    <w:p>
      <w:pPr>
        <w:spacing w:after="0"/>
        <w:ind w:left="0"/>
        <w:jc w:val="both"/>
      </w:pPr>
      <w:r>
        <w:rPr>
          <w:rFonts w:ascii="Times New Roman"/>
          <w:b w:val="false"/>
          <w:i w:val="false"/>
          <w:color w:val="000000"/>
          <w:sz w:val="28"/>
        </w:rPr>
        <w:t>
      вносителю;</w:t>
      </w:r>
    </w:p>
    <w:p>
      <w:pPr>
        <w:spacing w:after="0"/>
        <w:ind w:left="0"/>
        <w:jc w:val="both"/>
      </w:pPr>
      <w:r>
        <w:rPr>
          <w:rFonts w:ascii="Times New Roman"/>
          <w:b w:val="false"/>
          <w:i w:val="false"/>
          <w:color w:val="000000"/>
          <w:sz w:val="28"/>
        </w:rPr>
        <w:t>
      на КСН временного размещения денег правопреемника;</w:t>
      </w:r>
    </w:p>
    <w:p>
      <w:pPr>
        <w:spacing w:after="0"/>
        <w:ind w:left="0"/>
        <w:jc w:val="both"/>
      </w:pP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КСН благотворительной помощи и/или временного размещения денег в национальной валюте;</w:t>
      </w:r>
    </w:p>
    <w:p>
      <w:pPr>
        <w:spacing w:after="0"/>
        <w:ind w:left="0"/>
        <w:jc w:val="both"/>
      </w:pPr>
      <w:r>
        <w:rPr>
          <w:rFonts w:ascii="Times New Roman"/>
          <w:b w:val="false"/>
          <w:i w:val="false"/>
          <w:color w:val="000000"/>
          <w:sz w:val="28"/>
        </w:rPr>
        <w:t>
      5) счете субъекта квазигосударственного сектора:</w:t>
      </w:r>
    </w:p>
    <w:p>
      <w:pPr>
        <w:spacing w:after="0"/>
        <w:ind w:left="0"/>
        <w:jc w:val="both"/>
      </w:pPr>
      <w:r>
        <w:rPr>
          <w:rFonts w:ascii="Times New Roman"/>
          <w:b w:val="false"/>
          <w:i w:val="false"/>
          <w:color w:val="000000"/>
          <w:sz w:val="28"/>
        </w:rPr>
        <w:t>
      на счет субъекта квазигосударственного сектора правопреемника;</w:t>
      </w:r>
    </w:p>
    <w:p>
      <w:pPr>
        <w:spacing w:after="0"/>
        <w:ind w:left="0"/>
        <w:jc w:val="both"/>
      </w:pPr>
      <w:r>
        <w:rPr>
          <w:rFonts w:ascii="Times New Roman"/>
          <w:b w:val="false"/>
          <w:i w:val="false"/>
          <w:color w:val="000000"/>
          <w:sz w:val="28"/>
        </w:rPr>
        <w:t>
      на счет учредителя субъекта квазигосударственного сектора;</w:t>
      </w:r>
    </w:p>
    <w:p>
      <w:pPr>
        <w:spacing w:after="0"/>
        <w:ind w:left="0"/>
        <w:jc w:val="both"/>
      </w:pPr>
      <w:r>
        <w:rPr>
          <w:rFonts w:ascii="Times New Roman"/>
          <w:b w:val="false"/>
          <w:i w:val="false"/>
          <w:color w:val="000000"/>
          <w:sz w:val="28"/>
        </w:rPr>
        <w:t>
      6) КСН местного самоуправления:</w:t>
      </w:r>
    </w:p>
    <w:p>
      <w:pPr>
        <w:spacing w:after="0"/>
        <w:ind w:left="0"/>
        <w:jc w:val="both"/>
      </w:pPr>
      <w:r>
        <w:rPr>
          <w:rFonts w:ascii="Times New Roman"/>
          <w:b w:val="false"/>
          <w:i w:val="false"/>
          <w:color w:val="000000"/>
          <w:sz w:val="28"/>
        </w:rPr>
        <w:t>
      на КСН местного самоуправления правопреемника;</w:t>
      </w:r>
    </w:p>
    <w:p>
      <w:pPr>
        <w:spacing w:after="0"/>
        <w:ind w:left="0"/>
        <w:jc w:val="both"/>
      </w:pPr>
      <w:r>
        <w:rPr>
          <w:rFonts w:ascii="Times New Roman"/>
          <w:b w:val="false"/>
          <w:i w:val="false"/>
          <w:color w:val="000000"/>
          <w:sz w:val="28"/>
        </w:rPr>
        <w:t>
      7) КСН реконвертации внешнего займа или связанного гранта:</w:t>
      </w:r>
    </w:p>
    <w:p>
      <w:pPr>
        <w:spacing w:after="0"/>
        <w:ind w:left="0"/>
        <w:jc w:val="both"/>
      </w:pPr>
      <w:r>
        <w:rPr>
          <w:rFonts w:ascii="Times New Roman"/>
          <w:b w:val="false"/>
          <w:i w:val="false"/>
          <w:color w:val="000000"/>
          <w:sz w:val="28"/>
        </w:rPr>
        <w:t>
      на специальный счет внешнего займа или связанного гранта, с которого были реконвертированы деньги в национальную валюту;</w:t>
      </w:r>
    </w:p>
    <w:p>
      <w:pPr>
        <w:spacing w:after="0"/>
        <w:ind w:left="0"/>
        <w:jc w:val="both"/>
      </w:pPr>
      <w:r>
        <w:rPr>
          <w:rFonts w:ascii="Times New Roman"/>
          <w:b w:val="false"/>
          <w:i w:val="false"/>
          <w:color w:val="000000"/>
          <w:sz w:val="28"/>
        </w:rPr>
        <w:t>
      в доход республиканского бюджета - в случае недостатка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p>
      <w:pPr>
        <w:spacing w:after="0"/>
        <w:ind w:left="0"/>
        <w:jc w:val="both"/>
      </w:pPr>
      <w:r>
        <w:rPr>
          <w:rFonts w:ascii="Times New Roman"/>
          <w:b w:val="false"/>
          <w:i w:val="false"/>
          <w:color w:val="000000"/>
          <w:sz w:val="28"/>
        </w:rPr>
        <w:t>
      на КСН реконвертации внешнего займа или связанного гранта правопреемника;</w:t>
      </w:r>
    </w:p>
    <w:p>
      <w:pPr>
        <w:spacing w:after="0"/>
        <w:ind w:left="0"/>
        <w:jc w:val="both"/>
      </w:pPr>
      <w:r>
        <w:rPr>
          <w:rFonts w:ascii="Times New Roman"/>
          <w:b w:val="false"/>
          <w:i w:val="false"/>
          <w:color w:val="000000"/>
          <w:sz w:val="28"/>
        </w:rPr>
        <w:t>
      8) специальном счете внешнего займа или связанного гранта:</w:t>
      </w:r>
    </w:p>
    <w:p>
      <w:pPr>
        <w:spacing w:after="0"/>
        <w:ind w:left="0"/>
        <w:jc w:val="both"/>
      </w:pP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p>
      <w:pPr>
        <w:spacing w:after="0"/>
        <w:ind w:left="0"/>
        <w:jc w:val="both"/>
      </w:pPr>
      <w:r>
        <w:rPr>
          <w:rFonts w:ascii="Times New Roman"/>
          <w:b w:val="false"/>
          <w:i w:val="false"/>
          <w:color w:val="000000"/>
          <w:sz w:val="28"/>
        </w:rPr>
        <w:t>
      на специальный счет внешнего займа или связанного гранта правопреемника;</w:t>
      </w:r>
    </w:p>
    <w:p>
      <w:pPr>
        <w:spacing w:after="0"/>
        <w:ind w:left="0"/>
        <w:jc w:val="both"/>
      </w:pPr>
      <w:r>
        <w:rPr>
          <w:rFonts w:ascii="Times New Roman"/>
          <w:b w:val="false"/>
          <w:i w:val="false"/>
          <w:color w:val="000000"/>
          <w:sz w:val="28"/>
        </w:rPr>
        <w:t>
      9) счете к специальному счету внешнего займа или связанного гранта:</w:t>
      </w:r>
    </w:p>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p>
      <w:pPr>
        <w:spacing w:after="0"/>
        <w:ind w:left="0"/>
        <w:jc w:val="both"/>
      </w:pPr>
      <w:r>
        <w:rPr>
          <w:rFonts w:ascii="Times New Roman"/>
          <w:b w:val="false"/>
          <w:i w:val="false"/>
          <w:color w:val="000000"/>
          <w:sz w:val="28"/>
        </w:rPr>
        <w:t xml:space="preserve">
      124. В случае реорганизации государственного учреждения и отсутствия возможности предоставления счета к оплате для перечисления остатка денег, находящегося на закрываемом КСН платных услуг, благотворительной помощи, временного размещения денег, местного самоуправления, по направлениям расходования, предусмотренным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правопреемник направляет в территориальное подразделение казначейства, в котором обслуживалось реорганизованное государственное учреждение, письмо-ходатайство о перечислении остатка денег, находящегося на закрываемом КСН платных услуг, благотворительной помощи, временного размещения денег, местного самоуправления, по направлениям расходования, предусмотренным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 В случае перечисления остатка денег на КСН правопреемника, к ходатайству дополнительно прилагаются документы, подтверждающие правопреемственность.</w:t>
      </w:r>
    </w:p>
    <w:p>
      <w:pPr>
        <w:spacing w:after="0"/>
        <w:ind w:left="0"/>
        <w:jc w:val="both"/>
      </w:pPr>
      <w:r>
        <w:rPr>
          <w:rFonts w:ascii="Times New Roman"/>
          <w:b w:val="false"/>
          <w:i w:val="false"/>
          <w:color w:val="000000"/>
          <w:sz w:val="28"/>
        </w:rPr>
        <w:t xml:space="preserve">
      Ходатайство правопреемника должно содержать реквизиты реорганизованного государственного учреждения: наименование, БИН, </w:t>
      </w:r>
    </w:p>
    <w:p>
      <w:pPr>
        <w:spacing w:after="0"/>
        <w:ind w:left="0"/>
        <w:jc w:val="both"/>
      </w:pPr>
      <w:r>
        <w:rPr>
          <w:rFonts w:ascii="Times New Roman"/>
          <w:b w:val="false"/>
          <w:i w:val="false"/>
          <w:color w:val="000000"/>
          <w:sz w:val="28"/>
        </w:rPr>
        <w:t xml:space="preserve">
      код государственного учреждения, номер КСН, а также сумму остатка денег на КСН, подлежащую перечислению, и все необходимые реквизиты для перечисления. Территориальное подразделение казначейства в течение 2-х рабочих дней со дня, следующего за днем получения ходатайства, осуществляет перечисление остатка денег, находящегося на КСН платных услуг, благотворительной помощи, временного размещения денег, местного самоуправления реорганизованного государственного учреждения, по направлениям расходования, предусмотренным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125. Территориальные подразделения казначейства письменно уведомляют соответствующие органы государственных доходов о закрытии кодов государственных учреждений, кодов субъекта квазигосударственного сектора и КСН платных услуг, благотворительной помощи, местного самоуправления, счетов субъекта квазигосударственного сектора в течение трех рабочих дней со дня их закрытия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"142. Проверка платежных документов осуществляется на наличие и соответствие ИИК, БИК, БИН, наличие кода бюджетной классификации ЕБК РК.</w:t>
      </w:r>
    </w:p>
    <w:p>
      <w:pPr>
        <w:spacing w:after="0"/>
        <w:ind w:left="0"/>
        <w:jc w:val="both"/>
      </w:pPr>
      <w:r>
        <w:rPr>
          <w:rFonts w:ascii="Times New Roman"/>
          <w:b w:val="false"/>
          <w:i w:val="false"/>
          <w:color w:val="000000"/>
          <w:sz w:val="28"/>
        </w:rPr>
        <w:t>
      Проверка поступлений в Нацфонд РК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организаций нефтяного сектора.</w:t>
      </w:r>
    </w:p>
    <w:p>
      <w:pPr>
        <w:spacing w:after="0"/>
        <w:ind w:left="0"/>
        <w:jc w:val="both"/>
      </w:pPr>
      <w:r>
        <w:rPr>
          <w:rFonts w:ascii="Times New Roman"/>
          <w:b w:val="false"/>
          <w:i w:val="false"/>
          <w:color w:val="000000"/>
          <w:sz w:val="28"/>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КБК для данного региона и несоответствия плательщика Перечню организаций нефтяного сектора, сумма поступлений зачисляется на КБК поступлений "Прочие налоговые поступления в республиканский бюджет" по соответствующим органам государственных доходов в день приема электронных платежных документов.</w:t>
      </w:r>
    </w:p>
    <w:p>
      <w:pPr>
        <w:spacing w:after="0"/>
        <w:ind w:left="0"/>
        <w:jc w:val="both"/>
      </w:pPr>
      <w:r>
        <w:rPr>
          <w:rFonts w:ascii="Times New Roman"/>
          <w:b w:val="false"/>
          <w:i w:val="false"/>
          <w:color w:val="000000"/>
          <w:sz w:val="28"/>
        </w:rPr>
        <w:t>
      Орган государственных доходов обеспечивает выяснение причин зачисления сумм на КБК поступлений "Прочие налоговые поступления в республиканский бюджет" в течение семи рабочих дней со дня их зачисления, и производит зачет ошибочно перечисленных платежей, на соответствующий код поступлений на основании платежных поручений.</w:t>
      </w:r>
    </w:p>
    <w:p>
      <w:pPr>
        <w:spacing w:after="0"/>
        <w:ind w:left="0"/>
        <w:jc w:val="both"/>
      </w:pPr>
      <w:r>
        <w:rPr>
          <w:rFonts w:ascii="Times New Roman"/>
          <w:b w:val="false"/>
          <w:i w:val="false"/>
          <w:color w:val="000000"/>
          <w:sz w:val="28"/>
        </w:rPr>
        <w:t>
      Для внесения соответствующих изменений и дополнений в ИИСК территориальное подразделение казначейства формирует и распечатывает отчет по форме 0-22 "КБК недопустимые для зачисления в бюджет" для данной области (города республиканского значения, столицы), согласно приложению 135 к настоящим Правилам, который подписывается руководителями территориального подразделения казначейства, местного уполномоченного органа по государственному планированию, органа государственных доходов и направляется в центральный уполномоченный орган по исполнению бюджета.";</w:t>
      </w:r>
    </w:p>
    <w:bookmarkStart w:name="z30" w:id="15"/>
    <w:p>
      <w:pPr>
        <w:spacing w:after="0"/>
        <w:ind w:left="0"/>
        <w:jc w:val="both"/>
      </w:pPr>
      <w:r>
        <w:rPr>
          <w:rFonts w:ascii="Times New Roman"/>
          <w:b w:val="false"/>
          <w:i w:val="false"/>
          <w:color w:val="000000"/>
          <w:sz w:val="28"/>
        </w:rPr>
        <w:t>
      часть первую пункта 143 внесено изменение на государственном языке, текст на русском языке не изменяется;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"145. Возврат из бюджета и (или) зачет излишне (ошибочно) уплаченных сумм поступлений по кодам классификации поступлений в бюджет ЕБК РК осуществляется центральным уполномоченным органом по исполнению бюджета.</w:t>
      </w:r>
    </w:p>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p>
      <w:pPr>
        <w:spacing w:after="0"/>
        <w:ind w:left="0"/>
        <w:jc w:val="both"/>
      </w:pPr>
      <w:r>
        <w:rPr>
          <w:rFonts w:ascii="Times New Roman"/>
          <w:b w:val="false"/>
          <w:i w:val="false"/>
          <w:color w:val="000000"/>
          <w:sz w:val="28"/>
        </w:rPr>
        <w:t>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 государственных доходов предоставляет в территориальное подразделение казначейства в 2-х экземплярах:</w:t>
      </w:r>
    </w:p>
    <w:p>
      <w:pPr>
        <w:spacing w:after="0"/>
        <w:ind w:left="0"/>
        <w:jc w:val="both"/>
      </w:pPr>
      <w:r>
        <w:rPr>
          <w:rFonts w:ascii="Times New Roman"/>
          <w:b w:val="false"/>
          <w:i w:val="false"/>
          <w:color w:val="000000"/>
          <w:sz w:val="28"/>
        </w:rPr>
        <w:t xml:space="preserve">
      1) реестр платежных поручений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платежное поручение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30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(зарегистрированный в Реестре государственной регистрации нормативных правовых актов под № 13275) (далее – Постановление № 30).</w:t>
      </w:r>
    </w:p>
    <w:p>
      <w:pPr>
        <w:spacing w:after="0"/>
        <w:ind w:left="0"/>
        <w:jc w:val="both"/>
      </w:pPr>
      <w:r>
        <w:rPr>
          <w:rFonts w:ascii="Times New Roman"/>
          <w:b w:val="false"/>
          <w:i w:val="false"/>
          <w:color w:val="000000"/>
          <w:sz w:val="28"/>
        </w:rPr>
        <w:t xml:space="preserve">
      При передаче по ИС "Казначейство-клиент" органами государственных доходов представляется электронный образ платежного поручения по форме, утвержденной </w:t>
      </w:r>
      <w:r>
        <w:rPr>
          <w:rFonts w:ascii="Times New Roman"/>
          <w:b w:val="false"/>
          <w:i w:val="false"/>
          <w:color w:val="000000"/>
          <w:sz w:val="28"/>
        </w:rPr>
        <w:t>Постановлением № 30</w:t>
      </w:r>
      <w:r>
        <w:rPr>
          <w:rFonts w:ascii="Times New Roman"/>
          <w:b w:val="false"/>
          <w:i w:val="false"/>
          <w:color w:val="000000"/>
          <w:sz w:val="28"/>
        </w:rPr>
        <w:t>, подписанного ЭЦП руководителя органа государственных доходов или уполномоченного им лица, и уполномоченного сотрудника органа государственных доходов.</w:t>
      </w:r>
    </w:p>
    <w:p>
      <w:pPr>
        <w:spacing w:after="0"/>
        <w:ind w:left="0"/>
        <w:jc w:val="both"/>
      </w:pPr>
      <w:r>
        <w:rPr>
          <w:rFonts w:ascii="Times New Roman"/>
          <w:b w:val="false"/>
          <w:i w:val="false"/>
          <w:color w:val="000000"/>
          <w:sz w:val="28"/>
        </w:rPr>
        <w:t xml:space="preserve">
      Заполнение платежного поручения для проведения зачета и возврата излишне уплаченных сумм налогов и других обязательных платежей, пеней в бюджет, представляемого органами государственных доходов в территориальное подразделение казначейства, осуществляется в соответствии с Правилами ведения лицевых счетов,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(зарегистрированный в Реестре государственной регистрации нормативных правовых актов под № 5446).</w:t>
      </w:r>
    </w:p>
    <w:p>
      <w:pPr>
        <w:spacing w:after="0"/>
        <w:ind w:left="0"/>
        <w:jc w:val="both"/>
      </w:pPr>
      <w:r>
        <w:rPr>
          <w:rFonts w:ascii="Times New Roman"/>
          <w:b w:val="false"/>
          <w:i w:val="false"/>
          <w:color w:val="000000"/>
          <w:sz w:val="28"/>
        </w:rPr>
        <w:t xml:space="preserve">
      В случае отсутствия или изменения реквизитов в Справочнике получателей денег на возврат излишне (ошибочно) уплаченных сумм в бюджет орган государственных доходов формирует в ИС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p>
      <w:pPr>
        <w:spacing w:after="0"/>
        <w:ind w:left="0"/>
        <w:jc w:val="both"/>
      </w:pPr>
      <w:r>
        <w:rPr>
          <w:rFonts w:ascii="Times New Roman"/>
          <w:b w:val="false"/>
          <w:i w:val="false"/>
          <w:color w:val="000000"/>
          <w:sz w:val="28"/>
        </w:rPr>
        <w:t>
      Территориальное подразделение казначейства осуществляет прием платежных поручений от органов государственных доходов на бумажном носителе до 16.00 часов местного времени согласно графику обслуживания государственных учреждений, утвержденному руководителем территориального подразделения казначейства и доведенному до государственных учреждений.</w:t>
      </w:r>
    </w:p>
    <w:p>
      <w:pPr>
        <w:spacing w:after="0"/>
        <w:ind w:left="0"/>
        <w:jc w:val="both"/>
      </w:pPr>
      <w:r>
        <w:rPr>
          <w:rFonts w:ascii="Times New Roman"/>
          <w:b w:val="false"/>
          <w:i w:val="false"/>
          <w:color w:val="000000"/>
          <w:sz w:val="28"/>
        </w:rPr>
        <w:t>
      Территориальное подразделение казначейства осуществляет прием платежных поручений, поступивших от органов государственных доходов по ИС "Казначейство-клиент" в течение рабочего дня до 16.00 часов. Документы, поступившие после 16.00 часов, исполняются либо возвращаются без исполнения не позднее следующего рабочего дня.";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"155. Центральные уполномоченные органы, ответственные за взимание поступлений в бюджет по коду классификации поступлений,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ИС "Казначейство-клиент" получают официальную информацию о суммах, поступивших в бюджет, с последующим доведением информации до своих территориальных и/или структурных подразделений.</w:t>
      </w:r>
    </w:p>
    <w:p>
      <w:pPr>
        <w:spacing w:after="0"/>
        <w:ind w:left="0"/>
        <w:jc w:val="both"/>
      </w:pPr>
      <w:r>
        <w:rPr>
          <w:rFonts w:ascii="Times New Roman"/>
          <w:b w:val="false"/>
          <w:i w:val="false"/>
          <w:color w:val="000000"/>
          <w:sz w:val="28"/>
        </w:rPr>
        <w:t xml:space="preserve">
      Уполномоченные органы, осуществляющие кассовое обслуживание по ИС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Указанная информация отражается уполномоченным органом, ответственным за взимание поступлений в бюджет, в Журнале регистрации поступлений в бюджет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Start w:name="z33" w:id="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156</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xml:space="preserve">
      "156. Для возврата излишне (ошибочно) уплаченных сумм в бюджет в иностранной валюте орган государственных доходов либо уполномоченный орган, ответственный за взимание поступлений в бюджет, предоставляет в территориальное подразделение казначейства заявку на ввод получателя денег в иностранной валюте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настоящих Правил, с приложением документов (прикреплением сканированных образов, подписанных ЭЦП руководителя и главного бухгалтера государственного учреждения), предусмотренных в </w:t>
      </w:r>
      <w:r>
        <w:rPr>
          <w:rFonts w:ascii="Times New Roman"/>
          <w:b w:val="false"/>
          <w:i w:val="false"/>
          <w:color w:val="000000"/>
          <w:sz w:val="28"/>
        </w:rPr>
        <w:t>пункте 326</w:t>
      </w:r>
      <w:r>
        <w:rPr>
          <w:rFonts w:ascii="Times New Roman"/>
          <w:b w:val="false"/>
          <w:i w:val="false"/>
          <w:color w:val="000000"/>
          <w:sz w:val="28"/>
        </w:rPr>
        <w:t xml:space="preserve"> настоящих Правил.";</w:t>
      </w:r>
    </w:p>
    <w:bookmarkStart w:name="z3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161</w:t>
      </w:r>
      <w:r>
        <w:rPr>
          <w:rFonts w:ascii="Times New Roman"/>
          <w:b w:val="false"/>
          <w:i w:val="false"/>
          <w:color w:val="000000"/>
          <w:sz w:val="28"/>
        </w:rPr>
        <w:t>:</w:t>
      </w:r>
    </w:p>
    <w:bookmarkEnd w:id="17"/>
    <w:bookmarkStart w:name="z35" w:id="18"/>
    <w:p>
      <w:pPr>
        <w:spacing w:after="0"/>
        <w:ind w:left="0"/>
        <w:jc w:val="both"/>
      </w:pPr>
      <w:r>
        <w:rPr>
          <w:rFonts w:ascii="Times New Roman"/>
          <w:b w:val="false"/>
          <w:i w:val="false"/>
          <w:color w:val="000000"/>
          <w:sz w:val="28"/>
        </w:rPr>
        <w:t>
      часть вторую изложить в следующей редакции:</w:t>
      </w:r>
    </w:p>
    <w:bookmarkEnd w:id="18"/>
    <w:p>
      <w:pPr>
        <w:spacing w:after="0"/>
        <w:ind w:left="0"/>
        <w:jc w:val="both"/>
      </w:pPr>
      <w:r>
        <w:rPr>
          <w:rFonts w:ascii="Times New Roman"/>
          <w:b w:val="false"/>
          <w:i w:val="false"/>
          <w:color w:val="000000"/>
          <w:sz w:val="28"/>
        </w:rPr>
        <w:t>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кроме случаев, предусмотренных нормативными правовыми актами Республики Казахстан, когда регистрация гражданско-правовых сделок не требуются.";</w:t>
      </w:r>
    </w:p>
    <w:bookmarkStart w:name="z36" w:id="19"/>
    <w:p>
      <w:pPr>
        <w:spacing w:after="0"/>
        <w:ind w:left="0"/>
        <w:jc w:val="both"/>
      </w:pPr>
      <w:r>
        <w:rPr>
          <w:rFonts w:ascii="Times New Roman"/>
          <w:b w:val="false"/>
          <w:i w:val="false"/>
          <w:color w:val="000000"/>
          <w:sz w:val="28"/>
        </w:rPr>
        <w:t>
      подпункт 4) части третьей исключить;</w:t>
      </w:r>
    </w:p>
    <w:bookmarkEnd w:id="19"/>
    <w:bookmarkStart w:name="z37" w:id="2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162</w:t>
      </w:r>
      <w:r>
        <w:rPr>
          <w:rFonts w:ascii="Times New Roman"/>
          <w:b w:val="false"/>
          <w:i w:val="false"/>
          <w:color w:val="000000"/>
          <w:sz w:val="28"/>
        </w:rPr>
        <w:t xml:space="preserve"> исключить;</w:t>
      </w:r>
    </w:p>
    <w:bookmarkEnd w:id="20"/>
    <w:bookmarkStart w:name="z38" w:id="21"/>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165</w:t>
      </w:r>
      <w:r>
        <w:rPr>
          <w:rFonts w:ascii="Times New Roman"/>
          <w:b w:val="false"/>
          <w:i w:val="false"/>
          <w:color w:val="000000"/>
          <w:sz w:val="28"/>
        </w:rPr>
        <w:t xml:space="preserve"> исключить;</w:t>
      </w:r>
    </w:p>
    <w:bookmarkEnd w:id="21"/>
    <w:bookmarkStart w:name="z39" w:id="22"/>
    <w:p>
      <w:pPr>
        <w:spacing w:after="0"/>
        <w:ind w:left="0"/>
        <w:jc w:val="both"/>
      </w:pPr>
      <w:r>
        <w:rPr>
          <w:rFonts w:ascii="Times New Roman"/>
          <w:b w:val="false"/>
          <w:i w:val="false"/>
          <w:color w:val="000000"/>
          <w:sz w:val="28"/>
        </w:rPr>
        <w:t xml:space="preserve">
      части четвертую и пятую </w:t>
      </w:r>
      <w:r>
        <w:rPr>
          <w:rFonts w:ascii="Times New Roman"/>
          <w:b w:val="false"/>
          <w:i w:val="false"/>
          <w:color w:val="000000"/>
          <w:sz w:val="28"/>
        </w:rPr>
        <w:t>пункта 172</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капитальным ремонтом помещений, зданий, сооружений, дорог, других объектов, и предъявления заказчиком в территориальные подразделения казначейства акта приемки объекта в эксплуатацию.</w:t>
      </w:r>
    </w:p>
    <w:p>
      <w:pPr>
        <w:spacing w:after="0"/>
        <w:ind w:left="0"/>
        <w:jc w:val="both"/>
      </w:pPr>
      <w:r>
        <w:rPr>
          <w:rFonts w:ascii="Times New Roman"/>
          <w:b w:val="false"/>
          <w:i w:val="false"/>
          <w:color w:val="000000"/>
          <w:sz w:val="28"/>
        </w:rPr>
        <w:t>
      Если в договорах предусмотрены условия о гарантированном удержании в размере пяти процентов на устранение возможных дефектов в гарантийный период, то гарантийное удержание производится из сумм, подлежащих окончательной оплате за выполненные работы согласно акту приемки объекта в эксплуатацию. При этом окончательная сумма гарантийного удержания в размере пяти процентов вносится на счет временного размещения денег государственного учреждения, предусмотренного законодательными актами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"182. В договоре, заключенном в соответствии с законодательством Республики Казахстан о государственных закупках, в обязательном порядке предусматриваются ответственность за неисполнение либо ненадлежащее исполнение обязательств по данному договору.";</w:t>
      </w:r>
    </w:p>
    <w:bookmarkStart w:name="z41" w:id="2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185</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xml:space="preserve">
      "обеспечения бесперебойной деятельности заказчика в случае продления,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действия договора о государственных закупках товаров, работ, услуг ежедневной или еженедельной потребности по перечню, утвержденному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"186.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и законодательства о государственных закупках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"188. Заявка на регистрацию гражданско-правовой сделки предоставляется в территориальное подразделение казначейства на бумажном носителе в 2-х экземплярах с приложением оригинала и копии договора (дополнительного соглашения), при этом копия зарегистрированного договора (дополнительного соглашения) на бумажном носителе остается в территориальном подразделении казначейства.</w:t>
      </w:r>
    </w:p>
    <w:p>
      <w:pPr>
        <w:spacing w:after="0"/>
        <w:ind w:left="0"/>
        <w:jc w:val="both"/>
      </w:pPr>
      <w:r>
        <w:rPr>
          <w:rFonts w:ascii="Times New Roman"/>
          <w:b w:val="false"/>
          <w:i w:val="false"/>
          <w:color w:val="000000"/>
          <w:sz w:val="28"/>
        </w:rPr>
        <w:t>
      Для регистрации договора в рамках договора о займе (гранте) заявка на регистрацию гражданско-правовой сделки государственным учреждением предоставляется на бумажном носителе с приложением этого договора в рамках международного договора о государственных займах, ратифицированных Республикой Казахстан, или по связанным грантам.</w:t>
      </w:r>
    </w:p>
    <w:p>
      <w:pPr>
        <w:spacing w:after="0"/>
        <w:ind w:left="0"/>
        <w:jc w:val="both"/>
      </w:pPr>
      <w:r>
        <w:rPr>
          <w:rFonts w:ascii="Times New Roman"/>
          <w:b w:val="false"/>
          <w:i w:val="false"/>
          <w:color w:val="000000"/>
          <w:sz w:val="28"/>
        </w:rPr>
        <w:t>
      Заявка на регистрацию гражданско-правовой сделки, заключенной в АИИС "Электронные государственные закупки", предоставляется в территориальное подразделение казначейства путем передачи данных договора о государственных закупках товаров, работ, услуг из АИИС "Электронные государственные закупки" посредством ИС "Казначейство-Клиент".</w:t>
      </w:r>
    </w:p>
    <w:p>
      <w:pPr>
        <w:spacing w:after="0"/>
        <w:ind w:left="0"/>
        <w:jc w:val="both"/>
      </w:pPr>
      <w:r>
        <w:rPr>
          <w:rFonts w:ascii="Times New Roman"/>
          <w:b w:val="false"/>
          <w:i w:val="false"/>
          <w:color w:val="000000"/>
          <w:sz w:val="28"/>
        </w:rPr>
        <w:t>
      Для регистрации гражданско-правовой сделки по расходам, предусматривающим лечение больных за рубежом, государственное учреждение предоставляет в территориальное подразделение казначейства на бумажном носителе заявку на регистрацию гражданско-правовой сделки с приложением копии договора, заверенную оттиском оригинала печати государственного учреждения полистно. Государственное учреждение при предоставлении в территориальное подразделение казначейства окончательного платежа по обязательству одновременно предоставляет оригинал договора.</w:t>
      </w:r>
    </w:p>
    <w:p>
      <w:pPr>
        <w:spacing w:after="0"/>
        <w:ind w:left="0"/>
        <w:jc w:val="both"/>
      </w:pPr>
      <w:r>
        <w:rPr>
          <w:rFonts w:ascii="Times New Roman"/>
          <w:b w:val="false"/>
          <w:i w:val="false"/>
          <w:color w:val="000000"/>
          <w:sz w:val="28"/>
        </w:rPr>
        <w:t>
      Для регистрации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проектно-сметной документации, в пределах срока действия ПСД, установленного законодательством Республики Казахстан,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 а также договора по бюджетным инвестиционным проектам, не требующим корректировки проектно-сметной документации, в случае наличия положительного заключения Республиканской бюджетной комиссии.</w:t>
      </w:r>
    </w:p>
    <w:p>
      <w:pPr>
        <w:spacing w:after="0"/>
        <w:ind w:left="0"/>
        <w:jc w:val="both"/>
      </w:pPr>
      <w:r>
        <w:rPr>
          <w:rFonts w:ascii="Times New Roman"/>
          <w:b w:val="false"/>
          <w:i w:val="false"/>
          <w:color w:val="000000"/>
          <w:sz w:val="28"/>
        </w:rPr>
        <w:t>
      При обслуживании по ИС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ЭЦП руководителя и главного бухгалтера государственного учреждения.</w:t>
      </w:r>
    </w:p>
    <w:p>
      <w:pPr>
        <w:spacing w:after="0"/>
        <w:ind w:left="0"/>
        <w:jc w:val="both"/>
      </w:pPr>
      <w:r>
        <w:rPr>
          <w:rFonts w:ascii="Times New Roman"/>
          <w:b w:val="false"/>
          <w:i w:val="false"/>
          <w:color w:val="000000"/>
          <w:sz w:val="28"/>
        </w:rPr>
        <w:t>
      Для регистрации заключенного в АИИС "Электронные государственные закупки"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к заявке на регистрацию гражданско-правовой сделки, предоставляемой государственным учреждением в территориальное подразделение казначейства путем передачи данных договора о государственных закупках товаров, работ, услуг из АИИС "Электронные государственные закупки" посредством ИС "Казначейство-Клиент", прикрепляется сканированный образ с оригинала положительного заключения комплексной вневедомственной экспертизы по проектно-сметной документации,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w:t>
      </w:r>
    </w:p>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АИИС "Электронные государственные закупки", прикрепление сканированных образов с оригинала документов, перечисленных в настоящем пункте, кроме положительного заключения комплексной вневедомственной экспертизы по проектно-сметной документации, не требуется.</w:t>
      </w:r>
    </w:p>
    <w:p>
      <w:pPr>
        <w:spacing w:after="0"/>
        <w:ind w:left="0"/>
        <w:jc w:val="both"/>
      </w:pPr>
      <w:r>
        <w:rPr>
          <w:rFonts w:ascii="Times New Roman"/>
          <w:b w:val="false"/>
          <w:i w:val="false"/>
          <w:color w:val="000000"/>
          <w:sz w:val="28"/>
        </w:rPr>
        <w:t xml:space="preserve">
      189. В случае отсутствия получателя денег в ИИСК к заявке на регистрацию гражданско-правовой сделки, кроме предусмотренных </w:t>
      </w:r>
      <w:r>
        <w:rPr>
          <w:rFonts w:ascii="Times New Roman"/>
          <w:b w:val="false"/>
          <w:i w:val="false"/>
          <w:color w:val="000000"/>
          <w:sz w:val="28"/>
        </w:rPr>
        <w:t>пунктом 188</w:t>
      </w:r>
      <w:r>
        <w:rPr>
          <w:rFonts w:ascii="Times New Roman"/>
          <w:b w:val="false"/>
          <w:i w:val="false"/>
          <w:color w:val="000000"/>
          <w:sz w:val="28"/>
        </w:rPr>
        <w:t xml:space="preserve"> настоящих Правил документов, государственным учреждением, предоставляется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p>
    <w:p>
      <w:pPr>
        <w:spacing w:after="0"/>
        <w:ind w:left="0"/>
        <w:jc w:val="both"/>
      </w:pPr>
      <w:r>
        <w:rPr>
          <w:rFonts w:ascii="Times New Roman"/>
          <w:b w:val="false"/>
          <w:i w:val="false"/>
          <w:color w:val="000000"/>
          <w:sz w:val="28"/>
        </w:rPr>
        <w:t>
      1) для юридического лица:</w:t>
      </w:r>
    </w:p>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справка банка о наличии банковского счета с указанием его номера и даты;</w:t>
      </w:r>
    </w:p>
    <w:p>
      <w:pPr>
        <w:spacing w:after="0"/>
        <w:ind w:left="0"/>
        <w:jc w:val="both"/>
      </w:pPr>
      <w:r>
        <w:rPr>
          <w:rFonts w:ascii="Times New Roman"/>
          <w:b w:val="false"/>
          <w:i w:val="false"/>
          <w:color w:val="000000"/>
          <w:sz w:val="28"/>
        </w:rPr>
        <w:t>
      2) для физического лица:</w:t>
      </w:r>
    </w:p>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 уведомление подтверждение (с портала электронного правительства);</w:t>
      </w:r>
    </w:p>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p>
      <w:pPr>
        <w:spacing w:after="0"/>
        <w:ind w:left="0"/>
        <w:jc w:val="both"/>
      </w:pPr>
      <w:r>
        <w:rPr>
          <w:rFonts w:ascii="Times New Roman"/>
          <w:b w:val="false"/>
          <w:i w:val="false"/>
          <w:color w:val="000000"/>
          <w:sz w:val="28"/>
        </w:rPr>
        <w:t>
      4) для получателя денег в иностранной валюте:</w:t>
      </w:r>
    </w:p>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p>
      <w:pPr>
        <w:spacing w:after="0"/>
        <w:ind w:left="0"/>
        <w:jc w:val="both"/>
      </w:pPr>
      <w:r>
        <w:rPr>
          <w:rFonts w:ascii="Times New Roman"/>
          <w:b w:val="false"/>
          <w:i w:val="false"/>
          <w:color w:val="000000"/>
          <w:sz w:val="28"/>
        </w:rPr>
        <w:t xml:space="preserve">
      В случае изменения (отсутствия) реквизитов получателя денег в ИИСК, государственным учреждением предоставляется на бумажном носителе или электронным образом по ИС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3), 4) настоящего пункта, подтверждающих реквизиты, по которым вносятся изменения.</w:t>
      </w:r>
    </w:p>
    <w:p>
      <w:pPr>
        <w:spacing w:after="0"/>
        <w:ind w:left="0"/>
        <w:jc w:val="both"/>
      </w:pPr>
      <w:r>
        <w:rPr>
          <w:rFonts w:ascii="Times New Roman"/>
          <w:b w:val="false"/>
          <w:i w:val="false"/>
          <w:color w:val="000000"/>
          <w:sz w:val="28"/>
        </w:rPr>
        <w:t xml:space="preserve">
      В случае отсутствия получателя денег у государственного учреждения при создании заявки на регистрацию гражданско-правовой сделки предоставляемой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наименование согласно свидетельства о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p>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10 дней.";</w:t>
      </w:r>
    </w:p>
    <w:bookmarkStart w:name="z44" w:id="24"/>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194</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8) в поле "Наименование, ИИН (БИН), ИИК получателя денег, наименование и БИК банка получателя денег" указываются полное наименование для юридического лица и полностью фамилия, имя, отчество (при наличии) и (или) при наличии наименование согласно свидетельства о государственной регистрации индивидуального предпринимателя, индивидуальный идентификационный номер (бизнес-идентификационный номер) получателя денег и его банковские реквизиты (ИИК, наименование и БИК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p>
      <w:pPr>
        <w:spacing w:after="0"/>
        <w:ind w:left="0"/>
        <w:jc w:val="both"/>
      </w:pPr>
      <w:r>
        <w:rPr>
          <w:rFonts w:ascii="Times New Roman"/>
          <w:b w:val="false"/>
          <w:i w:val="false"/>
          <w:color w:val="000000"/>
          <w:sz w:val="28"/>
        </w:rPr>
        <w:t>
      в ИС "Казначейство-клиент" поле "Наименование, ИИН (БИН), ИИК получателя денег, наименование и БИК банка получателя денег" выбирается из справочника получателей денег;";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"199. Территориальное подразделение казначейства осуществляет проверку договора (дополнительного соглашения), предоставленного на регистрацию в территориальное подразделение казначейства на бумажном носителе или электронного образа по ИС "Казначейство-клиент", на:</w:t>
      </w:r>
    </w:p>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ЕБК РК;</w:t>
      </w:r>
    </w:p>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Правилами;</w:t>
      </w:r>
    </w:p>
    <w:p>
      <w:pPr>
        <w:spacing w:after="0"/>
        <w:ind w:left="0"/>
        <w:jc w:val="both"/>
      </w:pPr>
      <w:r>
        <w:rPr>
          <w:rFonts w:ascii="Times New Roman"/>
          <w:b w:val="false"/>
          <w:i w:val="false"/>
          <w:color w:val="000000"/>
          <w:sz w:val="28"/>
        </w:rPr>
        <w:t>
      5) соответствие суммы прописью сумме цифрами;</w:t>
      </w:r>
    </w:p>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должны быть проставлены светостойкими чернилами. Оттиск печати государственного учреждения и получателя денег должен быть читаемым и ясным.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 При предоставлении электронного образа по ИС "Казначейство-клиент" проверяется на подлинность ЭЦП и читаемость оттиска печати государственного учреждения и получателя денег;</w:t>
      </w:r>
    </w:p>
    <w:p>
      <w:pPr>
        <w:spacing w:after="0"/>
        <w:ind w:left="0"/>
        <w:jc w:val="both"/>
      </w:pPr>
      <w:r>
        <w:rPr>
          <w:rFonts w:ascii="Times New Roman"/>
          <w:b w:val="false"/>
          <w:i w:val="false"/>
          <w:color w:val="000000"/>
          <w:sz w:val="28"/>
        </w:rPr>
        <w:t>
      7) непревышение срока действия договора за пределы текущего финансового года, за исключением договоров, срок действия которых может превышать текущий финансовый год;</w:t>
      </w:r>
    </w:p>
    <w:p>
      <w:pPr>
        <w:spacing w:after="0"/>
        <w:ind w:left="0"/>
        <w:jc w:val="both"/>
      </w:pPr>
      <w:r>
        <w:rPr>
          <w:rFonts w:ascii="Times New Roman"/>
          <w:b w:val="false"/>
          <w:i w:val="false"/>
          <w:color w:val="000000"/>
          <w:sz w:val="28"/>
        </w:rPr>
        <w:t>
      8) непревышение суммы договора над суммой непринятых обязательств;</w:t>
      </w:r>
    </w:p>
    <w:p>
      <w:pPr>
        <w:spacing w:after="0"/>
        <w:ind w:left="0"/>
        <w:jc w:val="both"/>
      </w:pPr>
      <w:r>
        <w:rPr>
          <w:rFonts w:ascii="Times New Roman"/>
          <w:b w:val="false"/>
          <w:i w:val="false"/>
          <w:color w:val="000000"/>
          <w:sz w:val="28"/>
        </w:rPr>
        <w:t>
      9) заключение дополнительных соглашений, а также договоров, срок действия которых превышает текущий финансовый год, только в случаях, предусмотренных настоящими Правилами;</w:t>
      </w:r>
    </w:p>
    <w:p>
      <w:pPr>
        <w:spacing w:after="0"/>
        <w:ind w:left="0"/>
        <w:jc w:val="both"/>
      </w:pPr>
      <w:r>
        <w:rPr>
          <w:rFonts w:ascii="Times New Roman"/>
          <w:b w:val="false"/>
          <w:i w:val="false"/>
          <w:color w:val="000000"/>
          <w:sz w:val="28"/>
        </w:rPr>
        <w:t xml:space="preserve">
      10) предоставление к регистрации договоров в рамках одной бюджетной программы за исключением случаев предусмотренных </w:t>
      </w:r>
      <w:r>
        <w:rPr>
          <w:rFonts w:ascii="Times New Roman"/>
          <w:b w:val="false"/>
          <w:i w:val="false"/>
          <w:color w:val="000000"/>
          <w:sz w:val="28"/>
        </w:rPr>
        <w:t>пунктом 167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наличие условной разбивки по соответствующим финансовым годам общей суммы договора, срок действия которого превышает текущий финансовый год;</w:t>
      </w:r>
    </w:p>
    <w:p>
      <w:pPr>
        <w:spacing w:after="0"/>
        <w:ind w:left="0"/>
        <w:jc w:val="both"/>
      </w:pPr>
      <w:r>
        <w:rPr>
          <w:rFonts w:ascii="Times New Roman"/>
          <w:b w:val="false"/>
          <w:i w:val="false"/>
          <w:color w:val="000000"/>
          <w:sz w:val="28"/>
        </w:rPr>
        <w:t>
      12) отсутствие каких-либо корректировок либо исправлений условий договора (дополнительного соглашения) от руки;</w:t>
      </w:r>
    </w:p>
    <w:p>
      <w:pPr>
        <w:spacing w:after="0"/>
        <w:ind w:left="0"/>
        <w:jc w:val="both"/>
      </w:pPr>
      <w:r>
        <w:rPr>
          <w:rFonts w:ascii="Times New Roman"/>
          <w:b w:val="false"/>
          <w:i w:val="false"/>
          <w:color w:val="000000"/>
          <w:sz w:val="28"/>
        </w:rPr>
        <w:t>
      13) наличие условия о пропорциональном удержании ранее выплаченного аванса в случае, если выплата аванса предусмотрена договором, связанным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и оплаты коммунальных услуг,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p>
      <w:pPr>
        <w:spacing w:after="0"/>
        <w:ind w:left="0"/>
        <w:jc w:val="both"/>
      </w:pPr>
      <w:r>
        <w:rPr>
          <w:rFonts w:ascii="Times New Roman"/>
          <w:b w:val="false"/>
          <w:i w:val="false"/>
          <w:color w:val="000000"/>
          <w:sz w:val="28"/>
        </w:rPr>
        <w:t>
      14) наличие в договорах, связанных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условия по окончательной оплате заказчиком пяти процентов от суммы договора после завершения работ, связанных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и предъявления заказчиком в территориальные подразделения казначейства акта о принятии объекта в эксплуатацию, подписанного в порядке, установленном законодательством Республики Казахстан. Удержание пяти процентов по договорам, срок действия которых превышает текущий финансовый год производится государственным учреждением на последний год завершения объекта;</w:t>
      </w:r>
    </w:p>
    <w:p>
      <w:pPr>
        <w:spacing w:after="0"/>
        <w:ind w:left="0"/>
        <w:jc w:val="both"/>
      </w:pPr>
      <w:r>
        <w:rPr>
          <w:rFonts w:ascii="Times New Roman"/>
          <w:b w:val="false"/>
          <w:i w:val="false"/>
          <w:color w:val="000000"/>
          <w:sz w:val="28"/>
        </w:rPr>
        <w:t>
      15) наличие в договоре, заключенном в соответствии с законодательством Республики Казахстан о государственных закупках, условия о взыскании неустойки (штрафа, пени) за неисполнение либо ненадлежащее исполнение обязательств по договору;</w:t>
      </w:r>
    </w:p>
    <w:p>
      <w:pPr>
        <w:spacing w:after="0"/>
        <w:ind w:left="0"/>
        <w:jc w:val="both"/>
      </w:pPr>
      <w:r>
        <w:rPr>
          <w:rFonts w:ascii="Times New Roman"/>
          <w:b w:val="false"/>
          <w:i w:val="false"/>
          <w:color w:val="000000"/>
          <w:sz w:val="28"/>
        </w:rPr>
        <w:t>
      16) наличие в условиях договора обязательного указания суммы НДС по приобретаемым товарам, услугам и работам, в случае, если получатель денег является плательщиком НДС, либо отсутствие НДС, в случае, если получатель денег не является плательщиком НДС;</w:t>
      </w:r>
    </w:p>
    <w:p>
      <w:pPr>
        <w:spacing w:after="0"/>
        <w:ind w:left="0"/>
        <w:jc w:val="both"/>
      </w:pPr>
      <w:r>
        <w:rPr>
          <w:rFonts w:ascii="Times New Roman"/>
          <w:b w:val="false"/>
          <w:i w:val="false"/>
          <w:color w:val="000000"/>
          <w:sz w:val="28"/>
        </w:rPr>
        <w:t>
      17) наличие в договоре, условия вступления в силу договора после его обязательной регистрации в территориальном подразделении казначейства;</w:t>
      </w:r>
    </w:p>
    <w:p>
      <w:pPr>
        <w:spacing w:after="0"/>
        <w:ind w:left="0"/>
        <w:jc w:val="both"/>
      </w:pPr>
      <w:r>
        <w:rPr>
          <w:rFonts w:ascii="Times New Roman"/>
          <w:b w:val="false"/>
          <w:i w:val="false"/>
          <w:color w:val="000000"/>
          <w:sz w:val="28"/>
        </w:rPr>
        <w:t>
      18) наличие в договоре, реализуемого за счет целевых трансфертов, обязательного условия софинансирования из местного бюджета в установленном законодательством размере;</w:t>
      </w:r>
    </w:p>
    <w:p>
      <w:pPr>
        <w:spacing w:after="0"/>
        <w:ind w:left="0"/>
        <w:jc w:val="both"/>
      </w:pPr>
      <w:r>
        <w:rPr>
          <w:rFonts w:ascii="Times New Roman"/>
          <w:b w:val="false"/>
          <w:i w:val="false"/>
          <w:color w:val="000000"/>
          <w:sz w:val="28"/>
        </w:rPr>
        <w:t>
      19) наличие в условиях договора обязательного указания срока оказания услуг (выполнения работ, поставки товаров не менее чем пятнадцати дней с момента вступления договора в силу);</w:t>
      </w:r>
    </w:p>
    <w:p>
      <w:pPr>
        <w:spacing w:after="0"/>
        <w:ind w:left="0"/>
        <w:jc w:val="both"/>
      </w:pPr>
      <w:r>
        <w:rPr>
          <w:rFonts w:ascii="Times New Roman"/>
          <w:b w:val="false"/>
          <w:i w:val="false"/>
          <w:color w:val="000000"/>
          <w:sz w:val="28"/>
        </w:rPr>
        <w:t>
      20) наличие в преамбуле договора обязательного указания ссылки на способ государственных закупок, за исключением договоров, на которые в соответствии с законодательством Республики Казахстан не распространяются нормы законодательства о государственных закупках;</w:t>
      </w:r>
    </w:p>
    <w:p>
      <w:pPr>
        <w:spacing w:after="0"/>
        <w:ind w:left="0"/>
        <w:jc w:val="both"/>
      </w:pPr>
      <w:r>
        <w:rPr>
          <w:rFonts w:ascii="Times New Roman"/>
          <w:b w:val="false"/>
          <w:i w:val="false"/>
          <w:color w:val="000000"/>
          <w:sz w:val="28"/>
        </w:rPr>
        <w:t>
      21)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сумме, предусмотренной в положительном заключении комплексной вневедомственной экспертизы по проектно-сметной документации.";</w:t>
      </w:r>
    </w:p>
    <w:bookmarkStart w:name="z46" w:id="2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201</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 При предоставлении электронного образа по ИС "Казначейство-клиент" проверяется на подлинность ЭЦП;";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"202. При несоответствии заявки с приложенными к ней документами либо договора требованиям, установленным </w:t>
      </w:r>
      <w:r>
        <w:rPr>
          <w:rFonts w:ascii="Times New Roman"/>
          <w:b w:val="false"/>
          <w:i w:val="false"/>
          <w:color w:val="000000"/>
          <w:sz w:val="28"/>
        </w:rPr>
        <w:t>пунктами 164</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настоящих Правил территориальное подразделение казначейства возвращает заявку и документы, приложенные к ней, в случаях:</w:t>
      </w:r>
    </w:p>
    <w:p>
      <w:pPr>
        <w:spacing w:after="0"/>
        <w:ind w:left="0"/>
        <w:jc w:val="both"/>
      </w:pPr>
      <w:r>
        <w:rPr>
          <w:rFonts w:ascii="Times New Roman"/>
          <w:b w:val="false"/>
          <w:i w:val="false"/>
          <w:color w:val="000000"/>
          <w:sz w:val="28"/>
        </w:rPr>
        <w:t>
      1) обнаружения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p>
      <w:pPr>
        <w:spacing w:after="0"/>
        <w:ind w:left="0"/>
        <w:jc w:val="both"/>
      </w:pPr>
      <w:r>
        <w:rPr>
          <w:rFonts w:ascii="Times New Roman"/>
          <w:b w:val="false"/>
          <w:i w:val="false"/>
          <w:color w:val="000000"/>
          <w:sz w:val="28"/>
        </w:rPr>
        <w:t>
      2) обнаружения несоответствия после приема, в ходе проверки, в письменном виде за подписью руководителя территориального подразделения казначейства в течение 2-х рабочих дней со дня их предоставления в территориальное подразделение казначейства, при этом второй экземпляр заявки остается со вторым экземпляром письма.</w:t>
      </w:r>
    </w:p>
    <w:p>
      <w:pPr>
        <w:spacing w:after="0"/>
        <w:ind w:left="0"/>
        <w:jc w:val="both"/>
      </w:pPr>
      <w:r>
        <w:rPr>
          <w:rFonts w:ascii="Times New Roman"/>
          <w:b w:val="false"/>
          <w:i w:val="false"/>
          <w:color w:val="000000"/>
          <w:sz w:val="28"/>
        </w:rPr>
        <w:t xml:space="preserve">
      При несоответствии в ИС "Казначейство-клиент" электронного образа заявки с прикрепленными к ней документами либо договора требованиям, установленным </w:t>
      </w:r>
      <w:r>
        <w:rPr>
          <w:rFonts w:ascii="Times New Roman"/>
          <w:b w:val="false"/>
          <w:i w:val="false"/>
          <w:color w:val="000000"/>
          <w:sz w:val="28"/>
        </w:rPr>
        <w:t>пунктами 164</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настоящих Правил, территориальное подразделение казначейства отклоняет заявку с указанием причины отклонения, со ссылкой на соответствующие пункты настоящих Правил.";</w:t>
      </w:r>
    </w:p>
    <w:bookmarkStart w:name="z48" w:id="26"/>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204</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xml:space="preserve">
      "При использовании ИС "Казначейство-клиент" государственные учреждения самостоятельно формируют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w:t>
      </w:r>
    </w:p>
    <w:p>
      <w:pPr>
        <w:spacing w:after="0"/>
        <w:ind w:left="0"/>
        <w:jc w:val="both"/>
      </w:pPr>
      <w:r>
        <w:rPr>
          <w:rFonts w:ascii="Times New Roman"/>
          <w:b w:val="false"/>
          <w:i w:val="false"/>
          <w:color w:val="000000"/>
          <w:sz w:val="28"/>
        </w:rPr>
        <w:t>
      Формирование в ИС "Казначейство-клиент" уведомлений на сумму, превышающую 5 (пять) миллионов тенге, осуществляется территориальным подразделением казначейства в одном экземпляре и передается на бумажном носителе государственному учреждению.";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"205. При регистрации договора (дополнительного соглашения) на бумажном носителе на сумму:</w:t>
      </w:r>
    </w:p>
    <w:p>
      <w:pPr>
        <w:spacing w:after="0"/>
        <w:ind w:left="0"/>
        <w:jc w:val="both"/>
      </w:pPr>
      <w:r>
        <w:rPr>
          <w:rFonts w:ascii="Times New Roman"/>
          <w:b w:val="false"/>
          <w:i w:val="false"/>
          <w:color w:val="000000"/>
          <w:sz w:val="28"/>
        </w:rPr>
        <w:t xml:space="preserve">
      не превышающую 5 (пять) миллионов тенге,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формируется в 3-х экземплярах;</w:t>
      </w:r>
    </w:p>
    <w:p>
      <w:pPr>
        <w:spacing w:after="0"/>
        <w:ind w:left="0"/>
        <w:jc w:val="both"/>
      </w:pPr>
      <w:r>
        <w:rPr>
          <w:rFonts w:ascii="Times New Roman"/>
          <w:b w:val="false"/>
          <w:i w:val="false"/>
          <w:color w:val="000000"/>
          <w:sz w:val="28"/>
        </w:rPr>
        <w:t xml:space="preserve">
      превышающую 5 (пять) миллионов тенге,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формируется в 4-х экземплярах.";</w:t>
      </w:r>
    </w:p>
    <w:bookmarkStart w:name="z50" w:id="27"/>
    <w:p>
      <w:pPr>
        <w:spacing w:after="0"/>
        <w:ind w:left="0"/>
        <w:jc w:val="both"/>
      </w:pPr>
      <w:r>
        <w:rPr>
          <w:rFonts w:ascii="Times New Roman"/>
          <w:b w:val="false"/>
          <w:i w:val="false"/>
          <w:color w:val="000000"/>
          <w:sz w:val="28"/>
        </w:rPr>
        <w:t>
      пункт 210 изложить в следующей редакции:</w:t>
      </w:r>
    </w:p>
    <w:bookmarkEnd w:id="27"/>
    <w:p>
      <w:pPr>
        <w:spacing w:after="0"/>
        <w:ind w:left="0"/>
        <w:jc w:val="both"/>
      </w:pPr>
      <w:r>
        <w:rPr>
          <w:rFonts w:ascii="Times New Roman"/>
          <w:b w:val="false"/>
          <w:i w:val="false"/>
          <w:color w:val="000000"/>
          <w:sz w:val="28"/>
        </w:rPr>
        <w:t xml:space="preserve">
      "210. Получатель денег при получении 2-х экземпляров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по зарегистрированному договору (дополнительному соглашению) на сумму, превышающую 5 (пять) миллионов тенге, один экземпляр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передает в банк второго уровня или организацию, осуществляющую отдельные виды банковских операций (далее - банк), в котором открыт ему банковский счет.</w:t>
      </w:r>
    </w:p>
    <w:p>
      <w:pPr>
        <w:spacing w:after="0"/>
        <w:ind w:left="0"/>
        <w:jc w:val="both"/>
      </w:pPr>
      <w:r>
        <w:rPr>
          <w:rFonts w:ascii="Times New Roman"/>
          <w:b w:val="false"/>
          <w:i w:val="false"/>
          <w:color w:val="000000"/>
          <w:sz w:val="28"/>
        </w:rPr>
        <w:t xml:space="preserve">
      Получатель денег подписывает и заверяет четким (ясным) оттиском печати второй экземпляр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 который в последствие передается государственному учреждению.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этом подписание и заверение оттиском печати получателем денег осуществляется для проведения окончательного расчета государственным учреждением по зарегистрированному в территориальном подразделении казначейства договору (дополнительному соглашению).</w:t>
      </w:r>
    </w:p>
    <w:p>
      <w:pPr>
        <w:spacing w:after="0"/>
        <w:ind w:left="0"/>
        <w:jc w:val="both"/>
      </w:pPr>
      <w:r>
        <w:rPr>
          <w:rFonts w:ascii="Times New Roman"/>
          <w:b w:val="false"/>
          <w:i w:val="false"/>
          <w:color w:val="000000"/>
          <w:sz w:val="28"/>
        </w:rPr>
        <w:t xml:space="preserve">
      В случае, если получателем денег является физическое лицо, не зарегистрированное как индивидуальный предприниматель, или индивидуальный предприниматель, не имеющий печати,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содержит только его подпись.</w:t>
      </w:r>
    </w:p>
    <w:p>
      <w:pPr>
        <w:spacing w:after="0"/>
        <w:ind w:left="0"/>
        <w:jc w:val="both"/>
      </w:pPr>
      <w:r>
        <w:rPr>
          <w:rFonts w:ascii="Times New Roman"/>
          <w:b w:val="false"/>
          <w:i w:val="false"/>
          <w:color w:val="000000"/>
          <w:sz w:val="28"/>
        </w:rPr>
        <w:t xml:space="preserve">
      В случае перечисления государственным учреждением в доход соответствующего бюджета суммы по зарегистрированному договору (дополнительному соглашению)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получателем денег не подписывается.";</w:t>
      </w:r>
    </w:p>
    <w:bookmarkStart w:name="z51" w:id="28"/>
    <w:p>
      <w:pPr>
        <w:spacing w:after="0"/>
        <w:ind w:left="0"/>
        <w:jc w:val="both"/>
      </w:pPr>
      <w:r>
        <w:rPr>
          <w:rFonts w:ascii="Times New Roman"/>
          <w:b w:val="false"/>
          <w:i w:val="false"/>
          <w:color w:val="000000"/>
          <w:sz w:val="28"/>
        </w:rPr>
        <w:t xml:space="preserve">
      части третью, четвертую и пятую </w:t>
      </w:r>
      <w:r>
        <w:rPr>
          <w:rFonts w:ascii="Times New Roman"/>
          <w:b w:val="false"/>
          <w:i w:val="false"/>
          <w:color w:val="000000"/>
          <w:sz w:val="28"/>
        </w:rPr>
        <w:t>пункта 213</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"В случае недостаточности денег на КСН республиканского бюджета территориальным подразделением казначейства в первоочередном порядке проводятся платежи по приоритетным направлениям расходов бюджета (выплата заработной платы и других денежных выплат, в том числе заработная плата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добровольные пенсионные взносы, социальные отчисления, пособия, стипендии, оплата банковских услуг, выплаты по погашению и обслуживанию долговых обязательств Правительства РК, пенсии, пособия и другие социальные выплаты, бюджетные субвенции, налоги и другие обязательные платежи в бюджет, расходы на приобретение топлива (в части отопления зданий), услуг по организации питания и приобретению продуктов питания, исполнение исполнительных документов и судебных актов, командировочные и служебные разъезды), остальные платежи проводятся в порядке очередности поступления счетов к оплате. В случае недостаточности денег на КСН местных бюджетов территориальным подразделением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 остальные платежи проводятся в порядке очередности поступления счетов к оплате. При этом, в случае отсутствия либо недостаточности денег для исполнения введенного в ИИСК счета к оплате, поступившего на бумажном носителе или электронным образом по ИС "Казначейство-клиент", счет к оплате возвращается государственному учреждению без исполнения на следующий день с обоснованием причины возврата.</w:t>
      </w:r>
    </w:p>
    <w:p>
      <w:pPr>
        <w:spacing w:after="0"/>
        <w:ind w:left="0"/>
        <w:jc w:val="both"/>
      </w:pPr>
      <w:r>
        <w:rPr>
          <w:rFonts w:ascii="Times New Roman"/>
          <w:b w:val="false"/>
          <w:i w:val="false"/>
          <w:color w:val="000000"/>
          <w:sz w:val="28"/>
        </w:rPr>
        <w:t>
      В случае недостаточности денег на соответствующих КСН территориальным подразделением казначейства платежные поручения на возврат налогоплательщикам сумм излишне уплаченных налогов (в том числе возврат превышения налога на добавленную 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p>
      <w:pPr>
        <w:spacing w:after="0"/>
        <w:ind w:left="0"/>
        <w:jc w:val="both"/>
      </w:pPr>
      <w:r>
        <w:rPr>
          <w:rFonts w:ascii="Times New Roman"/>
          <w:b w:val="false"/>
          <w:i w:val="false"/>
          <w:color w:val="000000"/>
          <w:sz w:val="28"/>
        </w:rPr>
        <w:t>
      Списание денег с ЕКС производится на основании электронных платежных документов, отправленных центральным уполномоченным органом по исполнению бюджета через платежные системы КЦМР, в соответствии с постановлениями Правления Национального Банка Республики Казахстан от 31 декабря 2015 года № 259 "</w:t>
      </w:r>
      <w:r>
        <w:rPr>
          <w:rFonts w:ascii="Times New Roman"/>
          <w:b w:val="false"/>
          <w:i w:val="false"/>
          <w:color w:val="000000"/>
          <w:sz w:val="28"/>
        </w:rPr>
        <w:t>Об утверждении Правил функционирования межбанковской системы переводов денег и внесении изменения в постановление Правления Национального Банка Республики Казахстан от 3 февраля 2014 года № 14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w:t>
      </w:r>
      <w:r>
        <w:rPr>
          <w:rFonts w:ascii="Times New Roman"/>
          <w:b w:val="false"/>
          <w:i w:val="false"/>
          <w:color w:val="000000"/>
          <w:sz w:val="28"/>
        </w:rPr>
        <w:t>" (зарегистрированное в Реестре государственной регистрации нормативных правовых актов под № 13078) и от 31 декабря 2015 года № 262 "</w:t>
      </w:r>
      <w:r>
        <w:rPr>
          <w:rFonts w:ascii="Times New Roman"/>
          <w:b w:val="false"/>
          <w:i w:val="false"/>
          <w:color w:val="000000"/>
          <w:sz w:val="28"/>
        </w:rPr>
        <w:t>Об утверждении Правил функционирования системы межбанковского клиринга</w:t>
      </w:r>
      <w:r>
        <w:rPr>
          <w:rFonts w:ascii="Times New Roman"/>
          <w:b w:val="false"/>
          <w:i w:val="false"/>
          <w:color w:val="000000"/>
          <w:sz w:val="28"/>
        </w:rPr>
        <w:t>" (зарегистрированное в Реестре государственной регистрации нормативных правовых актов под № 13068)";</w:t>
      </w:r>
    </w:p>
    <w:bookmarkStart w:name="z52" w:id="29"/>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215</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"7) представление в территориальное подразделение казначейства при приобретении либо поставке товаров – копии счета-фактуры, или накладной (акта)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должны быть подписаны собственноручной подписью или ЭЦП поставщика. При этом копии указанных документов предоставляются с собственноручной подписью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"216. Осуществление платежей и переводов денег в безналичной и наличной формах оплаты включает в себя формирование государственным учреждением и проведение территориальным подразделением казначейства счетов к оплате за счет:</w:t>
      </w:r>
    </w:p>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остающихся в их распоряжении;</w:t>
      </w:r>
    </w:p>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pPr>
        <w:spacing w:after="0"/>
        <w:ind w:left="0"/>
        <w:jc w:val="both"/>
      </w:pPr>
      <w:r>
        <w:rPr>
          <w:rFonts w:ascii="Times New Roman"/>
          <w:b w:val="false"/>
          <w:i w:val="false"/>
          <w:color w:val="000000"/>
          <w:sz w:val="28"/>
        </w:rPr>
        <w:t>
      4) денег от благотворительной помощи для государственных учреждений, получаемой ими в соответствии с законодательными актами;</w:t>
      </w:r>
    </w:p>
    <w:p>
      <w:pPr>
        <w:spacing w:after="0"/>
        <w:ind w:left="0"/>
        <w:jc w:val="both"/>
      </w:pPr>
      <w:r>
        <w:rPr>
          <w:rFonts w:ascii="Times New Roman"/>
          <w:b w:val="false"/>
          <w:i w:val="false"/>
          <w:color w:val="000000"/>
          <w:sz w:val="28"/>
        </w:rPr>
        <w:t>
      5) денег, поступление которых предусмотрено законодательством Республики Казахстан о местном государственном управлении и самоуправлении, и направленных на реализацию акимами города районного значения, поселка, села, сельского округа функций местного самоуправления.";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"220. Ответственный исполнитель территориального подразделения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ставит подпись, дату и оттиск штампа на 2-х экземплярах реестра и на приложенных к реестру счетах к оплате.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территориальном подразделении казначейства для дальнейшего исполнения.</w:t>
      </w:r>
    </w:p>
    <w:p>
      <w:pPr>
        <w:spacing w:after="0"/>
        <w:ind w:left="0"/>
        <w:jc w:val="both"/>
      </w:pPr>
      <w:r>
        <w:rPr>
          <w:rFonts w:ascii="Times New Roman"/>
          <w:b w:val="false"/>
          <w:i w:val="false"/>
          <w:color w:val="000000"/>
          <w:sz w:val="28"/>
        </w:rPr>
        <w:t xml:space="preserve">
      При обслуживании государственного учреждения по ИС "Казначейство-клиент" ответственный исполнитель территориального подразделения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и утверждает электронный образ счета к оплате.</w:t>
      </w:r>
    </w:p>
    <w:p>
      <w:pPr>
        <w:spacing w:after="0"/>
        <w:ind w:left="0"/>
        <w:jc w:val="both"/>
      </w:pPr>
      <w:r>
        <w:rPr>
          <w:rFonts w:ascii="Times New Roman"/>
          <w:b w:val="false"/>
          <w:i w:val="false"/>
          <w:color w:val="000000"/>
          <w:sz w:val="28"/>
        </w:rPr>
        <w:t>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приложениям 64, 73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p>
      <w:pPr>
        <w:spacing w:after="0"/>
        <w:ind w:left="0"/>
        <w:jc w:val="both"/>
      </w:pPr>
      <w:r>
        <w:rPr>
          <w:rFonts w:ascii="Times New Roman"/>
          <w:b w:val="false"/>
          <w:i w:val="false"/>
          <w:color w:val="000000"/>
          <w:sz w:val="28"/>
        </w:rPr>
        <w:t>
      1) для юридического лица:</w:t>
      </w:r>
    </w:p>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p>
      <w:pPr>
        <w:spacing w:after="0"/>
        <w:ind w:left="0"/>
        <w:jc w:val="both"/>
      </w:pPr>
      <w:r>
        <w:rPr>
          <w:rFonts w:ascii="Times New Roman"/>
          <w:b w:val="false"/>
          <w:i w:val="false"/>
          <w:color w:val="000000"/>
          <w:sz w:val="28"/>
        </w:rPr>
        <w:t>
      2) для физического лица:</w:t>
      </w:r>
    </w:p>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 уведомление подтверждение (с портала электронного правительства);</w:t>
      </w:r>
    </w:p>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3), 4) настоящего пункта, подтверждающих реквизиты, по которым вносятся изменения.</w:t>
      </w:r>
    </w:p>
    <w:p>
      <w:pPr>
        <w:spacing w:after="0"/>
        <w:ind w:left="0"/>
        <w:jc w:val="both"/>
      </w:pPr>
      <w:r>
        <w:rPr>
          <w:rFonts w:ascii="Times New Roman"/>
          <w:b w:val="false"/>
          <w:i w:val="false"/>
          <w:color w:val="000000"/>
          <w:sz w:val="28"/>
        </w:rPr>
        <w:t xml:space="preserve">
      В случае отсутствия получателя денег у государственного учреждения при создании счета к оплате, предоставляемого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заполнении заявки согласно приложениям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свидетельства о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на внесение изменений реквизитов получателя денег несет государственное учреждение.</w:t>
      </w:r>
    </w:p>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10 дней.";</w:t>
      </w:r>
    </w:p>
    <w:bookmarkStart w:name="z55" w:id="30"/>
    <w:p>
      <w:pPr>
        <w:spacing w:after="0"/>
        <w:ind w:left="0"/>
        <w:jc w:val="both"/>
      </w:pPr>
      <w:r>
        <w:rPr>
          <w:rFonts w:ascii="Times New Roman"/>
          <w:b w:val="false"/>
          <w:i w:val="false"/>
          <w:color w:val="000000"/>
          <w:sz w:val="28"/>
        </w:rPr>
        <w:t xml:space="preserve">
      подпункты 4), 5), 6), 7), 8) и 9) </w:t>
      </w:r>
      <w:r>
        <w:rPr>
          <w:rFonts w:ascii="Times New Roman"/>
          <w:b w:val="false"/>
          <w:i w:val="false"/>
          <w:color w:val="000000"/>
          <w:sz w:val="28"/>
        </w:rPr>
        <w:t>пункта 224</w:t>
      </w:r>
      <w:r>
        <w:rPr>
          <w:rFonts w:ascii="Times New Roman"/>
          <w:b w:val="false"/>
          <w:i w:val="false"/>
          <w:color w:val="000000"/>
          <w:sz w:val="28"/>
        </w:rPr>
        <w:t xml:space="preserve"> изложить в следующей редакции:</w:t>
      </w:r>
    </w:p>
    <w:bookmarkEnd w:id="30"/>
    <w:p>
      <w:pPr>
        <w:spacing w:after="0"/>
        <w:ind w:left="0"/>
        <w:jc w:val="both"/>
      </w:pPr>
      <w:r>
        <w:rPr>
          <w:rFonts w:ascii="Times New Roman"/>
          <w:b w:val="false"/>
          <w:i w:val="false"/>
          <w:color w:val="000000"/>
          <w:sz w:val="28"/>
        </w:rPr>
        <w:t>
      "4) в поле "ИИК" указывается соответствующий индивидуальный идентификационный код:</w:t>
      </w:r>
    </w:p>
    <w:p>
      <w:pPr>
        <w:spacing w:after="0"/>
        <w:ind w:left="0"/>
        <w:jc w:val="both"/>
      </w:pPr>
      <w:r>
        <w:rPr>
          <w:rFonts w:ascii="Times New Roman"/>
          <w:b w:val="false"/>
          <w:i w:val="false"/>
          <w:color w:val="000000"/>
          <w:sz w:val="28"/>
        </w:rPr>
        <w:t>
      контрольного счета наличности для учета операций по зачислению:</w:t>
      </w:r>
    </w:p>
    <w:p>
      <w:pPr>
        <w:spacing w:after="0"/>
        <w:ind w:left="0"/>
        <w:jc w:val="both"/>
      </w:pP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p>
    <w:p>
      <w:pPr>
        <w:spacing w:after="0"/>
        <w:ind w:left="0"/>
        <w:jc w:val="both"/>
      </w:pPr>
      <w:r>
        <w:rPr>
          <w:rFonts w:ascii="Times New Roman"/>
          <w:b w:val="false"/>
          <w:i w:val="false"/>
          <w:color w:val="000000"/>
          <w:sz w:val="28"/>
        </w:rPr>
        <w:t>
      и расходованию денег от благотворительной помощи для государственных учреждений, получаемой ими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pPr>
        <w:spacing w:after="0"/>
        <w:ind w:left="0"/>
        <w:jc w:val="both"/>
      </w:pPr>
      <w:r>
        <w:rPr>
          <w:rFonts w:ascii="Times New Roman"/>
          <w:b w:val="false"/>
          <w:i w:val="false"/>
          <w:color w:val="000000"/>
          <w:sz w:val="28"/>
        </w:rPr>
        <w:t>
      бюджетных денег и их использованию на проведение особых расходов;</w:t>
      </w:r>
    </w:p>
    <w:p>
      <w:pPr>
        <w:spacing w:after="0"/>
        <w:ind w:left="0"/>
        <w:jc w:val="both"/>
      </w:pPr>
      <w:r>
        <w:rPr>
          <w:rFonts w:ascii="Times New Roman"/>
          <w:b w:val="false"/>
          <w:i w:val="false"/>
          <w:color w:val="000000"/>
          <w:sz w:val="28"/>
        </w:rPr>
        <w:t>
      поступлений, предусмотренных законодательством Республики Казахстан о местном государственном управлении и самоуправлении, и проведению расходов, направленных на реализацию акимами города районного значения, поселка, села, сельского округа функций местного самоуправления;</w:t>
      </w:r>
    </w:p>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p>
      <w:pPr>
        <w:spacing w:after="0"/>
        <w:ind w:left="0"/>
        <w:jc w:val="both"/>
      </w:pPr>
      <w:r>
        <w:rPr>
          <w:rFonts w:ascii="Times New Roman"/>
          <w:b w:val="false"/>
          <w:i w:val="false"/>
          <w:color w:val="000000"/>
          <w:sz w:val="28"/>
        </w:rPr>
        <w:t>
      4 - за счет денег от благотворительной помощи;</w:t>
      </w:r>
    </w:p>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p>
      <w:pPr>
        <w:spacing w:after="0"/>
        <w:ind w:left="0"/>
        <w:jc w:val="both"/>
      </w:pPr>
      <w:r>
        <w:rPr>
          <w:rFonts w:ascii="Times New Roman"/>
          <w:b w:val="false"/>
          <w:i w:val="false"/>
          <w:color w:val="000000"/>
          <w:sz w:val="28"/>
        </w:rPr>
        <w:t>
      8 - за счет особых расходов;</w:t>
      </w:r>
    </w:p>
    <w:p>
      <w:pPr>
        <w:spacing w:after="0"/>
        <w:ind w:left="0"/>
        <w:jc w:val="both"/>
      </w:pPr>
      <w:r>
        <w:rPr>
          <w:rFonts w:ascii="Times New Roman"/>
          <w:b w:val="false"/>
          <w:i w:val="false"/>
          <w:color w:val="000000"/>
          <w:sz w:val="28"/>
        </w:rPr>
        <w:t>
      R - за счет денег местного самоуправления;</w:t>
      </w:r>
    </w:p>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p>
      <w:pPr>
        <w:spacing w:after="0"/>
        <w:ind w:left="0"/>
        <w:jc w:val="both"/>
      </w:pPr>
      <w:r>
        <w:rPr>
          <w:rFonts w:ascii="Times New Roman"/>
          <w:b w:val="false"/>
          <w:i w:val="false"/>
          <w:color w:val="000000"/>
          <w:sz w:val="28"/>
        </w:rPr>
        <w:t>
      01 - республиканский бюджет;</w:t>
      </w:r>
    </w:p>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p>
      <w:pPr>
        <w:spacing w:after="0"/>
        <w:ind w:left="0"/>
        <w:jc w:val="both"/>
      </w:pPr>
      <w:r>
        <w:rPr>
          <w:rFonts w:ascii="Times New Roman"/>
          <w:b w:val="false"/>
          <w:i w:val="false"/>
          <w:color w:val="000000"/>
          <w:sz w:val="28"/>
        </w:rPr>
        <w:t>
      03 - бюджет района (города областного значения);</w:t>
      </w:r>
    </w:p>
    <w:p>
      <w:pPr>
        <w:spacing w:after="0"/>
        <w:ind w:left="0"/>
        <w:jc w:val="both"/>
      </w:pPr>
      <w:r>
        <w:rPr>
          <w:rFonts w:ascii="Times New Roman"/>
          <w:b w:val="false"/>
          <w:i w:val="false"/>
          <w:color w:val="000000"/>
          <w:sz w:val="28"/>
        </w:rPr>
        <w:t>
      7) поле "КБК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КБК;</w:t>
      </w:r>
    </w:p>
    <w:p>
      <w:pPr>
        <w:spacing w:after="0"/>
        <w:ind w:left="0"/>
        <w:jc w:val="both"/>
      </w:pP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p>
    <w:p>
      <w:pPr>
        <w:spacing w:after="0"/>
        <w:ind w:left="0"/>
        <w:jc w:val="both"/>
      </w:pPr>
      <w:r>
        <w:rPr>
          <w:rFonts w:ascii="Times New Roman"/>
          <w:b w:val="false"/>
          <w:i w:val="false"/>
          <w:color w:val="000000"/>
          <w:sz w:val="28"/>
        </w:rPr>
        <w:t>
      9) в разделе "Получатель денег":</w:t>
      </w:r>
    </w:p>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полностью фамилия, имя, отчество (при наличии) и (или) при наличии наименование согласно свидетельства о государственной регистрации индивидуального предпринимателя; допускается сокращение наименования организационно-правовой формы,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w:t>
      </w:r>
    </w:p>
    <w:bookmarkStart w:name="z56" w:id="31"/>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228</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"В счетах к оплате при проведении государственным учреждением платежей и переводов денег с КСН благотворительной помощи, временного размещения денег, местного самоуправления указывается статус "окончательный".";</w:t>
      </w:r>
    </w:p>
    <w:bookmarkStart w:name="z57" w:id="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233</w:t>
      </w:r>
      <w:r>
        <w:rPr>
          <w:rFonts w:ascii="Times New Roman"/>
          <w:b w:val="false"/>
          <w:i w:val="false"/>
          <w:color w:val="000000"/>
          <w:sz w:val="28"/>
        </w:rPr>
        <w:t xml:space="preserve"> изложить в следующей редакции:</w:t>
      </w:r>
    </w:p>
    <w:bookmarkEnd w:id="32"/>
    <w:p>
      <w:pPr>
        <w:spacing w:after="0"/>
        <w:ind w:left="0"/>
        <w:jc w:val="both"/>
      </w:pPr>
      <w:r>
        <w:rPr>
          <w:rFonts w:ascii="Times New Roman"/>
          <w:b w:val="false"/>
          <w:i w:val="false"/>
          <w:color w:val="000000"/>
          <w:sz w:val="28"/>
        </w:rPr>
        <w:t>
      "233. Государственные учреждения предоставляют в территориальные подразделения казначейства счета к оплате на бумажном носителе, в случае заключения Соглашения с территориальным подразделением казначейства - электронным образом по ИС "Казначейство-клиент", на выплату заработной платы ежемесячно до 28 числа, а в последнем месяце текущего финансового года - до двадцать пятого декабря.";</w:t>
      </w:r>
    </w:p>
    <w:bookmarkStart w:name="z58" w:id="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234</w:t>
      </w:r>
      <w:r>
        <w:rPr>
          <w:rFonts w:ascii="Times New Roman"/>
          <w:b w:val="false"/>
          <w:i w:val="false"/>
          <w:color w:val="000000"/>
          <w:sz w:val="28"/>
        </w:rPr>
        <w:t xml:space="preserve"> изложить в следующей редакции:</w:t>
      </w:r>
    </w:p>
    <w:bookmarkEnd w:id="33"/>
    <w:p>
      <w:pPr>
        <w:spacing w:after="0"/>
        <w:ind w:left="0"/>
        <w:jc w:val="both"/>
      </w:pPr>
      <w:r>
        <w:rPr>
          <w:rFonts w:ascii="Times New Roman"/>
          <w:b w:val="false"/>
          <w:i w:val="false"/>
          <w:color w:val="000000"/>
          <w:sz w:val="28"/>
        </w:rPr>
        <w:t xml:space="preserve">
      "Государственное учреждение/субъект квазигосударственного сектора обеспечивает формирование достоверного списка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учреждений/субъектов квазигосударственного сектора, стипендий, выплат физическим лицам на текущие счета или сберегательные счета получателей денег и социальных отчислений)"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"235. После проведения платежей по перечислению заработной платы и других денежных выплат работникам государственных учреждений/ субъектов квазигосударственного сектора, стипендий и других выплат физическим лицам на текущие счета или сберегательные счета, обязательных пенсионных взносов, добровольных пенсионных взносов и социальных отчислений ответственным исполнителем территориального подразделения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 субъектов квазигосударственного сектора, стипендий, выплат физическим лицам на текущие счета или сберегательные счета получателей денег и социальных отчислений)"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учреждению/субъекту квазигосударственного сектора вместе с документами, предусмотренными </w:t>
      </w:r>
      <w:r>
        <w:rPr>
          <w:rFonts w:ascii="Times New Roman"/>
          <w:b w:val="false"/>
          <w:i w:val="false"/>
          <w:color w:val="000000"/>
          <w:sz w:val="28"/>
        </w:rPr>
        <w:t>пунктом 221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Государственные учреждения/субъекты квазигосударственного сектора, заключившие соглашение с территориальным подразделением казначейства для работы в ИС "Казначейство-клиент", самостоятельно формируют выписки по проведенным платежам на соответствующие счета получателей денег по форме 5-15А.";</w:t>
      </w:r>
    </w:p>
    <w:bookmarkStart w:name="z60" w:id="34"/>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238</w:t>
      </w:r>
      <w:r>
        <w:rPr>
          <w:rFonts w:ascii="Times New Roman"/>
          <w:b w:val="false"/>
          <w:i w:val="false"/>
          <w:color w:val="000000"/>
          <w:sz w:val="28"/>
        </w:rPr>
        <w:t xml:space="preserve"> изложить в следующей редакции:</w:t>
      </w:r>
    </w:p>
    <w:bookmarkEnd w:id="34"/>
    <w:p>
      <w:pPr>
        <w:spacing w:after="0"/>
        <w:ind w:left="0"/>
        <w:jc w:val="both"/>
      </w:pPr>
      <w:r>
        <w:rPr>
          <w:rFonts w:ascii="Times New Roman"/>
          <w:b w:val="false"/>
          <w:i w:val="false"/>
          <w:color w:val="000000"/>
          <w:sz w:val="28"/>
        </w:rPr>
        <w:t>
      "238. Для проведения платежей согласно условиям договора, зарегистрированного в территориальном подразделении казначейства государственное учреждение предоставляет на бумажном носителе реестр счетов к оплате, счета к оплате и:</w:t>
      </w:r>
    </w:p>
    <w:p>
      <w:pPr>
        <w:spacing w:after="0"/>
        <w:ind w:left="0"/>
        <w:jc w:val="both"/>
      </w:pPr>
      <w:r>
        <w:rPr>
          <w:rFonts w:ascii="Times New Roman"/>
          <w:b w:val="false"/>
          <w:i w:val="false"/>
          <w:color w:val="000000"/>
          <w:sz w:val="28"/>
        </w:rPr>
        <w:t>
      при приобретении либо поставки товаров - копии счета-фактуры или накладной (акта) о поставке товаров, при выполнении работ и услуг - копию акта выполненных работ или оказанных услуг, за исключением услуг при которых акты не составляются или копию иного вида документа, установленного законодательством Республики Казахстан (далее - подтверждающие документы),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p>
      <w:pPr>
        <w:spacing w:after="0"/>
        <w:ind w:left="0"/>
        <w:jc w:val="both"/>
      </w:pPr>
      <w:r>
        <w:rPr>
          <w:rFonts w:ascii="Times New Roman"/>
          <w:b w:val="false"/>
          <w:i w:val="false"/>
          <w:color w:val="000000"/>
          <w:sz w:val="28"/>
        </w:rPr>
        <w:t>
      заявку на конвертацию иностранной валюты при предоставлении счета к оплате для покупки иностранной валюты при проведении платежей в иностранной валюте;</w:t>
      </w:r>
    </w:p>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ИС "Казначейство-клиент" государственное учреждение заполняет электронный образ счета к оплате с прикреплением файлов, содержащих сканированные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Start w:name="z61" w:id="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243</w:t>
      </w:r>
      <w:r>
        <w:rPr>
          <w:rFonts w:ascii="Times New Roman"/>
          <w:b w:val="false"/>
          <w:i w:val="false"/>
          <w:color w:val="000000"/>
          <w:sz w:val="28"/>
        </w:rPr>
        <w:t xml:space="preserve"> изложить в следующей редакции:</w:t>
      </w:r>
    </w:p>
    <w:bookmarkEnd w:id="35"/>
    <w:p>
      <w:pPr>
        <w:spacing w:after="0"/>
        <w:ind w:left="0"/>
        <w:jc w:val="both"/>
      </w:pPr>
      <w:r>
        <w:rPr>
          <w:rFonts w:ascii="Times New Roman"/>
          <w:b w:val="false"/>
          <w:i w:val="false"/>
          <w:color w:val="000000"/>
          <w:sz w:val="28"/>
        </w:rPr>
        <w:t xml:space="preserve">
      "243. Основанием для формирования и предоставления государственным учреждением счета к оплате для проведения платежей по видам расходов без заключения договоров, за исключением расходов, предусмотренных </w:t>
      </w:r>
      <w:r>
        <w:rPr>
          <w:rFonts w:ascii="Times New Roman"/>
          <w:b w:val="false"/>
          <w:i w:val="false"/>
          <w:color w:val="000000"/>
          <w:sz w:val="28"/>
        </w:rPr>
        <w:t>пунктом 234</w:t>
      </w:r>
      <w:r>
        <w:rPr>
          <w:rFonts w:ascii="Times New Roman"/>
          <w:b w:val="false"/>
          <w:i w:val="false"/>
          <w:color w:val="000000"/>
          <w:sz w:val="28"/>
        </w:rPr>
        <w:t xml:space="preserve"> настоящих Правил, либо с заключением договоров по КБК расходов, по которым не требуется регистрация заключенных договоров в территориальных подразделениях казначейства, является:</w:t>
      </w:r>
    </w:p>
    <w:p>
      <w:pPr>
        <w:spacing w:after="0"/>
        <w:ind w:left="0"/>
        <w:jc w:val="both"/>
      </w:pPr>
      <w:r>
        <w:rPr>
          <w:rFonts w:ascii="Times New Roman"/>
          <w:b w:val="false"/>
          <w:i w:val="false"/>
          <w:color w:val="000000"/>
          <w:sz w:val="28"/>
        </w:rPr>
        <w:t>
      при приобретении либо поставки товаров - копии счета-фактуры, накладной (акта) о поставке товаров, при выполнении работ и услуг - копия акта выполненных работ или оказанных услуг, за исключением услуг, при которых акты не составляются или копия иного вида документа, установленного законодательством Республики Казахстан (далее - подтверждающие документы);</w:t>
      </w:r>
    </w:p>
    <w:p>
      <w:pPr>
        <w:spacing w:after="0"/>
        <w:ind w:left="0"/>
        <w:jc w:val="both"/>
      </w:pPr>
      <w:r>
        <w:rPr>
          <w:rFonts w:ascii="Times New Roman"/>
          <w:b w:val="false"/>
          <w:i w:val="false"/>
          <w:color w:val="000000"/>
          <w:sz w:val="28"/>
        </w:rPr>
        <w:t>
      заявка на получение наличных денег и чек;</w:t>
      </w:r>
    </w:p>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p>
      <w:pPr>
        <w:spacing w:after="0"/>
        <w:ind w:left="0"/>
        <w:jc w:val="both"/>
      </w:pPr>
      <w:r>
        <w:rPr>
          <w:rFonts w:ascii="Times New Roman"/>
          <w:b w:val="false"/>
          <w:i w:val="false"/>
          <w:color w:val="000000"/>
          <w:sz w:val="28"/>
        </w:rPr>
        <w:t>
      инкассовое распоряжение;</w:t>
      </w:r>
    </w:p>
    <w:p>
      <w:pPr>
        <w:spacing w:after="0"/>
        <w:ind w:left="0"/>
        <w:jc w:val="both"/>
      </w:pPr>
      <w:r>
        <w:rPr>
          <w:rFonts w:ascii="Times New Roman"/>
          <w:b w:val="false"/>
          <w:i w:val="false"/>
          <w:color w:val="000000"/>
          <w:sz w:val="28"/>
        </w:rPr>
        <w:t>
      заявка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98 к настоящим Правилам;</w:t>
      </w:r>
    </w:p>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проектов (технико-экономические обоснования или проектно-сметная документация) для строительства.";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"245. Для проведения платежей государственное учреждение предоставляет в территориальное подразделение казначейства счет к оплате без приложения подтверждающих документов, перечисленных в </w:t>
      </w:r>
      <w:r>
        <w:rPr>
          <w:rFonts w:ascii="Times New Roman"/>
          <w:b w:val="false"/>
          <w:i w:val="false"/>
          <w:color w:val="000000"/>
          <w:sz w:val="28"/>
        </w:rPr>
        <w:t>пункте 243</w:t>
      </w:r>
      <w:r>
        <w:rPr>
          <w:rFonts w:ascii="Times New Roman"/>
          <w:b w:val="false"/>
          <w:i w:val="false"/>
          <w:color w:val="000000"/>
          <w:sz w:val="28"/>
        </w:rPr>
        <w:t xml:space="preserve"> настоящих Правил на бумажном носителе, в случае заключения Соглашения с территориальным подразделением казначейства - электронным образом по ИС "Казначейство-клиент", за исключением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заявку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"248.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p>
      <w:pPr>
        <w:spacing w:after="0"/>
        <w:ind w:left="0"/>
        <w:jc w:val="both"/>
      </w:pPr>
      <w:r>
        <w:rPr>
          <w:rFonts w:ascii="Times New Roman"/>
          <w:b w:val="false"/>
          <w:i w:val="false"/>
          <w:color w:val="000000"/>
          <w:sz w:val="28"/>
        </w:rPr>
        <w:t>
      Предоставление администратором бюджетных программ в территориальное подразделение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о рынке ценных бумаг.</w:t>
      </w:r>
    </w:p>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в рамках реализации проектов с отлагательным условием осуществляется после представления центральным уполномоченным органом по исполнению бюджета в территориальное подразделение казначейства копии письма-уведомления с перечнем бюджетных инвестиций, по которым разрешается принятие обязательств по оплате акций или долей участия в уставном капитале юридических лиц и проведение платежей.";</w:t>
      </w:r>
    </w:p>
    <w:bookmarkStart w:name="z64"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249</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"249. При проведении платежа на формирование или увеличение уставных капиталов субъектов квазигосударственного сектора, в пределах сумм, предусмотренных на соответствующий финансовый год согласно финансово-экономическому обоснованию, администратор бюджетных программ предоставляет в территориальное подразделение казначейства (в ИС "Казначейство - клиент" - формирует) счет к оплате, финансово-экономическое обоснование,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ИС "Казначейство-клиент" - прикрепляет сканированный образ).";</w:t>
      </w:r>
    </w:p>
    <w:bookmarkStart w:name="z65" w:id="3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251-1</w:t>
      </w:r>
      <w:r>
        <w:rPr>
          <w:rFonts w:ascii="Times New Roman"/>
          <w:b w:val="false"/>
          <w:i w:val="false"/>
          <w:color w:val="000000"/>
          <w:sz w:val="28"/>
        </w:rPr>
        <w:t xml:space="preserve"> изложить в следующей редакции:</w:t>
      </w:r>
    </w:p>
    <w:bookmarkEnd w:id="37"/>
    <w:p>
      <w:pPr>
        <w:spacing w:after="0"/>
        <w:ind w:left="0"/>
        <w:jc w:val="both"/>
      </w:pPr>
      <w:r>
        <w:rPr>
          <w:rFonts w:ascii="Times New Roman"/>
          <w:b w:val="false"/>
          <w:i w:val="false"/>
          <w:color w:val="000000"/>
          <w:sz w:val="28"/>
        </w:rPr>
        <w:t>
      "2) денег от благотворительной помощи для государственных учреждений - не более 20 месячных расчетных показателей в месяц;";</w:t>
      </w:r>
    </w:p>
    <w:bookmarkStart w:name="z66" w:id="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267</w:t>
      </w:r>
      <w:r>
        <w:rPr>
          <w:rFonts w:ascii="Times New Roman"/>
          <w:b w:val="false"/>
          <w:i w:val="false"/>
          <w:color w:val="000000"/>
          <w:sz w:val="28"/>
        </w:rPr>
        <w:t xml:space="preserve"> изложить в следующей редакции:</w:t>
      </w:r>
    </w:p>
    <w:bookmarkEnd w:id="38"/>
    <w:p>
      <w:pPr>
        <w:spacing w:after="0"/>
        <w:ind w:left="0"/>
        <w:jc w:val="both"/>
      </w:pPr>
      <w:r>
        <w:rPr>
          <w:rFonts w:ascii="Times New Roman"/>
          <w:b w:val="false"/>
          <w:i w:val="false"/>
          <w:color w:val="000000"/>
          <w:sz w:val="28"/>
        </w:rPr>
        <w:t>
      "267. В случае возврата платежей текущего года с неверно указанными реквизитами или платежей прошлых лет, территориальное подразделение казначейства зачисляет такие платежи на 902 счет "Суммы, перечисленные по взаимным расчетам до выяснения в национальной валюте". Счет "Суммы, перечисленные по взаимным расчетам до выяснения в национальной валюте" (далее - 902 счет) - внутрибанковский счет, открываемый в центральном уполномоченном органе по исполнению бюджета и его территориальных подразделениях. Не позднее следующего рабочего дня ответственный исполнитель территориального подразделения казначейства предоставляет государственному учреждению платежное поручение по форме 2-38.";</w:t>
      </w:r>
    </w:p>
    <w:bookmarkStart w:name="z67" w:id="3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269</w:t>
      </w:r>
      <w:r>
        <w:rPr>
          <w:rFonts w:ascii="Times New Roman"/>
          <w:b w:val="false"/>
          <w:i w:val="false"/>
          <w:color w:val="000000"/>
          <w:sz w:val="28"/>
        </w:rPr>
        <w:t xml:space="preserve"> изложить в следующей редакции:</w:t>
      </w:r>
    </w:p>
    <w:bookmarkEnd w:id="39"/>
    <w:p>
      <w:pPr>
        <w:spacing w:after="0"/>
        <w:ind w:left="0"/>
        <w:jc w:val="both"/>
      </w:pPr>
      <w:r>
        <w:rPr>
          <w:rFonts w:ascii="Times New Roman"/>
          <w:b w:val="false"/>
          <w:i w:val="false"/>
          <w:color w:val="000000"/>
          <w:sz w:val="28"/>
        </w:rPr>
        <w:t>
      "Зачисленные суммы на 902 счет по поступлениям на КСН платных услуг, благотворительной помощи, временного размещения денег государственных учреждений и местного самоуправления при отсутствии или неверно указанных реквизитах в платежных поручениях по форме 2-38 территориальным подразделением казначейства на основании письма государственного учреждения при уточнении реквизитов зачисляются получателю денег.";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"278.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а также связанных с погашением образовавшейся налоговой задолженности, задолженности по обязательным пенсионным взносам или социальным отчислениям,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p>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государственных доходов.</w:t>
      </w:r>
    </w:p>
    <w:p>
      <w:pPr>
        <w:spacing w:after="0"/>
        <w:ind w:left="0"/>
        <w:jc w:val="both"/>
      </w:pPr>
      <w:r>
        <w:rPr>
          <w:rFonts w:ascii="Times New Roman"/>
          <w:b w:val="false"/>
          <w:i w:val="false"/>
          <w:color w:val="000000"/>
          <w:sz w:val="28"/>
        </w:rPr>
        <w:t xml:space="preserve">
      Инкассовое распоряжение предоставляется в территориальное подразделение казначейства вместе с реестром инкассовых распоряжений по форме,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настоящим Правилам в 2-х экземплярах. В реестре инкассовых распоряжений указываются все инкассовые распоряжения, предоставляемые в территориальное подразделение казначейства.</w:t>
      </w:r>
    </w:p>
    <w:p>
      <w:pPr>
        <w:spacing w:after="0"/>
        <w:ind w:left="0"/>
        <w:jc w:val="both"/>
      </w:pPr>
      <w:r>
        <w:rPr>
          <w:rFonts w:ascii="Times New Roman"/>
          <w:b w:val="false"/>
          <w:i w:val="false"/>
          <w:color w:val="000000"/>
          <w:sz w:val="28"/>
        </w:rPr>
        <w:t xml:space="preserve">
      Инкассовое распоряжение представляется в территориальное подразделение казначейства, в котором обслуживается государственное учреждение/субъект квазигосударственного сектора, в 2-х экземплярах по форме, установленной </w:t>
      </w:r>
      <w:r>
        <w:rPr>
          <w:rFonts w:ascii="Times New Roman"/>
          <w:b w:val="false"/>
          <w:i w:val="false"/>
          <w:color w:val="000000"/>
          <w:sz w:val="28"/>
        </w:rPr>
        <w:t>Постановлением № 30</w:t>
      </w:r>
      <w:r>
        <w:rPr>
          <w:rFonts w:ascii="Times New Roman"/>
          <w:b w:val="false"/>
          <w:i w:val="false"/>
          <w:color w:val="000000"/>
          <w:sz w:val="28"/>
        </w:rPr>
        <w:t>.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за исключением инкассовых распоряжений органов государственных доходов.</w:t>
      </w:r>
    </w:p>
    <w:p>
      <w:pPr>
        <w:spacing w:after="0"/>
        <w:ind w:left="0"/>
        <w:jc w:val="both"/>
      </w:pPr>
      <w:r>
        <w:rPr>
          <w:rFonts w:ascii="Times New Roman"/>
          <w:b w:val="false"/>
          <w:i w:val="false"/>
          <w:color w:val="000000"/>
          <w:sz w:val="28"/>
        </w:rPr>
        <w:t>
      Инкассовое распоряжение подлежит к принятию территориальным подразделением казначейства к исполнению в течение 10 (десяти) календарных дней от даты выписки инкассового распоряжения.</w:t>
      </w:r>
    </w:p>
    <w:p>
      <w:pPr>
        <w:spacing w:after="0"/>
        <w:ind w:left="0"/>
        <w:jc w:val="both"/>
      </w:pPr>
      <w:r>
        <w:rPr>
          <w:rFonts w:ascii="Times New Roman"/>
          <w:b w:val="false"/>
          <w:i w:val="false"/>
          <w:color w:val="000000"/>
          <w:sz w:val="28"/>
        </w:rPr>
        <w:t>
      При приеме инкассовых распоряжений ответственный исполнитель территориального подразделения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p>
    <w:bookmarkStart w:name="z69" w:id="40"/>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281</w:t>
      </w:r>
      <w:r>
        <w:rPr>
          <w:rFonts w:ascii="Times New Roman"/>
          <w:b w:val="false"/>
          <w:i w:val="false"/>
          <w:color w:val="000000"/>
          <w:sz w:val="28"/>
        </w:rPr>
        <w:t xml:space="preserve"> изложить в следующей редакции:</w:t>
      </w:r>
    </w:p>
    <w:bookmarkEnd w:id="40"/>
    <w:p>
      <w:pPr>
        <w:spacing w:after="0"/>
        <w:ind w:left="0"/>
        <w:jc w:val="both"/>
      </w:pPr>
      <w:r>
        <w:rPr>
          <w:rFonts w:ascii="Times New Roman"/>
          <w:b w:val="false"/>
          <w:i w:val="false"/>
          <w:color w:val="000000"/>
          <w:sz w:val="28"/>
        </w:rPr>
        <w:t>
      "3) остатка денег благотворительной помощи, в случае выставления его на КСН, предназначенный для учета операций, связанных с зачислением и расходованием денег от благотворительной помощи для государственных учреждений, получаемых ими в соответствии с законодательными актами Республики Казахстан;";</w:t>
      </w:r>
    </w:p>
    <w:bookmarkStart w:name="z70" w:id="4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283</w:t>
      </w:r>
      <w:r>
        <w:rPr>
          <w:rFonts w:ascii="Times New Roman"/>
          <w:b w:val="false"/>
          <w:i w:val="false"/>
          <w:color w:val="000000"/>
          <w:sz w:val="28"/>
        </w:rPr>
        <w:t xml:space="preserve"> изложить в следующей редакции:</w:t>
      </w:r>
    </w:p>
    <w:bookmarkEnd w:id="41"/>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p>
      <w:pPr>
        <w:spacing w:after="0"/>
        <w:ind w:left="0"/>
        <w:jc w:val="both"/>
      </w:pPr>
      <w:r>
        <w:rPr>
          <w:rFonts w:ascii="Times New Roman"/>
          <w:b w:val="false"/>
          <w:i w:val="false"/>
          <w:color w:val="000000"/>
          <w:sz w:val="28"/>
        </w:rPr>
        <w:t>
      по регистрации обязательств и проведению платежей по КСН платных услуг государственного учреждения;</w:t>
      </w:r>
    </w:p>
    <w:p>
      <w:pPr>
        <w:spacing w:after="0"/>
        <w:ind w:left="0"/>
        <w:jc w:val="both"/>
      </w:pPr>
      <w:r>
        <w:rPr>
          <w:rFonts w:ascii="Times New Roman"/>
          <w:b w:val="false"/>
          <w:i w:val="false"/>
          <w:color w:val="000000"/>
          <w:sz w:val="28"/>
        </w:rPr>
        <w:t>
      по проведению платежей по КСН благотворительной помощи и местного самоуправления государственного учреждения;</w:t>
      </w:r>
    </w:p>
    <w:p>
      <w:pPr>
        <w:spacing w:after="0"/>
        <w:ind w:left="0"/>
        <w:jc w:val="both"/>
      </w:pPr>
      <w:r>
        <w:rPr>
          <w:rFonts w:ascii="Times New Roman"/>
          <w:b w:val="false"/>
          <w:i w:val="false"/>
          <w:color w:val="000000"/>
          <w:sz w:val="28"/>
        </w:rPr>
        <w:t xml:space="preserve">
      с приложением первого экземпляра инкассового распоряжения и копии исполнительного документа в случае, предусмотренном </w:t>
      </w:r>
      <w:r>
        <w:rPr>
          <w:rFonts w:ascii="Times New Roman"/>
          <w:b w:val="false"/>
          <w:i w:val="false"/>
          <w:color w:val="000000"/>
          <w:sz w:val="28"/>
        </w:rPr>
        <w:t>пунктом 278</w:t>
      </w:r>
      <w:r>
        <w:rPr>
          <w:rFonts w:ascii="Times New Roman"/>
          <w:b w:val="false"/>
          <w:i w:val="false"/>
          <w:color w:val="000000"/>
          <w:sz w:val="28"/>
        </w:rPr>
        <w:t xml:space="preserve"> настоящих Правил. В территориальном подразделении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"293. Государственное учреждение в течение 2-х рабочих дней со дня регистрации инкассового распоряжения, выставленного на КСН благотворительной помощи, местного самоуправления:</w:t>
      </w:r>
    </w:p>
    <w:p>
      <w:pPr>
        <w:spacing w:after="0"/>
        <w:ind w:left="0"/>
        <w:jc w:val="both"/>
      </w:pPr>
      <w:r>
        <w:rPr>
          <w:rFonts w:ascii="Times New Roman"/>
          <w:b w:val="false"/>
          <w:i w:val="false"/>
          <w:color w:val="000000"/>
          <w:sz w:val="28"/>
        </w:rPr>
        <w:t>
      при наличии остатка денег на КСН благотворительной помощи, местного самоуправления представляет счет к оплате;</w:t>
      </w:r>
    </w:p>
    <w:p>
      <w:pPr>
        <w:spacing w:after="0"/>
        <w:ind w:left="0"/>
        <w:jc w:val="both"/>
      </w:pPr>
      <w:r>
        <w:rPr>
          <w:rFonts w:ascii="Times New Roman"/>
          <w:b w:val="false"/>
          <w:i w:val="false"/>
          <w:color w:val="000000"/>
          <w:sz w:val="28"/>
        </w:rPr>
        <w:t xml:space="preserve">
      при недостаточности или отсутствии денег на КСН благотворительной помощи, местного самоуправления, достаточных для исполнения инкассового распоряжения, территориальным подразделением казначейства инкассовое распоряжение исполняется в порядке и очередности,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Start w:name="z72" w:id="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294</w:t>
      </w:r>
      <w:r>
        <w:rPr>
          <w:rFonts w:ascii="Times New Roman"/>
          <w:b w:val="false"/>
          <w:i w:val="false"/>
          <w:color w:val="000000"/>
          <w:sz w:val="28"/>
        </w:rPr>
        <w:t xml:space="preserve"> изложить в следующей редакции:</w:t>
      </w:r>
    </w:p>
    <w:bookmarkEnd w:id="42"/>
    <w:p>
      <w:pPr>
        <w:spacing w:after="0"/>
        <w:ind w:left="0"/>
        <w:jc w:val="both"/>
      </w:pPr>
      <w:r>
        <w:rPr>
          <w:rFonts w:ascii="Times New Roman"/>
          <w:b w:val="false"/>
          <w:i w:val="false"/>
          <w:color w:val="000000"/>
          <w:sz w:val="28"/>
        </w:rPr>
        <w:t>
      "294. Возобновление операций по КСН платных услуг, благотворительной помощи либо местного самоуправления осуществляется после исполнения, приостановления либо отзыва инкассового распоряжения.";</w:t>
      </w:r>
    </w:p>
    <w:bookmarkStart w:name="z73" w:id="4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296</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"2) выставления на КСН платных услуг, КСН благотворительной помощи, КСН местного самоуправления на сумму исполнительного документа;";</w:t>
      </w:r>
    </w:p>
    <w:bookmarkStart w:name="z74" w:id="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302</w:t>
      </w:r>
      <w:r>
        <w:rPr>
          <w:rFonts w:ascii="Times New Roman"/>
          <w:b w:val="false"/>
          <w:i w:val="false"/>
          <w:color w:val="000000"/>
          <w:sz w:val="28"/>
        </w:rPr>
        <w:t xml:space="preserve"> изложить в следующей редакции:</w:t>
      </w:r>
    </w:p>
    <w:bookmarkEnd w:id="44"/>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при корректировке местных бюджетов на соответствующий финансовый год за счет средств соответствующих местных бюджетов.";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315</w:t>
      </w:r>
      <w:r>
        <w:rPr>
          <w:rFonts w:ascii="Times New Roman"/>
          <w:b w:val="false"/>
          <w:i w:val="false"/>
          <w:color w:val="000000"/>
          <w:sz w:val="28"/>
        </w:rPr>
        <w:t xml:space="preserve"> и </w:t>
      </w:r>
      <w:r>
        <w:rPr>
          <w:rFonts w:ascii="Times New Roman"/>
          <w:b w:val="false"/>
          <w:i w:val="false"/>
          <w:color w:val="000000"/>
          <w:sz w:val="28"/>
        </w:rPr>
        <w:t>316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"315. Операция по конвертации иностранной валюты по видам валют на сумму, не превышающую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36 "Об утверждении Правил проведения Национальным Банком Республики Казахстан операций по конвертации и реконвертации иностранной валюты для клиентов (зарегистрированного в Реестре государственной регистрации нормативных правовых актов под № 13279) (далее – Постановление № 36), лимита по видам валют, осуществляется без предоставления предварительных сведений.</w:t>
      </w:r>
    </w:p>
    <w:p>
      <w:pPr>
        <w:spacing w:after="0"/>
        <w:ind w:left="0"/>
        <w:jc w:val="both"/>
      </w:pPr>
      <w:r>
        <w:rPr>
          <w:rFonts w:ascii="Times New Roman"/>
          <w:b w:val="false"/>
          <w:i w:val="false"/>
          <w:color w:val="000000"/>
          <w:sz w:val="28"/>
        </w:rPr>
        <w:t xml:space="preserve">
      316. Конвертация иностранной валюты по видам валют на сумму, превышающую установленного </w:t>
      </w:r>
      <w:r>
        <w:rPr>
          <w:rFonts w:ascii="Times New Roman"/>
          <w:b w:val="false"/>
          <w:i w:val="false"/>
          <w:color w:val="000000"/>
          <w:sz w:val="28"/>
        </w:rPr>
        <w:t>Постановление № 36</w:t>
      </w:r>
      <w:r>
        <w:rPr>
          <w:rFonts w:ascii="Times New Roman"/>
          <w:b w:val="false"/>
          <w:i w:val="false"/>
          <w:color w:val="000000"/>
          <w:sz w:val="28"/>
        </w:rPr>
        <w:t xml:space="preserve"> лимита иностранной валюты по видам валют, осуществляется после представления государственным учреждением в территориальное подразделение казначейства письма о необходимости приобретения иностранной валюты с указанием суммы и вида валюты, в следующие сроки до даты конвертации:</w:t>
      </w:r>
    </w:p>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 за три дня;</w:t>
      </w:r>
    </w:p>
    <w:p>
      <w:pPr>
        <w:spacing w:after="0"/>
        <w:ind w:left="0"/>
        <w:jc w:val="both"/>
      </w:pPr>
      <w:r>
        <w:rPr>
          <w:rFonts w:ascii="Times New Roman"/>
          <w:b w:val="false"/>
          <w:i w:val="false"/>
          <w:color w:val="000000"/>
          <w:sz w:val="28"/>
        </w:rPr>
        <w:t>
      японские йены - за пять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"326. Для осуществления перевода денег в иностранной валюте государственное учреждение предоставляет (направляет) в территориальное подразделение казначейства заявление на перевод денег в иностранной валюте на бумажном носителе или электронным образом по ИС "Казначейство-клиент"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до 16.00 часов по местному времени. Заявление на перевод денег в иностранной валюте на бумажном носителе предоставляется в 2-х экземплярах.</w:t>
      </w:r>
    </w:p>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ИС "Казначейство-клиент"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p>
      <w:pPr>
        <w:spacing w:after="0"/>
        <w:ind w:left="0"/>
        <w:jc w:val="both"/>
      </w:pPr>
      <w:r>
        <w:rPr>
          <w:rFonts w:ascii="Times New Roman"/>
          <w:b w:val="false"/>
          <w:i w:val="false"/>
          <w:color w:val="000000"/>
          <w:sz w:val="28"/>
        </w:rPr>
        <w:t xml:space="preserve">
      При отсутствии получателя денег в иностранной валюте в ИИСК государственным учреждением представляется на бумажном носителе или электронным образом по ИС "Казначейство-клиент" заявка на ввод получателя денег в иностранной валюте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p>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ИИСК,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в иностранной валюте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документов, указанных в настоящем пункте, подтверждающих реквизиты, по которым вносятся изменения.</w:t>
      </w:r>
    </w:p>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свидетельства о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Государственное учреждение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"332.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КБК расходов государственного учреждения, с которого была конвертирована иностранная валюта, КБК поступлений (в доход бюджета), КСН благотворительной помощи государственного учреждения.";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"361. Регистрация открытых счетов субъектов квазигосударственного сектора отражается во внутреннем отчете территориального подразделения казначейства по форме 5-19 "Перечень контрольных счетов наличности соответствующих бюджетов, платных услуг, благотворительной помощи, временного размещения денег, местного самоуправления, реконвертации внешнего займа или связанного гранта и счетов субъектов квазигосударственного сектора"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Start w:name="z79" w:id="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368</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"Субъекты квазигосударственного сектора, заключившие соглашение с территориальным подразделением казначейства для работы в ИС "Казначейство-клиент", формируют выписки по проведенным платежам на соответствующие счета получателей денег по форме 5-15А.";</w:t>
      </w:r>
    </w:p>
    <w:bookmarkStart w:name="z80" w:id="46"/>
    <w:p>
      <w:pPr>
        <w:spacing w:after="0"/>
        <w:ind w:left="0"/>
        <w:jc w:val="both"/>
      </w:pPr>
      <w:r>
        <w:rPr>
          <w:rFonts w:ascii="Times New Roman"/>
          <w:b w:val="false"/>
          <w:i w:val="false"/>
          <w:color w:val="000000"/>
          <w:sz w:val="28"/>
        </w:rPr>
        <w:t xml:space="preserve">
      абзац восемнадцатый части второй </w:t>
      </w:r>
      <w:r>
        <w:rPr>
          <w:rFonts w:ascii="Times New Roman"/>
          <w:b w:val="false"/>
          <w:i w:val="false"/>
          <w:color w:val="000000"/>
          <w:sz w:val="28"/>
        </w:rPr>
        <w:t>пункта 374</w:t>
      </w:r>
      <w:r>
        <w:rPr>
          <w:rFonts w:ascii="Times New Roman"/>
          <w:b w:val="false"/>
          <w:i w:val="false"/>
          <w:color w:val="000000"/>
          <w:sz w:val="28"/>
        </w:rPr>
        <w:t xml:space="preserve"> изложить в следующей редакции:</w:t>
      </w:r>
    </w:p>
    <w:bookmarkEnd w:id="46"/>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Start w:name="z81"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9</w:t>
      </w:r>
      <w:r>
        <w:rPr>
          <w:rFonts w:ascii="Times New Roman"/>
          <w:b w:val="false"/>
          <w:i w:val="false"/>
          <w:color w:val="000000"/>
          <w:sz w:val="28"/>
        </w:rPr>
        <w:t xml:space="preserve"> изложить в следующей редакции:</w:t>
      </w:r>
    </w:p>
    <w:bookmarkEnd w:id="47"/>
    <w:p>
      <w:pPr>
        <w:spacing w:after="0"/>
        <w:ind w:left="0"/>
        <w:jc w:val="both"/>
      </w:pPr>
      <w:r>
        <w:rPr>
          <w:rFonts w:ascii="Times New Roman"/>
          <w:b w:val="false"/>
          <w:i w:val="false"/>
          <w:color w:val="000000"/>
          <w:sz w:val="28"/>
        </w:rPr>
        <w:t>
      "9.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направленных на реализацию акимами города районного значения, села, поселка, сельского округа функций местного самоуправления";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и </w:t>
      </w:r>
      <w:r>
        <w:rPr>
          <w:rFonts w:ascii="Times New Roman"/>
          <w:b w:val="false"/>
          <w:i w:val="false"/>
          <w:color w:val="000000"/>
          <w:sz w:val="28"/>
        </w:rPr>
        <w:t>402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"400.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могут поступать как в национальной, так и в иностранной валюте.</w:t>
      </w:r>
    </w:p>
    <w:p>
      <w:pPr>
        <w:spacing w:after="0"/>
        <w:ind w:left="0"/>
        <w:jc w:val="both"/>
      </w:pPr>
      <w:r>
        <w:rPr>
          <w:rFonts w:ascii="Times New Roman"/>
          <w:b w:val="false"/>
          <w:i w:val="false"/>
          <w:color w:val="000000"/>
          <w:sz w:val="28"/>
        </w:rPr>
        <w:t>
      401.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КСН благотворительной помощи или КСН временного размещения денег в порядке, предусмотренном настоящими Правилами.</w:t>
      </w:r>
    </w:p>
    <w:p>
      <w:pPr>
        <w:spacing w:after="0"/>
        <w:ind w:left="0"/>
        <w:jc w:val="both"/>
      </w:pPr>
      <w:r>
        <w:rPr>
          <w:rFonts w:ascii="Times New Roman"/>
          <w:b w:val="false"/>
          <w:i w:val="false"/>
          <w:color w:val="000000"/>
          <w:sz w:val="28"/>
        </w:rPr>
        <w:t>
      Не является обязательной реконвертация иностранной валюты, изъятой органом, ведущим досудебное расследование.</w:t>
      </w:r>
    </w:p>
    <w:p>
      <w:pPr>
        <w:spacing w:after="0"/>
        <w:ind w:left="0"/>
        <w:jc w:val="both"/>
      </w:pPr>
      <w:r>
        <w:rPr>
          <w:rFonts w:ascii="Times New Roman"/>
          <w:b w:val="false"/>
          <w:i w:val="false"/>
          <w:color w:val="000000"/>
          <w:sz w:val="28"/>
        </w:rPr>
        <w:t>
      402. Принятые государственным учреждением в кассу наличные деньги должны быть не позднее 3-х рабочих дней со дня их приема зачислены на КСН платных услуг, благотворительной помощи, временного размещения денег, местного самоуправления. Государственное учреждение обеспечивает своевременную и полную сдачу поступивших государственному учреждению наличных денег на соответствующий КСН.";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xml:space="preserve"> главы 9 изложить в следующей редакции:</w:t>
      </w:r>
    </w:p>
    <w:p>
      <w:pPr>
        <w:spacing w:after="0"/>
        <w:ind w:left="0"/>
        <w:jc w:val="both"/>
      </w:pPr>
      <w:r>
        <w:rPr>
          <w:rFonts w:ascii="Times New Roman"/>
          <w:b w:val="false"/>
          <w:i w:val="false"/>
          <w:color w:val="000000"/>
          <w:sz w:val="28"/>
        </w:rPr>
        <w:t>
      "Параграф 6. Осуществление операций по поступлениям от благотворительной помощи.</w:t>
      </w:r>
    </w:p>
    <w:p>
      <w:pPr>
        <w:spacing w:after="0"/>
        <w:ind w:left="0"/>
        <w:jc w:val="both"/>
      </w:pPr>
      <w:r>
        <w:rPr>
          <w:rFonts w:ascii="Times New Roman"/>
          <w:b w:val="false"/>
          <w:i w:val="false"/>
          <w:color w:val="000000"/>
          <w:sz w:val="28"/>
        </w:rPr>
        <w:t>
      441. Операции по КСН благотворительной помощи осуществляются на основании законодательных актов Республики Казахстан.</w:t>
      </w:r>
    </w:p>
    <w:p>
      <w:pPr>
        <w:spacing w:after="0"/>
        <w:ind w:left="0"/>
        <w:jc w:val="both"/>
      </w:pPr>
      <w:r>
        <w:rPr>
          <w:rFonts w:ascii="Times New Roman"/>
          <w:b w:val="false"/>
          <w:i w:val="false"/>
          <w:color w:val="000000"/>
          <w:sz w:val="28"/>
        </w:rPr>
        <w:t>
      442. Учет операций по КСН благотворительной помощи осуществляется по кодам государственных учреждений.</w:t>
      </w:r>
    </w:p>
    <w:p>
      <w:pPr>
        <w:spacing w:after="0"/>
        <w:ind w:left="0"/>
        <w:jc w:val="both"/>
      </w:pPr>
      <w:r>
        <w:rPr>
          <w:rFonts w:ascii="Times New Roman"/>
          <w:b w:val="false"/>
          <w:i w:val="false"/>
          <w:color w:val="000000"/>
          <w:sz w:val="28"/>
        </w:rPr>
        <w:t>
      443. КСН по благотворительной помощи открываются в центральном уполномоченном органе по исполнению бюджета.</w:t>
      </w:r>
    </w:p>
    <w:p>
      <w:pPr>
        <w:spacing w:after="0"/>
        <w:ind w:left="0"/>
        <w:jc w:val="both"/>
      </w:pPr>
      <w:r>
        <w:rPr>
          <w:rFonts w:ascii="Times New Roman"/>
          <w:b w:val="false"/>
          <w:i w:val="false"/>
          <w:color w:val="000000"/>
          <w:sz w:val="28"/>
        </w:rPr>
        <w:t>
      444. Для учета операций по КСН благотворительной помощи осуществляется выдача разрешения:</w:t>
      </w:r>
    </w:p>
    <w:p>
      <w:pPr>
        <w:spacing w:after="0"/>
        <w:ind w:left="0"/>
        <w:jc w:val="both"/>
      </w:pPr>
      <w:r>
        <w:rPr>
          <w:rFonts w:ascii="Times New Roman"/>
          <w:b w:val="false"/>
          <w:i w:val="false"/>
          <w:color w:val="000000"/>
          <w:sz w:val="28"/>
        </w:rPr>
        <w:t>
      центральным уполномоченным органом по исполнению бюджета государственным учреждениям, финансируемым из республиканского бюджета, на основании ходатайства администратора республиканских бюджетных программ;</w:t>
      </w:r>
    </w:p>
    <w:p>
      <w:pPr>
        <w:spacing w:after="0"/>
        <w:ind w:left="0"/>
        <w:jc w:val="both"/>
      </w:pPr>
      <w:r>
        <w:rPr>
          <w:rFonts w:ascii="Times New Roman"/>
          <w:b w:val="false"/>
          <w:i w:val="false"/>
          <w:color w:val="000000"/>
          <w:sz w:val="28"/>
        </w:rPr>
        <w:t>
      местным уполномоченным органом по исполнению бюджета государственным учреждениям, финансируемым из местных бюджетов, на основании их заявлений, и ходатайства администратора местных бюджетных программ.</w:t>
      </w:r>
    </w:p>
    <w:p>
      <w:pPr>
        <w:spacing w:after="0"/>
        <w:ind w:left="0"/>
        <w:jc w:val="both"/>
      </w:pPr>
      <w:r>
        <w:rPr>
          <w:rFonts w:ascii="Times New Roman"/>
          <w:b w:val="false"/>
          <w:i w:val="false"/>
          <w:color w:val="000000"/>
          <w:sz w:val="28"/>
        </w:rPr>
        <w:t>
      445. Для проведения операций по КСН благотворительной помощи государственное учреждение предоставляет в территориальное подразделение казначейства разрешение и документ с образцами подписей и оттиска печати.</w:t>
      </w:r>
    </w:p>
    <w:p>
      <w:pPr>
        <w:spacing w:after="0"/>
        <w:ind w:left="0"/>
        <w:jc w:val="both"/>
      </w:pPr>
      <w:r>
        <w:rPr>
          <w:rFonts w:ascii="Times New Roman"/>
          <w:b w:val="false"/>
          <w:i w:val="false"/>
          <w:color w:val="000000"/>
          <w:sz w:val="28"/>
        </w:rPr>
        <w:t>
      446. Поступления от благотворительной помощи государственным учреждением не планируются.</w:t>
      </w:r>
    </w:p>
    <w:p>
      <w:pPr>
        <w:spacing w:after="0"/>
        <w:ind w:left="0"/>
        <w:jc w:val="both"/>
      </w:pPr>
      <w:r>
        <w:rPr>
          <w:rFonts w:ascii="Times New Roman"/>
          <w:b w:val="false"/>
          <w:i w:val="false"/>
          <w:color w:val="000000"/>
          <w:sz w:val="28"/>
        </w:rPr>
        <w:t>
      Поступления от благотворительной помощи, носящие целевой характер, расходуются государственным учреждением по целевому назначению.</w:t>
      </w:r>
    </w:p>
    <w:p>
      <w:pPr>
        <w:spacing w:after="0"/>
        <w:ind w:left="0"/>
        <w:jc w:val="both"/>
      </w:pPr>
      <w:r>
        <w:rPr>
          <w:rFonts w:ascii="Times New Roman"/>
          <w:b w:val="false"/>
          <w:i w:val="false"/>
          <w:color w:val="000000"/>
          <w:sz w:val="28"/>
        </w:rPr>
        <w:t>
      Государственное учреждение обеспечивает целевое использование поступлений от благотворительной помощи.</w:t>
      </w:r>
    </w:p>
    <w:p>
      <w:pPr>
        <w:spacing w:after="0"/>
        <w:ind w:left="0"/>
        <w:jc w:val="both"/>
      </w:pPr>
      <w:r>
        <w:rPr>
          <w:rFonts w:ascii="Times New Roman"/>
          <w:b w:val="false"/>
          <w:i w:val="false"/>
          <w:color w:val="000000"/>
          <w:sz w:val="28"/>
        </w:rPr>
        <w:t>
      447. Государственное учреждение, не использовавшее благотворительную помощь по назначению в текущем году, может использовать ее по назначению в следующем году.</w:t>
      </w:r>
    </w:p>
    <w:p>
      <w:pPr>
        <w:spacing w:after="0"/>
        <w:ind w:left="0"/>
        <w:jc w:val="both"/>
      </w:pPr>
      <w:r>
        <w:rPr>
          <w:rFonts w:ascii="Times New Roman"/>
          <w:b w:val="false"/>
          <w:i w:val="false"/>
          <w:color w:val="000000"/>
          <w:sz w:val="28"/>
        </w:rPr>
        <w:t>
      В случае недоиспользования денег благотворительной помощи в текущем финансовом году лицо, внесшее эти деньги, имеет право на их возврат.</w:t>
      </w:r>
    </w:p>
    <w:p>
      <w:pPr>
        <w:spacing w:after="0"/>
        <w:ind w:left="0"/>
        <w:jc w:val="both"/>
      </w:pPr>
      <w:r>
        <w:rPr>
          <w:rFonts w:ascii="Times New Roman"/>
          <w:b w:val="false"/>
          <w:i w:val="false"/>
          <w:color w:val="000000"/>
          <w:sz w:val="28"/>
        </w:rPr>
        <w:t>
      448. Расходование поступлений от благотворительной помощи осуществляется в пределах остатков денег на соответствующем КСН благотворительной помощи на основании счета к оплате, оформленного и представленного в порядке, установленном настоящими Правилами.</w:t>
      </w:r>
    </w:p>
    <w:p>
      <w:pPr>
        <w:spacing w:after="0"/>
        <w:ind w:left="0"/>
        <w:jc w:val="both"/>
      </w:pPr>
      <w:r>
        <w:rPr>
          <w:rFonts w:ascii="Times New Roman"/>
          <w:b w:val="false"/>
          <w:i w:val="false"/>
          <w:color w:val="000000"/>
          <w:sz w:val="28"/>
        </w:rPr>
        <w:t>
      449. Оплата банковских услуг по операциям с наличными деньгами по поступлениям от благотворительной помощи производится государственным учреждением за счет денег благотворительной помощи на основе договора на кассовое обслуживание между ним и банком.";</w:t>
      </w:r>
    </w:p>
    <w:bookmarkStart w:name="z84" w:id="48"/>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458</w:t>
      </w:r>
      <w:r>
        <w:rPr>
          <w:rFonts w:ascii="Times New Roman"/>
          <w:b w:val="false"/>
          <w:i w:val="false"/>
          <w:color w:val="000000"/>
          <w:sz w:val="28"/>
        </w:rPr>
        <w:t xml:space="preserve"> изложить в следующей редакции:</w:t>
      </w:r>
    </w:p>
    <w:bookmarkEnd w:id="48"/>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КСН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зачисления на КСН денег, вырученных от реализации вещественных доказательств, подвергающихся быстрой порче или хранение которых требует значительных материальных затрат, а также зачисления денег, изъятых органами, ведущими досудебное расследование,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Start w:name="z85" w:id="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49"/>
    <w:p>
      <w:pPr>
        <w:spacing w:after="0"/>
        <w:ind w:left="0"/>
        <w:jc w:val="both"/>
      </w:pPr>
      <w:r>
        <w:rPr>
          <w:rFonts w:ascii="Times New Roman"/>
          <w:b w:val="false"/>
          <w:i w:val="false"/>
          <w:color w:val="000000"/>
          <w:sz w:val="28"/>
        </w:rPr>
        <w:t>
      "10. Порядок финансирования выборов, республиканского референдума";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"473.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органами казначейства по завершению финансового года для организации работы в платежных системах КЦМР.";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главы 10 исключить;</w:t>
      </w:r>
    </w:p>
    <w:bookmarkStart w:name="z88" w:id="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4</w:t>
      </w:r>
      <w:r>
        <w:rPr>
          <w:rFonts w:ascii="Times New Roman"/>
          <w:b w:val="false"/>
          <w:i w:val="false"/>
          <w:color w:val="000000"/>
          <w:sz w:val="28"/>
        </w:rPr>
        <w:t xml:space="preserve"> главы 10 изложить в следующей редакции:</w:t>
      </w:r>
    </w:p>
    <w:bookmarkEnd w:id="50"/>
    <w:p>
      <w:pPr>
        <w:spacing w:after="0"/>
        <w:ind w:left="0"/>
        <w:jc w:val="both"/>
      </w:pPr>
      <w:r>
        <w:rPr>
          <w:rFonts w:ascii="Times New Roman"/>
          <w:b w:val="false"/>
          <w:i w:val="false"/>
          <w:color w:val="000000"/>
          <w:sz w:val="28"/>
        </w:rPr>
        <w:t>
      "Параграф 4. Распределение распределяемых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xml:space="preserve"> главы 10 изложить в следующей редакции:</w:t>
      </w:r>
    </w:p>
    <w:p>
      <w:pPr>
        <w:spacing w:after="0"/>
        <w:ind w:left="0"/>
        <w:jc w:val="both"/>
      </w:pPr>
      <w:r>
        <w:rPr>
          <w:rFonts w:ascii="Times New Roman"/>
          <w:b w:val="false"/>
          <w:i w:val="false"/>
          <w:color w:val="000000"/>
          <w:sz w:val="28"/>
        </w:rPr>
        <w:t>
      "Параграф 5. Порядок финансирования экспертизы и оценки документации по вопросам бюджетных инвестиций и государственно-частного партнерства, в том числе концессии.</w:t>
      </w:r>
    </w:p>
    <w:p>
      <w:pPr>
        <w:spacing w:after="0"/>
        <w:ind w:left="0"/>
        <w:jc w:val="both"/>
      </w:pPr>
      <w:r>
        <w:rPr>
          <w:rFonts w:ascii="Times New Roman"/>
          <w:b w:val="false"/>
          <w:i w:val="false"/>
          <w:color w:val="000000"/>
          <w:sz w:val="28"/>
        </w:rPr>
        <w:t>
      530. Под финансированием экспертизы и оценки документации по вопросам бюджетных инвестиций и государственно-частного партнерства (далее - ГЧП), в том числе концессии следует понимать:</w:t>
      </w:r>
    </w:p>
    <w:p>
      <w:pPr>
        <w:spacing w:after="0"/>
        <w:ind w:left="0"/>
        <w:jc w:val="both"/>
      </w:pPr>
      <w:r>
        <w:rPr>
          <w:rFonts w:ascii="Times New Roman"/>
          <w:b w:val="false"/>
          <w:i w:val="false"/>
          <w:color w:val="000000"/>
          <w:sz w:val="28"/>
        </w:rPr>
        <w:t>
      1) финансирование экспертизы концепции проектов ГЧП и концессионных предложений;</w:t>
      </w:r>
    </w:p>
    <w:p>
      <w:pPr>
        <w:spacing w:after="0"/>
        <w:ind w:left="0"/>
        <w:jc w:val="both"/>
      </w:pPr>
      <w:r>
        <w:rPr>
          <w:rFonts w:ascii="Times New Roman"/>
          <w:b w:val="false"/>
          <w:i w:val="false"/>
          <w:color w:val="000000"/>
          <w:sz w:val="28"/>
        </w:rPr>
        <w:t>
      2) экономической экспертизы ТЭО республиканских БИП, в том числе при их корректировке;</w:t>
      </w:r>
    </w:p>
    <w:p>
      <w:pPr>
        <w:spacing w:after="0"/>
        <w:ind w:left="0"/>
        <w:jc w:val="both"/>
      </w:pPr>
      <w:r>
        <w:rPr>
          <w:rFonts w:ascii="Times New Roman"/>
          <w:b w:val="false"/>
          <w:i w:val="false"/>
          <w:color w:val="000000"/>
          <w:sz w:val="28"/>
        </w:rPr>
        <w:t>
      3) экспертизы конкурсной документации проектов ГЧП, в том числе концессионных проектов, включающих разработку или корректировку ТЭО проектов ГЧП, в том числе концессионных проектов, являющихся неотъемлемой частью конкурсной документации проектов ГЧП, в том числе концессионного проекта, в том числе при внесении в нее изменений и дополнений;</w:t>
      </w:r>
    </w:p>
    <w:p>
      <w:pPr>
        <w:spacing w:after="0"/>
        <w:ind w:left="0"/>
        <w:jc w:val="both"/>
      </w:pPr>
      <w:r>
        <w:rPr>
          <w:rFonts w:ascii="Times New Roman"/>
          <w:b w:val="false"/>
          <w:i w:val="false"/>
          <w:color w:val="000000"/>
          <w:sz w:val="28"/>
        </w:rPr>
        <w:t>
      4) экспертизы концессионных заявок, представленных участниками конкурса при проведении конкурса по выбору концессионера;</w:t>
      </w:r>
    </w:p>
    <w:p>
      <w:pPr>
        <w:spacing w:after="0"/>
        <w:ind w:left="0"/>
        <w:jc w:val="both"/>
      </w:pPr>
      <w:r>
        <w:rPr>
          <w:rFonts w:ascii="Times New Roman"/>
          <w:b w:val="false"/>
          <w:i w:val="false"/>
          <w:color w:val="000000"/>
          <w:sz w:val="28"/>
        </w:rPr>
        <w:t>
      5) экспертизы проектов договоров ГЧП, в том числе договоров концессии, в том числе при внесении в договоры ГЧП, в том числе договоры концессии изменений и дополнений;</w:t>
      </w:r>
    </w:p>
    <w:p>
      <w:pPr>
        <w:spacing w:after="0"/>
        <w:ind w:left="0"/>
        <w:jc w:val="both"/>
      </w:pPr>
      <w:r>
        <w:rPr>
          <w:rFonts w:ascii="Times New Roman"/>
          <w:b w:val="false"/>
          <w:i w:val="false"/>
          <w:color w:val="000000"/>
          <w:sz w:val="28"/>
        </w:rPr>
        <w:t>
      6) экспертизы предложений частного партнера либо концессионера на получение поручительства государства;</w:t>
      </w:r>
    </w:p>
    <w:p>
      <w:pPr>
        <w:spacing w:after="0"/>
        <w:ind w:left="0"/>
        <w:jc w:val="both"/>
      </w:pPr>
      <w:r>
        <w:rPr>
          <w:rFonts w:ascii="Times New Roman"/>
          <w:b w:val="false"/>
          <w:i w:val="false"/>
          <w:color w:val="000000"/>
          <w:sz w:val="28"/>
        </w:rPr>
        <w:t>
      7) экономической экспертизы инвестиционных проектов для предоставления государственных гарантий;</w:t>
      </w:r>
    </w:p>
    <w:p>
      <w:pPr>
        <w:spacing w:after="0"/>
        <w:ind w:left="0"/>
        <w:jc w:val="both"/>
      </w:pPr>
      <w:r>
        <w:rPr>
          <w:rFonts w:ascii="Times New Roman"/>
          <w:b w:val="false"/>
          <w:i w:val="false"/>
          <w:color w:val="000000"/>
          <w:sz w:val="28"/>
        </w:rPr>
        <w:t>
      8)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p>
      <w:pPr>
        <w:spacing w:after="0"/>
        <w:ind w:left="0"/>
        <w:jc w:val="both"/>
      </w:pPr>
      <w:r>
        <w:rPr>
          <w:rFonts w:ascii="Times New Roman"/>
          <w:b w:val="false"/>
          <w:i w:val="false"/>
          <w:color w:val="000000"/>
          <w:sz w:val="28"/>
        </w:rPr>
        <w:t>
      9) оценки реализации проектов ГЧП, в том числе концессионных проектов;</w:t>
      </w:r>
    </w:p>
    <w:p>
      <w:pPr>
        <w:spacing w:after="0"/>
        <w:ind w:left="0"/>
        <w:jc w:val="both"/>
      </w:pPr>
      <w:r>
        <w:rPr>
          <w:rFonts w:ascii="Times New Roman"/>
          <w:b w:val="false"/>
          <w:i w:val="false"/>
          <w:color w:val="000000"/>
          <w:sz w:val="28"/>
        </w:rPr>
        <w:t>
      10) оценки реализации БИП;</w:t>
      </w:r>
    </w:p>
    <w:p>
      <w:pPr>
        <w:spacing w:after="0"/>
        <w:ind w:left="0"/>
        <w:jc w:val="both"/>
      </w:pPr>
      <w:r>
        <w:rPr>
          <w:rFonts w:ascii="Times New Roman"/>
          <w:b w:val="false"/>
          <w:i w:val="false"/>
          <w:color w:val="000000"/>
          <w:sz w:val="28"/>
        </w:rPr>
        <w:t>
      11) оценки реализации бюджетных инвестиций посредством участия государства в уставном капитале юридических лиц;</w:t>
      </w:r>
    </w:p>
    <w:p>
      <w:pPr>
        <w:spacing w:after="0"/>
        <w:ind w:left="0"/>
        <w:jc w:val="both"/>
      </w:pPr>
      <w:r>
        <w:rPr>
          <w:rFonts w:ascii="Times New Roman"/>
          <w:b w:val="false"/>
          <w:i w:val="false"/>
          <w:color w:val="000000"/>
          <w:sz w:val="28"/>
        </w:rPr>
        <w:t>
      12) экспертизы бюджетного кредитования БИП, требующих разработки ТЭО, и реализации государственной инвестиционной политики финансовыми агентствами за счет средств республиканского бюджета.</w:t>
      </w:r>
    </w:p>
    <w:p>
      <w:pPr>
        <w:spacing w:after="0"/>
        <w:ind w:left="0"/>
        <w:jc w:val="both"/>
      </w:pPr>
      <w:r>
        <w:rPr>
          <w:rFonts w:ascii="Times New Roman"/>
          <w:b w:val="false"/>
          <w:i w:val="false"/>
          <w:color w:val="000000"/>
          <w:sz w:val="28"/>
        </w:rPr>
        <w:t>
      531. Процесс финансирования экспертиз и оценки документации по вопросам бюджетных инвестиций и ГЧП, в том числе концессии за счет средств бюджетной программы центрального уполномоченного органа по государственному планированию предоставляет собой комплекс мероприятий, содержащий следующие основные этапы:</w:t>
      </w:r>
    </w:p>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ГЧП, в том числе концессии;</w:t>
      </w:r>
    </w:p>
    <w:p>
      <w:pPr>
        <w:spacing w:after="0"/>
        <w:ind w:left="0"/>
        <w:jc w:val="both"/>
      </w:pPr>
      <w:r>
        <w:rPr>
          <w:rFonts w:ascii="Times New Roman"/>
          <w:b w:val="false"/>
          <w:i w:val="false"/>
          <w:color w:val="000000"/>
          <w:sz w:val="28"/>
        </w:rPr>
        <w:t>
      2) привлечение специализированной организации по вопросам концессии для проведения экспертиз и оценки документации по вопросам бюджетных инвестиций и концессии, или Центра развития государственно-частного партнерства (далее-Центр развития ГЧП) для проведения экспертиз и оценки документации по вопросам ГЧП;</w:t>
      </w:r>
    </w:p>
    <w:p>
      <w:pPr>
        <w:spacing w:after="0"/>
        <w:ind w:left="0"/>
        <w:jc w:val="both"/>
      </w:pPr>
      <w:r>
        <w:rPr>
          <w:rFonts w:ascii="Times New Roman"/>
          <w:b w:val="false"/>
          <w:i w:val="false"/>
          <w:color w:val="000000"/>
          <w:sz w:val="28"/>
        </w:rPr>
        <w:t>
      3) финансирование экспертиз и оценки документации по вопросам бюджетных инвестиций и ГЧП, в том числе концессии.</w:t>
      </w:r>
    </w:p>
    <w:p>
      <w:pPr>
        <w:spacing w:after="0"/>
        <w:ind w:left="0"/>
        <w:jc w:val="both"/>
      </w:pPr>
      <w:r>
        <w:rPr>
          <w:rFonts w:ascii="Times New Roman"/>
          <w:b w:val="false"/>
          <w:i w:val="false"/>
          <w:color w:val="000000"/>
          <w:sz w:val="28"/>
        </w:rPr>
        <w:t>
      532. Администраторы бюджетных программ предоставляют Заявки на финансирование экспертиз и оценки документации по вопросам бюджетных инвестиций и проектов ГЧП, в том числе концессии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533. Центральный уполномоченный орган по государственному планированию привлекает специализированную организацию по вопросам концессии для проведения экспертиз и оценки документации по вопросам бюджетных инвестиций и концессии, или Центр развития ГЧП для проведения экспертиз и оценки документации по вопросам ГЧП в сроки, установленные законодательством в области ГЧП и о концессиях.</w:t>
      </w:r>
    </w:p>
    <w:p>
      <w:pPr>
        <w:spacing w:after="0"/>
        <w:ind w:left="0"/>
        <w:jc w:val="both"/>
      </w:pPr>
      <w:r>
        <w:rPr>
          <w:rFonts w:ascii="Times New Roman"/>
          <w:b w:val="false"/>
          <w:i w:val="false"/>
          <w:color w:val="000000"/>
          <w:sz w:val="28"/>
        </w:rPr>
        <w:t>
      534. По итогам экспертиз по вопросам бюджетных инвестиций и ГЧП, в том числе концессии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535. На основании предоставленных экспертиз и оценки документации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по вопросам бюджетных инвестиций и концессии подписывается акт выполненных работ специализированной организацией по вопросам концессии;</w:t>
      </w:r>
    </w:p>
    <w:p>
      <w:pPr>
        <w:spacing w:after="0"/>
        <w:ind w:left="0"/>
        <w:jc w:val="both"/>
      </w:pPr>
      <w:r>
        <w:rPr>
          <w:rFonts w:ascii="Times New Roman"/>
          <w:b w:val="false"/>
          <w:i w:val="false"/>
          <w:color w:val="000000"/>
          <w:sz w:val="28"/>
        </w:rPr>
        <w:t>
      по вопросам государственно-частного партнерства подписывается акт выполненных работ Центром развития ГЧП.</w:t>
      </w:r>
    </w:p>
    <w:p>
      <w:pPr>
        <w:spacing w:after="0"/>
        <w:ind w:left="0"/>
        <w:jc w:val="both"/>
      </w:pPr>
      <w:r>
        <w:rPr>
          <w:rFonts w:ascii="Times New Roman"/>
          <w:b w:val="false"/>
          <w:i w:val="false"/>
          <w:color w:val="000000"/>
          <w:sz w:val="28"/>
        </w:rPr>
        <w:t>
      536. Финансирование и организационное обеспечение между центральным уполномоченным органом по государственному планированию и Центром развития ГЧП, специализированной организацией по вопросам концессии осуществляется посредством заключения договоров в порядке, установленном бюджетным законодательством и законодательством о государственных закупках.";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xml:space="preserve"> главы 10 изложить в следующей редакции:</w:t>
      </w:r>
    </w:p>
    <w:p>
      <w:pPr>
        <w:spacing w:after="0"/>
        <w:ind w:left="0"/>
        <w:jc w:val="both"/>
      </w:pPr>
      <w:r>
        <w:rPr>
          <w:rFonts w:ascii="Times New Roman"/>
          <w:b w:val="false"/>
          <w:i w:val="false"/>
          <w:color w:val="000000"/>
          <w:sz w:val="28"/>
        </w:rPr>
        <w:t>
      "Параграф 6. Порядок предоставления компенсации инвестиционных затрат по проектам государственно-частного партнерства, в том числе концессионным проектам.</w:t>
      </w:r>
    </w:p>
    <w:p>
      <w:pPr>
        <w:spacing w:after="0"/>
        <w:ind w:left="0"/>
        <w:jc w:val="both"/>
      </w:pPr>
      <w:r>
        <w:rPr>
          <w:rFonts w:ascii="Times New Roman"/>
          <w:b w:val="false"/>
          <w:i w:val="false"/>
          <w:color w:val="000000"/>
          <w:sz w:val="28"/>
        </w:rPr>
        <w:t>
      537. Компенсация инвестиционных затрат по проектам ГЧП, в том числе концессионным проектам (далее - компенсация) – это денежные выплаты за счет бюджетных средств, направленные на возмещение определенного объема инвестиционных затрат, в соответствии с договором ГЧП, в том числе с договором концессии.</w:t>
      </w:r>
    </w:p>
    <w:p>
      <w:pPr>
        <w:spacing w:after="0"/>
        <w:ind w:left="0"/>
        <w:jc w:val="both"/>
      </w:pPr>
      <w:r>
        <w:rPr>
          <w:rFonts w:ascii="Times New Roman"/>
          <w:b w:val="false"/>
          <w:i w:val="false"/>
          <w:color w:val="000000"/>
          <w:sz w:val="28"/>
        </w:rPr>
        <w:t>
      538. Формирование тарифов на регулируемые услуги (товары, работы) субъекта естественных монополий, осуществляющего свою деятельность по договорам ГЧП, в том числе по договорам концессии, по которым предусмотрена выплата компенсации, производится в порядке, определяемом законодательством в области естественных монополий.</w:t>
      </w:r>
    </w:p>
    <w:p>
      <w:pPr>
        <w:spacing w:after="0"/>
        <w:ind w:left="0"/>
        <w:jc w:val="both"/>
      </w:pPr>
      <w:r>
        <w:rPr>
          <w:rFonts w:ascii="Times New Roman"/>
          <w:b w:val="false"/>
          <w:i w:val="false"/>
          <w:color w:val="000000"/>
          <w:sz w:val="28"/>
        </w:rPr>
        <w:t>
      539. Инвестиционные затраты частного партнера либо концессионера это расходы частного партнера либо концессионера на строительство, создание, реконструкцию и (или) модернизацию объекта ГЧП, в том числе объекта концессии.</w:t>
      </w:r>
    </w:p>
    <w:p>
      <w:pPr>
        <w:spacing w:after="0"/>
        <w:ind w:left="0"/>
        <w:jc w:val="both"/>
      </w:pPr>
      <w:r>
        <w:rPr>
          <w:rFonts w:ascii="Times New Roman"/>
          <w:b w:val="false"/>
          <w:i w:val="false"/>
          <w:color w:val="000000"/>
          <w:sz w:val="28"/>
        </w:rPr>
        <w:t>
      540. Решение о предоставлении компенсации принимается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w:t>
      </w:r>
    </w:p>
    <w:p>
      <w:pPr>
        <w:spacing w:after="0"/>
        <w:ind w:left="0"/>
        <w:jc w:val="both"/>
      </w:pPr>
      <w:r>
        <w:rPr>
          <w:rFonts w:ascii="Times New Roman"/>
          <w:b w:val="false"/>
          <w:i w:val="false"/>
          <w:color w:val="000000"/>
          <w:sz w:val="28"/>
        </w:rPr>
        <w:t>
      541. Государственные обязательства по проектам ГЧП, в том числе государственные концессионные обязательства – совокупность прав и обязанностей государственного партнера либо концедента по сумме, выделяемой из государственного бюджета, на определенную дату принятых и не исполненных государственным партнером либо концедентом финансовых обязательств по заключенным договорам ГЧП, в том числе договорам концессии.</w:t>
      </w:r>
    </w:p>
    <w:p>
      <w:pPr>
        <w:spacing w:after="0"/>
        <w:ind w:left="0"/>
        <w:jc w:val="both"/>
      </w:pPr>
      <w:r>
        <w:rPr>
          <w:rFonts w:ascii="Times New Roman"/>
          <w:b w:val="false"/>
          <w:i w:val="false"/>
          <w:color w:val="000000"/>
          <w:sz w:val="28"/>
        </w:rPr>
        <w:t>
      Государственные обязательства по проектам ГЧП, в том числе государственные концессионные обязательства, подразделяются на:</w:t>
      </w:r>
    </w:p>
    <w:p>
      <w:pPr>
        <w:spacing w:after="0"/>
        <w:ind w:left="0"/>
        <w:jc w:val="both"/>
      </w:pPr>
      <w:r>
        <w:rPr>
          <w:rFonts w:ascii="Times New Roman"/>
          <w:b w:val="false"/>
          <w:i w:val="false"/>
          <w:color w:val="000000"/>
          <w:sz w:val="28"/>
        </w:rPr>
        <w:t>
      государственные обязательства по проектам ГЧП, в том числе государственные концессионные обязательства, Правительства Республики Казахстан;</w:t>
      </w:r>
    </w:p>
    <w:p>
      <w:pPr>
        <w:spacing w:after="0"/>
        <w:ind w:left="0"/>
        <w:jc w:val="both"/>
      </w:pPr>
      <w:r>
        <w:rPr>
          <w:rFonts w:ascii="Times New Roman"/>
          <w:b w:val="false"/>
          <w:i w:val="false"/>
          <w:color w:val="000000"/>
          <w:sz w:val="28"/>
        </w:rPr>
        <w:t>
      государственные обязательства по проектам ГЧП, в том числе государственные концессионные обязательства, местных исполнительных органов.</w:t>
      </w:r>
    </w:p>
    <w:p>
      <w:pPr>
        <w:spacing w:after="0"/>
        <w:ind w:left="0"/>
        <w:jc w:val="both"/>
      </w:pPr>
      <w:r>
        <w:rPr>
          <w:rFonts w:ascii="Times New Roman"/>
          <w:b w:val="false"/>
          <w:i w:val="false"/>
          <w:color w:val="000000"/>
          <w:sz w:val="28"/>
        </w:rPr>
        <w:t>
      542. Принятие государственных обязательств по проектам ГЧП, в том числе государственных концессионных обязательств,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проекту ГЧП, в том числе концессионному проекту.</w:t>
      </w:r>
    </w:p>
    <w:p>
      <w:pPr>
        <w:spacing w:after="0"/>
        <w:ind w:left="0"/>
        <w:jc w:val="both"/>
      </w:pPr>
      <w:r>
        <w:rPr>
          <w:rFonts w:ascii="Times New Roman"/>
          <w:b w:val="false"/>
          <w:i w:val="false"/>
          <w:color w:val="000000"/>
          <w:sz w:val="28"/>
        </w:rPr>
        <w:t>
      543. Принятие государственных обязательств по проектам ГЧП, в том числе государственных концессионных обязательств, местных исполнительных органов осуществляется местным уполномоченным органом по исполнению бюджета на основании решения маслихата области, города республиканского значения и столицы соответственно по каждому отдельному проекту ГЧП, в том числе концессионному проекту.</w:t>
      </w:r>
    </w:p>
    <w:p>
      <w:pPr>
        <w:spacing w:after="0"/>
        <w:ind w:left="0"/>
        <w:jc w:val="both"/>
      </w:pPr>
      <w:r>
        <w:rPr>
          <w:rFonts w:ascii="Times New Roman"/>
          <w:b w:val="false"/>
          <w:i w:val="false"/>
          <w:color w:val="000000"/>
          <w:sz w:val="28"/>
        </w:rPr>
        <w:t>
      544. Уполномоченный орган по государственному планированию с учетом положительного заключения экспертизы конкурсной документации проекта ГЧП, в том числе концессионного проекта, предусматривающее в качестве источника возмещения затрат компенсацию инвестиционных затрат, формирует заключение и выносит на рассмотрение соответствующей бюджетной комиссии.</w:t>
      </w:r>
    </w:p>
    <w:p>
      <w:pPr>
        <w:spacing w:after="0"/>
        <w:ind w:left="0"/>
        <w:jc w:val="both"/>
      </w:pPr>
      <w:r>
        <w:rPr>
          <w:rFonts w:ascii="Times New Roman"/>
          <w:b w:val="false"/>
          <w:i w:val="false"/>
          <w:color w:val="000000"/>
          <w:sz w:val="28"/>
        </w:rPr>
        <w:t>
      545. Суммарная стоимость государственных обязательств по проектам ГЧП, в том числе государственных концессионных обязательств, не превышает стоимость проектирования, строительства, создания, реконструкции и (или) модернизации объекта ГЧП, в том числе объекта концессии, за счет средств частного партнера либо концессионера в рамках договора ГЧП, в том числе договора концессии. В расчет суммарной стоимости государственных обязательств по проектам ГЧП, в том числе государственных концессионных обязательств не включается стоимость земельных участков, предоставляемых частному партнеру либо концессионеру для создания объекта ГЧП, в том числе объекта концессии, либо земельных участков, расположенных под реконструируемым и (или) модернизируемым объектом ГЧП, в том числе объектом концессии, в рамках договора ГЧП, в том числе договора концессии.</w:t>
      </w:r>
    </w:p>
    <w:p>
      <w:pPr>
        <w:spacing w:after="0"/>
        <w:ind w:left="0"/>
        <w:jc w:val="both"/>
      </w:pPr>
      <w:r>
        <w:rPr>
          <w:rFonts w:ascii="Times New Roman"/>
          <w:b w:val="false"/>
          <w:i w:val="false"/>
          <w:color w:val="000000"/>
          <w:sz w:val="28"/>
        </w:rPr>
        <w:t>
      546. Выплата компенсации осуществляется после ввода объекта ГЧП, в том числе объекта концессии, в эксплуатацию.</w:t>
      </w:r>
    </w:p>
    <w:p>
      <w:pPr>
        <w:spacing w:after="0"/>
        <w:ind w:left="0"/>
        <w:jc w:val="both"/>
      </w:pPr>
      <w:r>
        <w:rPr>
          <w:rFonts w:ascii="Times New Roman"/>
          <w:b w:val="false"/>
          <w:i w:val="false"/>
          <w:color w:val="000000"/>
          <w:sz w:val="28"/>
        </w:rPr>
        <w:t>
      547. Выплата компенсации производится государственным партнером либо концедентом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p>
      <w:pPr>
        <w:spacing w:after="0"/>
        <w:ind w:left="0"/>
        <w:jc w:val="both"/>
      </w:pPr>
      <w:r>
        <w:rPr>
          <w:rFonts w:ascii="Times New Roman"/>
          <w:b w:val="false"/>
          <w:i w:val="false"/>
          <w:color w:val="000000"/>
          <w:sz w:val="28"/>
        </w:rPr>
        <w:t>
      548. Выплата компенсации производится в соответствии с порядком и графиком, установленным договором ГЧП, в том числе договором концессии.</w:t>
      </w:r>
    </w:p>
    <w:p>
      <w:pPr>
        <w:spacing w:after="0"/>
        <w:ind w:left="0"/>
        <w:jc w:val="both"/>
      </w:pPr>
      <w:r>
        <w:rPr>
          <w:rFonts w:ascii="Times New Roman"/>
          <w:b w:val="false"/>
          <w:i w:val="false"/>
          <w:color w:val="000000"/>
          <w:sz w:val="28"/>
        </w:rPr>
        <w:t>
      549. В случае если стоимость объекта ГЧП, в том числе объекта концессии при принятии построенного объекта в эксплуатацию после подписания акта о принятии объекта в эксплуатацию, будет ниже запланированной ранее стоимости, то размер компенсации, подлежащий к выплате, снижается.</w:t>
      </w:r>
    </w:p>
    <w:p>
      <w:pPr>
        <w:spacing w:after="0"/>
        <w:ind w:left="0"/>
        <w:jc w:val="both"/>
      </w:pPr>
      <w:r>
        <w:rPr>
          <w:rFonts w:ascii="Times New Roman"/>
          <w:b w:val="false"/>
          <w:i w:val="false"/>
          <w:color w:val="000000"/>
          <w:sz w:val="28"/>
        </w:rPr>
        <w:t>
      550. Максимальный объем выплат компенсации устанавливается договором ГЧП, в том числе договором концессии. Фактический объем выплаты компенсации инвестиционных затрат уменьшается по сравнению с максимальным объемом выплаты, установленным договором ГЧП, в том числе договором концессии, в случае ненадлежащего исполнения частным партнером либо концессионером условий договора ГЧП, в том числе договора концессии на основании критериев оценки выполнения частным партнером либо концессионером обязательств, содержащихся в договоре ГЧП, в том числе договоре концессии, в том числе по качеству оказываемых услуг (выполняемых работ).</w:t>
      </w:r>
    </w:p>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ГЧП, в том числе договором концессии.</w:t>
      </w:r>
    </w:p>
    <w:p>
      <w:pPr>
        <w:spacing w:after="0"/>
        <w:ind w:left="0"/>
        <w:jc w:val="both"/>
      </w:pPr>
      <w:r>
        <w:rPr>
          <w:rFonts w:ascii="Times New Roman"/>
          <w:b w:val="false"/>
          <w:i w:val="false"/>
          <w:color w:val="000000"/>
          <w:sz w:val="28"/>
        </w:rPr>
        <w:t>
      Обеспечение частным партнером либо концессионером технических и эксплуатационных характеристик объекта ГЧП, в том числе объекта концессии подтверждается актом, подписываемым между частным партнером либо концессионером и государственным партнером либо концедентом, ежегодно до 30-го марта следующего за отчетным периодом.</w:t>
      </w:r>
    </w:p>
    <w:p>
      <w:pPr>
        <w:spacing w:after="0"/>
        <w:ind w:left="0"/>
        <w:jc w:val="both"/>
      </w:pPr>
      <w:r>
        <w:rPr>
          <w:rFonts w:ascii="Times New Roman"/>
          <w:b w:val="false"/>
          <w:i w:val="false"/>
          <w:color w:val="000000"/>
          <w:sz w:val="28"/>
        </w:rPr>
        <w:t>
      В случае отсутствия нарушений частным партнером либо концессионером условий договора ГЧП, в том числе договора концессии, в том числе по качеству оказываемых услуг (выполняемых работ), частному партнеру либо концессионеру выплачивается максимальный объем компенсации.</w:t>
      </w:r>
    </w:p>
    <w:p>
      <w:pPr>
        <w:spacing w:after="0"/>
        <w:ind w:left="0"/>
        <w:jc w:val="both"/>
      </w:pPr>
      <w:r>
        <w:rPr>
          <w:rFonts w:ascii="Times New Roman"/>
          <w:b w:val="false"/>
          <w:i w:val="false"/>
          <w:color w:val="000000"/>
          <w:sz w:val="28"/>
        </w:rPr>
        <w:t>
      551.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w:t>
      </w:r>
    </w:p>
    <w:p>
      <w:pPr>
        <w:spacing w:after="0"/>
        <w:ind w:left="0"/>
        <w:jc w:val="both"/>
      </w:pPr>
      <w:r>
        <w:rPr>
          <w:rFonts w:ascii="Times New Roman"/>
          <w:b w:val="false"/>
          <w:i w:val="false"/>
          <w:color w:val="000000"/>
          <w:sz w:val="28"/>
        </w:rPr>
        <w:t>
      552. Планы финансирования по платежам формируются государственным партнером либо концедентом с учетом условий договоров ГЧП, в том числе договоров концессии в порядке и сроки, установленные бюджетным законодательством Республики Казахстан.</w:t>
      </w:r>
    </w:p>
    <w:p>
      <w:pPr>
        <w:spacing w:after="0"/>
        <w:ind w:left="0"/>
        <w:jc w:val="both"/>
      </w:pPr>
      <w:r>
        <w:rPr>
          <w:rFonts w:ascii="Times New Roman"/>
          <w:b w:val="false"/>
          <w:i w:val="false"/>
          <w:color w:val="000000"/>
          <w:sz w:val="28"/>
        </w:rPr>
        <w:t>
      553. Для получения средств из бюджета в сроки, установленные планами финансирования по платежам, частные партнеры либо концессионеры предоставляют государственному партнеру либо концеденту заявки на выделение бюджетных средств.</w:t>
      </w:r>
    </w:p>
    <w:p>
      <w:pPr>
        <w:spacing w:after="0"/>
        <w:ind w:left="0"/>
        <w:jc w:val="both"/>
      </w:pPr>
      <w:r>
        <w:rPr>
          <w:rFonts w:ascii="Times New Roman"/>
          <w:b w:val="false"/>
          <w:i w:val="false"/>
          <w:color w:val="000000"/>
          <w:sz w:val="28"/>
        </w:rPr>
        <w:t>
      554. Удовлетворение заявок частного партнера либо концессионера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 либо концедента.";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8</w:t>
      </w:r>
      <w:r>
        <w:rPr>
          <w:rFonts w:ascii="Times New Roman"/>
          <w:b w:val="false"/>
          <w:i w:val="false"/>
          <w:color w:val="000000"/>
          <w:sz w:val="28"/>
        </w:rPr>
        <w:t xml:space="preserve"> главы 10 изложить в следующей редакции:</w:t>
      </w:r>
    </w:p>
    <w:p>
      <w:pPr>
        <w:spacing w:after="0"/>
        <w:ind w:left="0"/>
        <w:jc w:val="both"/>
      </w:pPr>
      <w:r>
        <w:rPr>
          <w:rFonts w:ascii="Times New Roman"/>
          <w:b w:val="false"/>
          <w:i w:val="false"/>
          <w:color w:val="000000"/>
          <w:sz w:val="28"/>
        </w:rPr>
        <w:t>
      "Параграф 8. Порядок выплаты вознаграждения за осуществление управления объектом государственно-частного партнерства, в том числе объектом концессии, находящимся в государственной собственности.</w:t>
      </w:r>
    </w:p>
    <w:p>
      <w:pPr>
        <w:spacing w:after="0"/>
        <w:ind w:left="0"/>
        <w:jc w:val="both"/>
      </w:pPr>
      <w:r>
        <w:rPr>
          <w:rFonts w:ascii="Times New Roman"/>
          <w:b w:val="false"/>
          <w:i w:val="false"/>
          <w:color w:val="000000"/>
          <w:sz w:val="28"/>
        </w:rPr>
        <w:t>
      565. Вознаграждение за осуществление управления объектом ГЧП, в том числе объектом концессии, находящимся в государственной собственности (далее - вознаграждение) является источником получения доходов частного партнера либо концессионера,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ГЧП, в том числе концессионного проекта, с учетом обеспечения частным партнером либо концессионером технических и эксплуатационных характеристик объекта ГЧП, в том числе объекта концессии.</w:t>
      </w:r>
    </w:p>
    <w:p>
      <w:pPr>
        <w:spacing w:after="0"/>
        <w:ind w:left="0"/>
        <w:jc w:val="both"/>
      </w:pPr>
      <w:r>
        <w:rPr>
          <w:rFonts w:ascii="Times New Roman"/>
          <w:b w:val="false"/>
          <w:i w:val="false"/>
          <w:color w:val="000000"/>
          <w:sz w:val="28"/>
        </w:rPr>
        <w:t>
      566. Выплата вознаграждения осуществляется по объектам, находящимся в государственной собственности в период эксплуатации объекта ГЧП, в том числе объекта концессии.</w:t>
      </w:r>
    </w:p>
    <w:p>
      <w:pPr>
        <w:spacing w:after="0"/>
        <w:ind w:left="0"/>
        <w:jc w:val="both"/>
      </w:pPr>
      <w:r>
        <w:rPr>
          <w:rFonts w:ascii="Times New Roman"/>
          <w:b w:val="false"/>
          <w:i w:val="false"/>
          <w:color w:val="000000"/>
          <w:sz w:val="28"/>
        </w:rPr>
        <w:t xml:space="preserve">
      567. Выплата вознаграждения также применяется как дополнительный источник получения доходов частного партнера либо концессионера, в случае существенного изменения курса национальной валюты, установленного НБ РК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(зарегистрированный в Реестре государственной регистрации нормативных правовых актов под № 7977) (далее - Постановление № 242), при реализации проекта ГЧП, в том числе концессионного проекта особой значимости в соответствии с условиями договора ГЧП, в том числе договора концессии.</w:t>
      </w:r>
    </w:p>
    <w:p>
      <w:pPr>
        <w:spacing w:after="0"/>
        <w:ind w:left="0"/>
        <w:jc w:val="both"/>
      </w:pPr>
      <w:r>
        <w:rPr>
          <w:rFonts w:ascii="Times New Roman"/>
          <w:b w:val="false"/>
          <w:i w:val="false"/>
          <w:color w:val="000000"/>
          <w:sz w:val="28"/>
        </w:rPr>
        <w:t>
      568. Уполномоченный орган по государственному планированию с учетом положительного заключения экспертизы конкурсной документации проекта ГЧП, в том числе концессионного проекта, предусматривающего в качестве источника возмещения затрат выплату вознаграждения, формирует заключения по проектам ГЧП, в том числе по концессионным проектам и выносит на рассмотрение соответствующей бюджетной комиссии.</w:t>
      </w:r>
    </w:p>
    <w:p>
      <w:pPr>
        <w:spacing w:after="0"/>
        <w:ind w:left="0"/>
        <w:jc w:val="both"/>
      </w:pPr>
      <w:r>
        <w:rPr>
          <w:rFonts w:ascii="Times New Roman"/>
          <w:b w:val="false"/>
          <w:i w:val="false"/>
          <w:color w:val="000000"/>
          <w:sz w:val="28"/>
        </w:rPr>
        <w:t>
      569. Решение о возможности предоставить вознаграждение принимается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w:t>
      </w:r>
    </w:p>
    <w:p>
      <w:pPr>
        <w:spacing w:after="0"/>
        <w:ind w:left="0"/>
        <w:jc w:val="both"/>
      </w:pPr>
      <w:r>
        <w:rPr>
          <w:rFonts w:ascii="Times New Roman"/>
          <w:b w:val="false"/>
          <w:i w:val="false"/>
          <w:color w:val="000000"/>
          <w:sz w:val="28"/>
        </w:rPr>
        <w:t xml:space="preserve">
      570. Установленный лимит государственных обязательств по проектам ГЧП, в том числе государственных концессионных обязательств Правительства Республики Казахстан подлежит пересмотру при уточнении республиканского бюджета на основании решения республиканской бюджетной комиссии, в случае применения </w:t>
      </w:r>
      <w:r>
        <w:rPr>
          <w:rFonts w:ascii="Times New Roman"/>
          <w:b w:val="false"/>
          <w:i w:val="false"/>
          <w:color w:val="000000"/>
          <w:sz w:val="28"/>
        </w:rPr>
        <w:t>пункта 567</w:t>
      </w:r>
      <w:r>
        <w:rPr>
          <w:rFonts w:ascii="Times New Roman"/>
          <w:b w:val="false"/>
          <w:i w:val="false"/>
          <w:color w:val="000000"/>
          <w:sz w:val="28"/>
        </w:rPr>
        <w:t>.</w:t>
      </w:r>
    </w:p>
    <w:p>
      <w:pPr>
        <w:spacing w:after="0"/>
        <w:ind w:left="0"/>
        <w:jc w:val="both"/>
      </w:pPr>
      <w:r>
        <w:rPr>
          <w:rFonts w:ascii="Times New Roman"/>
          <w:b w:val="false"/>
          <w:i w:val="false"/>
          <w:color w:val="000000"/>
          <w:sz w:val="28"/>
        </w:rPr>
        <w:t>
      571. Выплата вознаграждения осуществляется в период эксплуатации объекта ГЧП, в том числе объекта концессии.</w:t>
      </w:r>
    </w:p>
    <w:p>
      <w:pPr>
        <w:spacing w:after="0"/>
        <w:ind w:left="0"/>
        <w:jc w:val="both"/>
      </w:pPr>
      <w:r>
        <w:rPr>
          <w:rFonts w:ascii="Times New Roman"/>
          <w:b w:val="false"/>
          <w:i w:val="false"/>
          <w:color w:val="000000"/>
          <w:sz w:val="28"/>
        </w:rPr>
        <w:t>
      572. Выплата вознаграждения производится государственным партнером либо концедентом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p>
      <w:pPr>
        <w:spacing w:after="0"/>
        <w:ind w:left="0"/>
        <w:jc w:val="both"/>
      </w:pPr>
      <w:r>
        <w:rPr>
          <w:rFonts w:ascii="Times New Roman"/>
          <w:b w:val="false"/>
          <w:i w:val="false"/>
          <w:color w:val="000000"/>
          <w:sz w:val="28"/>
        </w:rPr>
        <w:t>
      573. Выплата вознаграждения производится в соответствии с порядком и графиком, установленными договором ГЧП, в том числе договором концессии.</w:t>
      </w:r>
    </w:p>
    <w:p>
      <w:pPr>
        <w:spacing w:after="0"/>
        <w:ind w:left="0"/>
        <w:jc w:val="both"/>
      </w:pPr>
      <w:r>
        <w:rPr>
          <w:rFonts w:ascii="Times New Roman"/>
          <w:b w:val="false"/>
          <w:i w:val="false"/>
          <w:color w:val="000000"/>
          <w:sz w:val="28"/>
        </w:rPr>
        <w:t>
      574. Максимальный объем выплат вознаграждения устанавливается договором ГЧП, в том числе договором концессии. Фактический объем выплаты вознаграждения снижается по сравнению с максимальным объемом выплаты, в случае нарушения частным партнером либо концессионером условий договора ГЧП, в том числе договора концессии, в том числе по качеству оказываемых услуг (выполняемых работ).</w:t>
      </w:r>
    </w:p>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ГЧП, в том числе договором концессии.</w:t>
      </w:r>
    </w:p>
    <w:p>
      <w:pPr>
        <w:spacing w:after="0"/>
        <w:ind w:left="0"/>
        <w:jc w:val="both"/>
      </w:pPr>
      <w:r>
        <w:rPr>
          <w:rFonts w:ascii="Times New Roman"/>
          <w:b w:val="false"/>
          <w:i w:val="false"/>
          <w:color w:val="000000"/>
          <w:sz w:val="28"/>
        </w:rPr>
        <w:t>
      Обеспечение частным партнером либо концессионером технических и эксплуатационных характеристик объекта ГЧП, в том числе объекта концессии подтверждается актом, подписываемым между частным партнером либо концессионером и государственным партнером либо концедентом, ежегодно до 30 марта следующего за отчетным периодом.</w:t>
      </w:r>
    </w:p>
    <w:p>
      <w:pPr>
        <w:spacing w:after="0"/>
        <w:ind w:left="0"/>
        <w:jc w:val="both"/>
      </w:pPr>
      <w:r>
        <w:rPr>
          <w:rFonts w:ascii="Times New Roman"/>
          <w:b w:val="false"/>
          <w:i w:val="false"/>
          <w:color w:val="000000"/>
          <w:sz w:val="28"/>
        </w:rPr>
        <w:t>
      В случае отсутствия нарушений частным партнером либо концессионером условий договора ГЧП, в том числе договора концессии, в том числе по качеству оказываемых услуг (выполняемых работ), частному партнеру либо концессионеру выплачивается максимальный объем выплат вознаграждения.</w:t>
      </w:r>
    </w:p>
    <w:p>
      <w:pPr>
        <w:spacing w:after="0"/>
        <w:ind w:left="0"/>
        <w:jc w:val="both"/>
      </w:pPr>
      <w:r>
        <w:rPr>
          <w:rFonts w:ascii="Times New Roman"/>
          <w:b w:val="false"/>
          <w:i w:val="false"/>
          <w:color w:val="000000"/>
          <w:sz w:val="28"/>
        </w:rPr>
        <w:t>
      575. Выделение средств из республиканского и местных бюджетов на выплату вознаграждения осуществляется согласно планам финансирования по платежам соответствующих бюджетных программ.</w:t>
      </w:r>
    </w:p>
    <w:p>
      <w:pPr>
        <w:spacing w:after="0"/>
        <w:ind w:left="0"/>
        <w:jc w:val="both"/>
      </w:pPr>
      <w:r>
        <w:rPr>
          <w:rFonts w:ascii="Times New Roman"/>
          <w:b w:val="false"/>
          <w:i w:val="false"/>
          <w:color w:val="000000"/>
          <w:sz w:val="28"/>
        </w:rPr>
        <w:t>
      576. Планы финансирования по платежам формируются государственным партнером либо концедентом с учетом условий договоров ГЧП, в том числе договоров концессии в порядке и сроки, установленные бюджетным законодательством Республики Казахстан.</w:t>
      </w:r>
    </w:p>
    <w:p>
      <w:pPr>
        <w:spacing w:after="0"/>
        <w:ind w:left="0"/>
        <w:jc w:val="both"/>
      </w:pPr>
      <w:r>
        <w:rPr>
          <w:rFonts w:ascii="Times New Roman"/>
          <w:b w:val="false"/>
          <w:i w:val="false"/>
          <w:color w:val="000000"/>
          <w:sz w:val="28"/>
        </w:rPr>
        <w:t>
      577. Удовлетворение заявок частного партнера либо концессионера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 либо концедента.";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9</w:t>
      </w:r>
      <w:r>
        <w:rPr>
          <w:rFonts w:ascii="Times New Roman"/>
          <w:b w:val="false"/>
          <w:i w:val="false"/>
          <w:color w:val="000000"/>
          <w:sz w:val="28"/>
        </w:rPr>
        <w:t xml:space="preserve"> главы 10 изложить в следующей редакции:</w:t>
      </w:r>
    </w:p>
    <w:p>
      <w:pPr>
        <w:spacing w:after="0"/>
        <w:ind w:left="0"/>
        <w:jc w:val="both"/>
      </w:pPr>
      <w:r>
        <w:rPr>
          <w:rFonts w:ascii="Times New Roman"/>
          <w:b w:val="false"/>
          <w:i w:val="false"/>
          <w:color w:val="000000"/>
          <w:sz w:val="28"/>
        </w:rPr>
        <w:t>
      "Параграф 9. Порядок выплаты платы за доступность объекта государственно-частного партнерства, в том числе объекта концессии.</w:t>
      </w:r>
    </w:p>
    <w:p>
      <w:pPr>
        <w:spacing w:after="0"/>
        <w:ind w:left="0"/>
        <w:jc w:val="both"/>
      </w:pPr>
      <w:r>
        <w:rPr>
          <w:rFonts w:ascii="Times New Roman"/>
          <w:b w:val="false"/>
          <w:i w:val="false"/>
          <w:color w:val="000000"/>
          <w:sz w:val="28"/>
        </w:rPr>
        <w:t>
      578. Плата за доступность объекта ГЧП, в том числе объекта концессии (далее – плата за доступность) – денежная выплата, осуществляемая за счет бюджетных средств в соответствии с договором ГЧП, в том числе договором концессии, за обеспечение эксплуатационных и качественных характеристик объекта ГЧП, в том числе объекта концессии, а также доступности указанного объекта потребителям исходя из индивидуальных технико-экономических параметров объекта ГЧП, в том числе объекта концессии.</w:t>
      </w:r>
    </w:p>
    <w:p>
      <w:pPr>
        <w:spacing w:after="0"/>
        <w:ind w:left="0"/>
        <w:jc w:val="both"/>
      </w:pPr>
      <w:r>
        <w:rPr>
          <w:rFonts w:ascii="Times New Roman"/>
          <w:b w:val="false"/>
          <w:i w:val="false"/>
          <w:color w:val="000000"/>
          <w:sz w:val="28"/>
        </w:rPr>
        <w:t>
      Плата за доступность состоит из:</w:t>
      </w:r>
    </w:p>
    <w:p>
      <w:pPr>
        <w:spacing w:after="0"/>
        <w:ind w:left="0"/>
        <w:jc w:val="both"/>
      </w:pPr>
      <w:r>
        <w:rPr>
          <w:rFonts w:ascii="Times New Roman"/>
          <w:b w:val="false"/>
          <w:i w:val="false"/>
          <w:color w:val="000000"/>
          <w:sz w:val="28"/>
        </w:rPr>
        <w:t>
      1) компенсации инвестиционных затрат частного партнера либо концессионера;</w:t>
      </w:r>
    </w:p>
    <w:p>
      <w:pPr>
        <w:spacing w:after="0"/>
        <w:ind w:left="0"/>
        <w:jc w:val="both"/>
      </w:pPr>
      <w:r>
        <w:rPr>
          <w:rFonts w:ascii="Times New Roman"/>
          <w:b w:val="false"/>
          <w:i w:val="false"/>
          <w:color w:val="000000"/>
          <w:sz w:val="28"/>
        </w:rPr>
        <w:t>
      2) компенсации эксплуатационных затрат концессионера;</w:t>
      </w:r>
    </w:p>
    <w:p>
      <w:pPr>
        <w:spacing w:after="0"/>
        <w:ind w:left="0"/>
        <w:jc w:val="both"/>
      </w:pPr>
      <w:r>
        <w:rPr>
          <w:rFonts w:ascii="Times New Roman"/>
          <w:b w:val="false"/>
          <w:i w:val="false"/>
          <w:color w:val="000000"/>
          <w:sz w:val="28"/>
        </w:rPr>
        <w:t>
      3) вознаграждения за осуществление управления объектом ГЧП, в том числе объектом концессии, находящимся в государственной собственности, а также арендной платы за пользование объектом ГЧП, в том числе объектом концессии, находящимся в собственности частного партнера либо концессионера,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xml:space="preserve">
      579. Выплата платы за доступность может применяться в отношении проектов ГЧП, а также концессионных проектов, относимых к категории социально значимых, согласно критериям, утвержденной центральным уполномоченным органом по государственному планированию в соответствии с </w:t>
      </w:r>
      <w:r>
        <w:rPr>
          <w:rFonts w:ascii="Times New Roman"/>
          <w:b w:val="false"/>
          <w:i w:val="false"/>
          <w:color w:val="000000"/>
          <w:sz w:val="28"/>
        </w:rPr>
        <w:t>подпунктом 7-9)</w:t>
      </w:r>
      <w:r>
        <w:rPr>
          <w:rFonts w:ascii="Times New Roman"/>
          <w:b w:val="false"/>
          <w:i w:val="false"/>
          <w:color w:val="000000"/>
          <w:sz w:val="28"/>
        </w:rPr>
        <w:t xml:space="preserve"> статьи 9 Закона Республики Казахстан "О концессиях".</w:t>
      </w:r>
    </w:p>
    <w:p>
      <w:pPr>
        <w:spacing w:after="0"/>
        <w:ind w:left="0"/>
        <w:jc w:val="both"/>
      </w:pPr>
      <w:r>
        <w:rPr>
          <w:rFonts w:ascii="Times New Roman"/>
          <w:b w:val="false"/>
          <w:i w:val="false"/>
          <w:color w:val="000000"/>
          <w:sz w:val="28"/>
        </w:rPr>
        <w:t>
      580. Уполномоченный орган по государственному планированию с учетом положительного заключения экспертизы конкурсной документации проекта ГЧП, в том числе концессионного проекта, предусматривающий в качестве источника возмещения затрат выплату платы за доступность частному партнеру либо концессионеру, формирует заключения по проектам ГЧП, в том числе по концессионным проектам и выносит на рассмотрение соответствующей бюджетной комиссии.</w:t>
      </w:r>
    </w:p>
    <w:p>
      <w:pPr>
        <w:spacing w:after="0"/>
        <w:ind w:left="0"/>
        <w:jc w:val="both"/>
      </w:pPr>
      <w:r>
        <w:rPr>
          <w:rFonts w:ascii="Times New Roman"/>
          <w:b w:val="false"/>
          <w:i w:val="false"/>
          <w:color w:val="000000"/>
          <w:sz w:val="28"/>
        </w:rPr>
        <w:t>
      581. Решение о возможной выплате платы за доступность принимается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 Правительства Республики Казахстан и местных исполнительных органов.</w:t>
      </w:r>
    </w:p>
    <w:p>
      <w:pPr>
        <w:spacing w:after="0"/>
        <w:ind w:left="0"/>
        <w:jc w:val="both"/>
      </w:pPr>
      <w:r>
        <w:rPr>
          <w:rFonts w:ascii="Times New Roman"/>
          <w:b w:val="false"/>
          <w:i w:val="false"/>
          <w:color w:val="000000"/>
          <w:sz w:val="28"/>
        </w:rPr>
        <w:t xml:space="preserve">
      582. Выплаты платы за доступность осуществляются в порядке определенными </w:t>
      </w:r>
      <w:r>
        <w:rPr>
          <w:rFonts w:ascii="Times New Roman"/>
          <w:b w:val="false"/>
          <w:i w:val="false"/>
          <w:color w:val="000000"/>
          <w:sz w:val="28"/>
        </w:rPr>
        <w:t>параграфами 6</w:t>
      </w:r>
      <w:r>
        <w:rPr>
          <w:rFonts w:ascii="Times New Roman"/>
          <w:b w:val="false"/>
          <w:i w:val="false"/>
          <w:color w:val="000000"/>
          <w:sz w:val="28"/>
        </w:rPr>
        <w:t xml:space="preserve"> (компенсация инвестиционных затрат),  </w:t>
      </w:r>
      <w:r>
        <w:rPr>
          <w:rFonts w:ascii="Times New Roman"/>
          <w:b w:val="false"/>
          <w:i w:val="false"/>
          <w:color w:val="000000"/>
          <w:sz w:val="28"/>
        </w:rPr>
        <w:t>7</w:t>
      </w:r>
      <w:r>
        <w:rPr>
          <w:rFonts w:ascii="Times New Roman"/>
          <w:b w:val="false"/>
          <w:i w:val="false"/>
          <w:color w:val="000000"/>
          <w:sz w:val="28"/>
        </w:rPr>
        <w:t xml:space="preserve">(компенсация эксплуатационных затрат концессионера), </w:t>
      </w:r>
      <w:r>
        <w:rPr>
          <w:rFonts w:ascii="Times New Roman"/>
          <w:b w:val="false"/>
          <w:i w:val="false"/>
          <w:color w:val="000000"/>
          <w:sz w:val="28"/>
        </w:rPr>
        <w:t>8</w:t>
      </w:r>
      <w:r>
        <w:rPr>
          <w:rFonts w:ascii="Times New Roman"/>
          <w:b w:val="false"/>
          <w:i w:val="false"/>
          <w:color w:val="000000"/>
          <w:sz w:val="28"/>
        </w:rPr>
        <w:t xml:space="preserve"> (вознаграждение за осуществление управления объектом ГЧП, в том числе объектом концессии) и </w:t>
      </w:r>
      <w:r>
        <w:rPr>
          <w:rFonts w:ascii="Times New Roman"/>
          <w:b w:val="false"/>
          <w:i w:val="false"/>
          <w:color w:val="000000"/>
          <w:sz w:val="28"/>
        </w:rPr>
        <w:t>10</w:t>
      </w:r>
      <w:r>
        <w:rPr>
          <w:rFonts w:ascii="Times New Roman"/>
          <w:b w:val="false"/>
          <w:i w:val="false"/>
          <w:color w:val="000000"/>
          <w:sz w:val="28"/>
        </w:rPr>
        <w:t xml:space="preserve"> (выплаты арендной платы за пользование объектом ГЧП, в том числе объектом концессии) главы 10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10</w:t>
      </w:r>
      <w:r>
        <w:rPr>
          <w:rFonts w:ascii="Times New Roman"/>
          <w:b w:val="false"/>
          <w:i w:val="false"/>
          <w:color w:val="000000"/>
          <w:sz w:val="28"/>
        </w:rPr>
        <w:t xml:space="preserve"> главы 10 изложить в следующей редакции:</w:t>
      </w:r>
    </w:p>
    <w:p>
      <w:pPr>
        <w:spacing w:after="0"/>
        <w:ind w:left="0"/>
        <w:jc w:val="both"/>
      </w:pPr>
      <w:r>
        <w:rPr>
          <w:rFonts w:ascii="Times New Roman"/>
          <w:b w:val="false"/>
          <w:i w:val="false"/>
          <w:color w:val="000000"/>
          <w:sz w:val="28"/>
        </w:rPr>
        <w:t>
      "Параграф 10. Порядок выплаты арендной платы за пользование объектом государственно-частного партнерства, в том числе объектом концессии";</w:t>
      </w:r>
    </w:p>
    <w:p>
      <w:pPr>
        <w:spacing w:after="0"/>
        <w:ind w:left="0"/>
        <w:jc w:val="both"/>
      </w:pPr>
      <w:r>
        <w:rPr>
          <w:rFonts w:ascii="Times New Roman"/>
          <w:b w:val="false"/>
          <w:i w:val="false"/>
          <w:color w:val="000000"/>
          <w:sz w:val="28"/>
        </w:rPr>
        <w:t>
      пункты 583, 584, 585, 586, 587, 588, 589, 590, 591, 592, 593 изложить в следующей редакции:</w:t>
      </w:r>
    </w:p>
    <w:p>
      <w:pPr>
        <w:spacing w:after="0"/>
        <w:ind w:left="0"/>
        <w:jc w:val="both"/>
      </w:pPr>
      <w:r>
        <w:rPr>
          <w:rFonts w:ascii="Times New Roman"/>
          <w:b w:val="false"/>
          <w:i w:val="false"/>
          <w:color w:val="000000"/>
          <w:sz w:val="28"/>
        </w:rPr>
        <w:t>
      "583. Выплата арендной платы за пользование объектом ГЧП, в том числе объектом концессии является источником получения доходов частного партнера либо концессионера,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ГЧП, в том числе концессионного проекта, с учетом обеспечения частным партнером либо концессионером технических и эксплуатационных характеристик объекта ГЧП, в том числе объекта концессии.</w:t>
      </w:r>
    </w:p>
    <w:p>
      <w:pPr>
        <w:spacing w:after="0"/>
        <w:ind w:left="0"/>
        <w:jc w:val="both"/>
      </w:pPr>
      <w:r>
        <w:rPr>
          <w:rFonts w:ascii="Times New Roman"/>
          <w:b w:val="false"/>
          <w:i w:val="false"/>
          <w:color w:val="000000"/>
          <w:sz w:val="28"/>
        </w:rPr>
        <w:t>
      584. Выплата арендной платы за пользование объектом ГЧП, в том числе объектом концессии (далее – арендная плата) осуществляется только по объектам находящимся в частной собственности (в собственности частного партнера либо концессионера) в период эксплуатации объекта ГЧП, в том числе объекта концессии.</w:t>
      </w:r>
    </w:p>
    <w:p>
      <w:pPr>
        <w:spacing w:after="0"/>
        <w:ind w:left="0"/>
        <w:jc w:val="both"/>
      </w:pPr>
      <w:r>
        <w:rPr>
          <w:rFonts w:ascii="Times New Roman"/>
          <w:b w:val="false"/>
          <w:i w:val="false"/>
          <w:color w:val="000000"/>
          <w:sz w:val="28"/>
        </w:rPr>
        <w:t>
      585. Уполномоченный орган по государственному планированию с учетом положительного заключения экспертизы конкурсной документации проекта ГЧП, в том числе концессионного проекта, предусматривающий в качестве источника возмещения затрат выплату арендной платы, формирует заключения по проектам ГЧП, в том числе концессионным проектам и выносит на рассмотрение соответствующей бюджетной комиссии.</w:t>
      </w:r>
    </w:p>
    <w:p>
      <w:pPr>
        <w:spacing w:after="0"/>
        <w:ind w:left="0"/>
        <w:jc w:val="both"/>
      </w:pPr>
      <w:r>
        <w:rPr>
          <w:rFonts w:ascii="Times New Roman"/>
          <w:b w:val="false"/>
          <w:i w:val="false"/>
          <w:color w:val="000000"/>
          <w:sz w:val="28"/>
        </w:rPr>
        <w:t>
      586. Решение о возможной выплате арендной платы частному партнеру либо концессионеру принимается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w:t>
      </w:r>
    </w:p>
    <w:p>
      <w:pPr>
        <w:spacing w:after="0"/>
        <w:ind w:left="0"/>
        <w:jc w:val="both"/>
      </w:pPr>
      <w:r>
        <w:rPr>
          <w:rFonts w:ascii="Times New Roman"/>
          <w:b w:val="false"/>
          <w:i w:val="false"/>
          <w:color w:val="000000"/>
          <w:sz w:val="28"/>
        </w:rPr>
        <w:t>
      587. Выплата арендной платы осуществляется в период эксплуатации объекта ГЧП, в том числе объекта концессии, находящегося в собственности частного партнера либо концессионера.</w:t>
      </w:r>
    </w:p>
    <w:p>
      <w:pPr>
        <w:spacing w:after="0"/>
        <w:ind w:left="0"/>
        <w:jc w:val="both"/>
      </w:pPr>
      <w:r>
        <w:rPr>
          <w:rFonts w:ascii="Times New Roman"/>
          <w:b w:val="false"/>
          <w:i w:val="false"/>
          <w:color w:val="000000"/>
          <w:sz w:val="28"/>
        </w:rPr>
        <w:t>
      588. Выплата арендной платы производится государственным партнером либо концедентом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p>
      <w:pPr>
        <w:spacing w:after="0"/>
        <w:ind w:left="0"/>
        <w:jc w:val="both"/>
      </w:pPr>
      <w:r>
        <w:rPr>
          <w:rFonts w:ascii="Times New Roman"/>
          <w:b w:val="false"/>
          <w:i w:val="false"/>
          <w:color w:val="000000"/>
          <w:sz w:val="28"/>
        </w:rPr>
        <w:t>
      589. Выплата арендной платы производится в соответствии с порядком и графиком, установленными договором ГЧП, в том числе договором концессии.</w:t>
      </w:r>
    </w:p>
    <w:p>
      <w:pPr>
        <w:spacing w:after="0"/>
        <w:ind w:left="0"/>
        <w:jc w:val="both"/>
      </w:pPr>
      <w:r>
        <w:rPr>
          <w:rFonts w:ascii="Times New Roman"/>
          <w:b w:val="false"/>
          <w:i w:val="false"/>
          <w:color w:val="000000"/>
          <w:sz w:val="28"/>
        </w:rPr>
        <w:t>
      590. Максимальный объем выплаты по арендной плате устанавливается договором ГЧП, в том числе договором концессии. Фактический объем выплаты по арендной плате снижается по сравнению с максимальным объемом выплаты, в случае нарушения частным партнером либо концессионером условий договора ГЧП, в том числе договора концессии, в том числе по качеству предоставляемого в аренду помещения и оказываемых услуг.</w:t>
      </w:r>
    </w:p>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ГЧП, в том числе договором концессии.</w:t>
      </w:r>
    </w:p>
    <w:p>
      <w:pPr>
        <w:spacing w:after="0"/>
        <w:ind w:left="0"/>
        <w:jc w:val="both"/>
      </w:pPr>
      <w:r>
        <w:rPr>
          <w:rFonts w:ascii="Times New Roman"/>
          <w:b w:val="false"/>
          <w:i w:val="false"/>
          <w:color w:val="000000"/>
          <w:sz w:val="28"/>
        </w:rPr>
        <w:t>
      Обеспечение частным партнером либо концессионером технических и эксплуатационных характеристик объекта ГЧП, в том числе объекта концессии подтверждается актом, подписываемым между частным партнером либо концессионером и государственным партнером либо концедентом, ежегодно по итогам года в первом квартале следующего года.</w:t>
      </w:r>
    </w:p>
    <w:p>
      <w:pPr>
        <w:spacing w:after="0"/>
        <w:ind w:left="0"/>
        <w:jc w:val="both"/>
      </w:pPr>
      <w:r>
        <w:rPr>
          <w:rFonts w:ascii="Times New Roman"/>
          <w:b w:val="false"/>
          <w:i w:val="false"/>
          <w:color w:val="000000"/>
          <w:sz w:val="28"/>
        </w:rPr>
        <w:t>
      В случае отсутствия нарушений частным партнером либо концессионером условий договора ГЧП, в том числе договора концессии, в том числе по качеству оказываемых услуг (выполняемых работ), частному партнеру либо концессионеру выплачивается максимальный объем выплат арендных платежей.</w:t>
      </w:r>
    </w:p>
    <w:p>
      <w:pPr>
        <w:spacing w:after="0"/>
        <w:ind w:left="0"/>
        <w:jc w:val="both"/>
      </w:pPr>
      <w:r>
        <w:rPr>
          <w:rFonts w:ascii="Times New Roman"/>
          <w:b w:val="false"/>
          <w:i w:val="false"/>
          <w:color w:val="000000"/>
          <w:sz w:val="28"/>
        </w:rPr>
        <w:t>
      591.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бюджетных программ.</w:t>
      </w:r>
    </w:p>
    <w:p>
      <w:pPr>
        <w:spacing w:after="0"/>
        <w:ind w:left="0"/>
        <w:jc w:val="both"/>
      </w:pPr>
      <w:r>
        <w:rPr>
          <w:rFonts w:ascii="Times New Roman"/>
          <w:b w:val="false"/>
          <w:i w:val="false"/>
          <w:color w:val="000000"/>
          <w:sz w:val="28"/>
        </w:rPr>
        <w:t>
      592. Планы финансирования по платежам формируются государственным партнером либо концедентом с учетом условий договоров ГЧП, в том числе договоров концессии в порядке и сроки, установленные бюджетным законодательством Республики Казахстан.</w:t>
      </w:r>
    </w:p>
    <w:p>
      <w:pPr>
        <w:spacing w:after="0"/>
        <w:ind w:left="0"/>
        <w:jc w:val="both"/>
      </w:pPr>
      <w:r>
        <w:rPr>
          <w:rFonts w:ascii="Times New Roman"/>
          <w:b w:val="false"/>
          <w:i w:val="false"/>
          <w:color w:val="000000"/>
          <w:sz w:val="28"/>
        </w:rPr>
        <w:t>
      593. Удовлетворение заявок частного партнера либо концессионера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государственным партнером либо концедентом.";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11</w:t>
      </w:r>
      <w:r>
        <w:rPr>
          <w:rFonts w:ascii="Times New Roman"/>
          <w:b w:val="false"/>
          <w:i w:val="false"/>
          <w:color w:val="000000"/>
          <w:sz w:val="28"/>
        </w:rPr>
        <w:t xml:space="preserve"> главы 10 изложить в следующей редакции:</w:t>
      </w:r>
    </w:p>
    <w:p>
      <w:pPr>
        <w:spacing w:after="0"/>
        <w:ind w:left="0"/>
        <w:jc w:val="both"/>
      </w:pPr>
      <w:r>
        <w:rPr>
          <w:rFonts w:ascii="Times New Roman"/>
          <w:b w:val="false"/>
          <w:i w:val="false"/>
          <w:color w:val="000000"/>
          <w:sz w:val="28"/>
        </w:rPr>
        <w:t>
      "Параграф 11. Порядок софинансирования проектов государственно-частного партнерства, в том числе концессионных проектов.</w:t>
      </w:r>
    </w:p>
    <w:p>
      <w:pPr>
        <w:spacing w:after="0"/>
        <w:ind w:left="0"/>
        <w:jc w:val="both"/>
      </w:pPr>
      <w:r>
        <w:rPr>
          <w:rFonts w:ascii="Times New Roman"/>
          <w:b w:val="false"/>
          <w:i w:val="false"/>
          <w:color w:val="000000"/>
          <w:sz w:val="28"/>
        </w:rPr>
        <w:t>
      594. Софинансирование проектов ГЧП, в том числе концессионных проектов - это выделение бюджетных средств для финансирования определенного объема затрат для строительства, создания, реконструкции и модернизации объектов ГЧП, в том числе объектов концессии.</w:t>
      </w:r>
    </w:p>
    <w:p>
      <w:pPr>
        <w:spacing w:after="0"/>
        <w:ind w:left="0"/>
        <w:jc w:val="both"/>
      </w:pPr>
      <w:r>
        <w:rPr>
          <w:rFonts w:ascii="Times New Roman"/>
          <w:b w:val="false"/>
          <w:i w:val="false"/>
          <w:color w:val="000000"/>
          <w:sz w:val="28"/>
        </w:rPr>
        <w:t>
      595. Софинансирование проектов ГЧП, в том числе концессионных проектов осуществляется администратором соответствующей бюджетной программы в период строительства, создания, реконструкции и модернизации объекта ГЧП, в том числе объекта концессии.</w:t>
      </w:r>
    </w:p>
    <w:p>
      <w:pPr>
        <w:spacing w:after="0"/>
        <w:ind w:left="0"/>
        <w:jc w:val="both"/>
      </w:pPr>
      <w:r>
        <w:rPr>
          <w:rFonts w:ascii="Times New Roman"/>
          <w:b w:val="false"/>
          <w:i w:val="false"/>
          <w:color w:val="000000"/>
          <w:sz w:val="28"/>
        </w:rPr>
        <w:t>
      596. Общие объемы софинансирования проектов ГЧП, в том числе концессионных проектов определяются соответствующими договорами ГЧП, в том числе договорами концессии, которые заключаются с учетом перечня проектов ГЧП, в том числе концессионных проектов, требующих софинансирования.</w:t>
      </w:r>
    </w:p>
    <w:p>
      <w:pPr>
        <w:spacing w:after="0"/>
        <w:ind w:left="0"/>
        <w:jc w:val="both"/>
      </w:pPr>
      <w:r>
        <w:rPr>
          <w:rFonts w:ascii="Times New Roman"/>
          <w:b w:val="false"/>
          <w:i w:val="false"/>
          <w:color w:val="000000"/>
          <w:sz w:val="28"/>
        </w:rPr>
        <w:t>
      597. Годовые объемы софинансирования проектов ГЧП, в том числе концессионных проектов определяются законами Республики Казахстан о республиканском бюджете и решениями маслихатов областей, городов республиканского значения и столицы об утверждении местных бюджетов на соответствующие финансовые годы.</w:t>
      </w:r>
    </w:p>
    <w:p>
      <w:pPr>
        <w:spacing w:after="0"/>
        <w:ind w:left="0"/>
        <w:jc w:val="both"/>
      </w:pPr>
      <w:r>
        <w:rPr>
          <w:rFonts w:ascii="Times New Roman"/>
          <w:b w:val="false"/>
          <w:i w:val="false"/>
          <w:color w:val="000000"/>
          <w:sz w:val="28"/>
        </w:rPr>
        <w:t>
      598. Выделение средств из республиканского и местных бюджетов на софинансирование проектов ГЧП, в том числе концессионных проектов осуществляется согласно планам финансирования по платежам соответствующих бюджетных программ.</w:t>
      </w:r>
    </w:p>
    <w:p>
      <w:pPr>
        <w:spacing w:after="0"/>
        <w:ind w:left="0"/>
        <w:jc w:val="both"/>
      </w:pPr>
      <w:r>
        <w:rPr>
          <w:rFonts w:ascii="Times New Roman"/>
          <w:b w:val="false"/>
          <w:i w:val="false"/>
          <w:color w:val="000000"/>
          <w:sz w:val="28"/>
        </w:rPr>
        <w:t>
      599. Планы финансирования по платежам формируются администраторами соответствующих бюджетных программ с учетом условий договоров ГЧП, в том числе договоров концессии в порядке и сроки, установленные бюджетным законодательством.</w:t>
      </w:r>
    </w:p>
    <w:p>
      <w:pPr>
        <w:spacing w:after="0"/>
        <w:ind w:left="0"/>
        <w:jc w:val="both"/>
      </w:pPr>
      <w:r>
        <w:rPr>
          <w:rFonts w:ascii="Times New Roman"/>
          <w:b w:val="false"/>
          <w:i w:val="false"/>
          <w:color w:val="000000"/>
          <w:sz w:val="28"/>
        </w:rPr>
        <w:t>
      600. Частные партнеры либо концессионеры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бюджетных средств и отчеты об освоении средств, полученных ранее.</w:t>
      </w:r>
    </w:p>
    <w:p>
      <w:pPr>
        <w:spacing w:after="0"/>
        <w:ind w:left="0"/>
        <w:jc w:val="both"/>
      </w:pPr>
      <w:r>
        <w:rPr>
          <w:rFonts w:ascii="Times New Roman"/>
          <w:b w:val="false"/>
          <w:i w:val="false"/>
          <w:color w:val="000000"/>
          <w:sz w:val="28"/>
        </w:rPr>
        <w:t>
      601. Заявки предоставляются в сроки не позднее, чем за 15 дней до начала месяца,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w:t>
      </w:r>
    </w:p>
    <w:p>
      <w:pPr>
        <w:spacing w:after="0"/>
        <w:ind w:left="0"/>
        <w:jc w:val="both"/>
      </w:pPr>
      <w:r>
        <w:rPr>
          <w:rFonts w:ascii="Times New Roman"/>
          <w:b w:val="false"/>
          <w:i w:val="false"/>
          <w:color w:val="000000"/>
          <w:sz w:val="28"/>
        </w:rPr>
        <w:t>
      602. Удовлетворение заявок частного партнера либо концессионера на софинансирование проекта ГЧП, в том числе концессионного проекта за счет средств республиканского и местных бюджетов осуществляется в пределах сумм, предусмотренных годовым планом финансирования по платежам, соответствующего администратора бюджетной программы.</w:t>
      </w:r>
    </w:p>
    <w:p>
      <w:pPr>
        <w:spacing w:after="0"/>
        <w:ind w:left="0"/>
        <w:jc w:val="both"/>
      </w:pPr>
      <w:r>
        <w:rPr>
          <w:rFonts w:ascii="Times New Roman"/>
          <w:b w:val="false"/>
          <w:i w:val="false"/>
          <w:color w:val="000000"/>
          <w:sz w:val="28"/>
        </w:rPr>
        <w:t>
      603. Администратор бюджетной программы несет ответственность за эффективную, результативную и целевую реализацию бюджетной программы, в рамках которой осуществляется софинансирование проектов ГЧП, в том числе концессионных проектов.";</w:t>
      </w:r>
    </w:p>
    <w:bookmarkStart w:name="z95" w:id="5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651</w:t>
      </w:r>
      <w:r>
        <w:rPr>
          <w:rFonts w:ascii="Times New Roman"/>
          <w:b w:val="false"/>
          <w:i w:val="false"/>
          <w:color w:val="000000"/>
          <w:sz w:val="28"/>
        </w:rPr>
        <w:t xml:space="preserve"> изложить в следующей редакции:</w:t>
      </w:r>
    </w:p>
    <w:bookmarkEnd w:id="51"/>
    <w:p>
      <w:pPr>
        <w:spacing w:after="0"/>
        <w:ind w:left="0"/>
        <w:jc w:val="both"/>
      </w:pPr>
      <w:r>
        <w:rPr>
          <w:rFonts w:ascii="Times New Roman"/>
          <w:b w:val="false"/>
          <w:i w:val="false"/>
          <w:color w:val="000000"/>
          <w:sz w:val="28"/>
        </w:rPr>
        <w:t>
      "Для национальных управляющих холдингов, созданных для управления и оптимизации управления институтами развития, финансовыми организациями и развития национальной экономики, а также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коэффициента финансовой независимости и коэффициента текущей ликвидности над рекомендуемыми значениями.";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"668. В настоящей главе используются следующие понятия:</w:t>
      </w:r>
    </w:p>
    <w:p>
      <w:pPr>
        <w:spacing w:after="0"/>
        <w:ind w:left="0"/>
        <w:jc w:val="both"/>
      </w:pPr>
      <w:r>
        <w:rPr>
          <w:rFonts w:ascii="Times New Roman"/>
          <w:b w:val="false"/>
          <w:i w:val="false"/>
          <w:color w:val="000000"/>
          <w:sz w:val="28"/>
        </w:rPr>
        <w:t>
      Банк - банк или организация, осуществляющая отдельные виды банковских операций, уполномоченные на обслуживание гарантированных государством займов, займов, привлекаемых под поручительство государства,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банк-гарант - банк второго уровня Республики Казахстан или иностранный банк. Банк второго уровня Республики Казахстан, предоставляющий гарантию, определяется центральным уполномоченным органом по исполнению бюджета из перечня, предоставляемого уполномоченным государственным органом по регулированию и надзору финансового рынка и финансовых организаций, содержащего наименование банков второго уровня, имеющих действующую лицензию на выдачу банковских гарантий, предусматривающих исполнение в денежной форме;</w:t>
      </w:r>
    </w:p>
    <w:p>
      <w:pPr>
        <w:spacing w:after="0"/>
        <w:ind w:left="0"/>
        <w:jc w:val="both"/>
      </w:pPr>
      <w:r>
        <w:rPr>
          <w:rFonts w:ascii="Times New Roman"/>
          <w:b w:val="false"/>
          <w:i w:val="false"/>
          <w:color w:val="000000"/>
          <w:sz w:val="28"/>
        </w:rPr>
        <w:t>
      бизнес-план - документ, разрабатываемый заемщиком, на предстоящий финансовый год, где содержится план предпринимательской деятельности, в том числе график о предстоящих платежах по займу и виды источников доходов;</w:t>
      </w:r>
    </w:p>
    <w:p>
      <w:pPr>
        <w:spacing w:after="0"/>
        <w:ind w:left="0"/>
        <w:jc w:val="both"/>
      </w:pPr>
      <w:r>
        <w:rPr>
          <w:rFonts w:ascii="Times New Roman"/>
          <w:b w:val="false"/>
          <w:i w:val="false"/>
          <w:color w:val="000000"/>
          <w:sz w:val="28"/>
        </w:rPr>
        <w:t>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правительственном заимствовании заемщиком выступает центральный уполномоченный орган по исполнению бюджета. При негосударственном заимствовании под государственные гарантии, поручительства государства заемщиком выступает юридическое лицо - резидент Республики Казахстан;</w:t>
      </w:r>
    </w:p>
    <w:p>
      <w:pPr>
        <w:spacing w:after="0"/>
        <w:ind w:left="0"/>
        <w:jc w:val="both"/>
      </w:pPr>
      <w:r>
        <w:rPr>
          <w:rFonts w:ascii="Times New Roman"/>
          <w:b w:val="false"/>
          <w:i w:val="false"/>
          <w:color w:val="000000"/>
          <w:sz w:val="28"/>
        </w:rPr>
        <w:t>
      договор поручительства - письменное соглашение между уполномоченным органом по исполнению бюджета и представителем держателей облигаций по негосударственному займу, привлекаемому под поручительство государства, устанавливающее правоотношения, обязательства и ответственность сторон о предоставлении поручительства, государства;</w:t>
      </w:r>
    </w:p>
    <w:p>
      <w:pPr>
        <w:spacing w:after="0"/>
        <w:ind w:left="0"/>
        <w:jc w:val="both"/>
      </w:pPr>
      <w:r>
        <w:rPr>
          <w:rFonts w:ascii="Times New Roman"/>
          <w:b w:val="false"/>
          <w:i w:val="false"/>
          <w:color w:val="000000"/>
          <w:sz w:val="28"/>
        </w:rPr>
        <w:t>
      представитель держателей облигаций - организация, действующая в интересах заимодателей на основании договора, заключенного с эмитентом, в процессе обращения инфраструктурных облигаций на вторичном рынке ценных бумаг, выплаты вознаграждения по облигациям и их погашения;</w:t>
      </w:r>
    </w:p>
    <w:p>
      <w:pPr>
        <w:spacing w:after="0"/>
        <w:ind w:left="0"/>
        <w:jc w:val="both"/>
      </w:pPr>
      <w:r>
        <w:rPr>
          <w:rFonts w:ascii="Times New Roman"/>
          <w:b w:val="false"/>
          <w:i w:val="false"/>
          <w:color w:val="000000"/>
          <w:sz w:val="28"/>
        </w:rPr>
        <w:t>
      местный исполнительный орган - местный исполнительный орган области, города республиканского значения, столицы, городов областного значения, городов районного значения, поселка, аула (села), аульного (сельского) округа;</w:t>
      </w:r>
    </w:p>
    <w:p>
      <w:pPr>
        <w:spacing w:after="0"/>
        <w:ind w:left="0"/>
        <w:jc w:val="both"/>
      </w:pPr>
      <w:r>
        <w:rPr>
          <w:rFonts w:ascii="Times New Roman"/>
          <w:b w:val="false"/>
          <w:i w:val="false"/>
          <w:color w:val="000000"/>
          <w:sz w:val="28"/>
        </w:rPr>
        <w:t>
      система обеспечения предстоящих платежей по гарантированным государством займам - открытие заемщиком по согласованию с центральным уполномоченным органом по исполнению бюджета специального счета условного вклада (счета обслуживания), а также предоставление заемщиком гарантии банка перед центральным уполномоченным органом по исполнению бюджета о погашении задолженности по гарантированному государством займу в случае неуплаты заемщиком причитающейся суммы в установленный срок;</w:t>
      </w:r>
    </w:p>
    <w:p>
      <w:pPr>
        <w:spacing w:after="0"/>
        <w:ind w:left="0"/>
        <w:jc w:val="both"/>
      </w:pPr>
      <w:r>
        <w:rPr>
          <w:rFonts w:ascii="Times New Roman"/>
          <w:b w:val="false"/>
          <w:i w:val="false"/>
          <w:color w:val="000000"/>
          <w:sz w:val="28"/>
        </w:rPr>
        <w:t>
      специальный счет условного вклада (счет обслуживания) - обязательное накопление заемщиком посредством периодических платежей части денег на специальном счете условного вклада (счете обслуживания), открытом поверенным агентом и предназначенном исключительно для обеспечения погашения предстоящих выплат по гарантированному государством займу, займу, привлекаемому под поручительство государства;</w:t>
      </w:r>
    </w:p>
    <w:p>
      <w:pPr>
        <w:spacing w:after="0"/>
        <w:ind w:left="0"/>
        <w:jc w:val="both"/>
      </w:pPr>
      <w:r>
        <w:rPr>
          <w:rFonts w:ascii="Times New Roman"/>
          <w:b w:val="false"/>
          <w:i w:val="false"/>
          <w:color w:val="000000"/>
          <w:sz w:val="28"/>
        </w:rPr>
        <w:t>
      средства на счете условного вклада (счет обслуживания) устанавливаются в размере ста процентов от предстоящей выплаты основного долга, начисленных процентов (вознаграждения), а также иных платежей в соответствии с договором (соглашением) займа за тридцать пять дней до даты предстоящей выплаты;</w:t>
      </w:r>
    </w:p>
    <w:p>
      <w:pPr>
        <w:spacing w:after="0"/>
        <w:ind w:left="0"/>
        <w:jc w:val="both"/>
      </w:pPr>
      <w:r>
        <w:rPr>
          <w:rFonts w:ascii="Times New Roman"/>
          <w:b w:val="false"/>
          <w:i w:val="false"/>
          <w:color w:val="000000"/>
          <w:sz w:val="28"/>
        </w:rPr>
        <w:t>
      специальный ссудный счет - обязательное накопление заемщиком посредством периодических платежей части денег на специальном ссудном счете, открытом в Банке для зачисления средств от размещения инфраструктурных облигаций, которые могут использоваться только для создания объекта ГЧП, в том числе объекта концессии;</w:t>
      </w:r>
    </w:p>
    <w:p>
      <w:pPr>
        <w:spacing w:after="0"/>
        <w:ind w:left="0"/>
        <w:jc w:val="both"/>
      </w:pPr>
      <w:r>
        <w:rPr>
          <w:rFonts w:ascii="Times New Roman"/>
          <w:b w:val="false"/>
          <w:i w:val="false"/>
          <w:color w:val="000000"/>
          <w:sz w:val="28"/>
        </w:rPr>
        <w:t>
      соглашение о предоставлении государственной гарантии - соглашение между центральным уполномоченным органом по исполнению бюджета, поверенным (агентом) и заемщиком по гарантированному государством займу, устанавливающее правоотношения сторон о предоставлении государственной гарантии, обеспечению выполнения обязательств согласно договору займа, гарантированного государством по возврату средств республиканского бюджета, отвлеченных в случае исполнения обязательств по государственной гарантии;</w:t>
      </w:r>
    </w:p>
    <w:p>
      <w:pPr>
        <w:spacing w:after="0"/>
        <w:ind w:left="0"/>
        <w:jc w:val="both"/>
      </w:pPr>
      <w:r>
        <w:rPr>
          <w:rFonts w:ascii="Times New Roman"/>
          <w:b w:val="false"/>
          <w:i w:val="false"/>
          <w:color w:val="000000"/>
          <w:sz w:val="28"/>
        </w:rPr>
        <w:t>
      специализированная организация по вопросам концессии - организация, созданная Правительством Республики Казахстан для оказания услуг по вопросам концессии;</w:t>
      </w:r>
    </w:p>
    <w:p>
      <w:pPr>
        <w:spacing w:after="0"/>
        <w:ind w:left="0"/>
        <w:jc w:val="both"/>
      </w:pPr>
      <w:r>
        <w:rPr>
          <w:rFonts w:ascii="Times New Roman"/>
          <w:b w:val="false"/>
          <w:i w:val="false"/>
          <w:color w:val="000000"/>
          <w:sz w:val="28"/>
        </w:rPr>
        <w:t>
      конечный заемщик - конечный получатель средств займа на условиях, определенных заемщиком, являющийся резидентом Республики Казахстан;</w:t>
      </w:r>
    </w:p>
    <w:p>
      <w:pPr>
        <w:spacing w:after="0"/>
        <w:ind w:left="0"/>
        <w:jc w:val="both"/>
      </w:pPr>
      <w:r>
        <w:rPr>
          <w:rFonts w:ascii="Times New Roman"/>
          <w:b w:val="false"/>
          <w:i w:val="false"/>
          <w:color w:val="000000"/>
          <w:sz w:val="28"/>
        </w:rPr>
        <w:t>
      программный внешний заем - вид внешнего правительственного займа, привлекаемого на финансирование программного проекта;</w:t>
      </w:r>
    </w:p>
    <w:p>
      <w:pPr>
        <w:spacing w:after="0"/>
        <w:ind w:left="0"/>
        <w:jc w:val="both"/>
      </w:pPr>
      <w:r>
        <w:rPr>
          <w:rFonts w:ascii="Times New Roman"/>
          <w:b w:val="false"/>
          <w:i w:val="false"/>
          <w:color w:val="000000"/>
          <w:sz w:val="28"/>
        </w:rPr>
        <w:t>
      программный проект - совокупность мероприятий реализуемых за счет средств внешних займов, направленных на институциональное развитие, а также в качестве бюджетной поддержки в рамках финансирования дефицита республиканского бюджета;</w:t>
      </w:r>
    </w:p>
    <w:p>
      <w:pPr>
        <w:spacing w:after="0"/>
        <w:ind w:left="0"/>
        <w:jc w:val="both"/>
      </w:pPr>
      <w:r>
        <w:rPr>
          <w:rFonts w:ascii="Times New Roman"/>
          <w:b w:val="false"/>
          <w:i w:val="false"/>
          <w:color w:val="000000"/>
          <w:sz w:val="28"/>
        </w:rPr>
        <w:t>
      Центр развития государственно-частного партнерства – юридическое лицо, созданное по решению Правительства Республики Казахстан, для осуществления деятельности в области государственно-частного партнерства.";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"694. Основными участниками процесса предоставления государственных (правительственных, суверенных) (далее - государственные гарантии) гарантий являются заемщики, отраслевые уполномоченные органы, центральный уполномоченный орган по бюджетному планированию, по исполнению бюджета, по труду, орган юстиции, Республиканская бюджетная комиссия, поверенный агент.";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"702. Банк Развития Казахстана осуществляет банковскую экспертизу на договорной основе.";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705</w:t>
      </w:r>
      <w:r>
        <w:rPr>
          <w:rFonts w:ascii="Times New Roman"/>
          <w:b w:val="false"/>
          <w:i w:val="false"/>
          <w:color w:val="000000"/>
          <w:sz w:val="28"/>
        </w:rPr>
        <w:t xml:space="preserve"> и </w:t>
      </w:r>
      <w:r>
        <w:rPr>
          <w:rFonts w:ascii="Times New Roman"/>
          <w:b w:val="false"/>
          <w:i w:val="false"/>
          <w:color w:val="000000"/>
          <w:sz w:val="28"/>
        </w:rPr>
        <w:t>706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"705. Юридические лица, претендующие на получение государственной гарантии, предоставляют заявку в центральный уполномоченный орган по государственному планированию с приложением следующих документов:</w:t>
      </w:r>
    </w:p>
    <w:p>
      <w:pPr>
        <w:spacing w:after="0"/>
        <w:ind w:left="0"/>
        <w:jc w:val="both"/>
      </w:pPr>
      <w:r>
        <w:rPr>
          <w:rFonts w:ascii="Times New Roman"/>
          <w:b w:val="false"/>
          <w:i w:val="false"/>
          <w:color w:val="000000"/>
          <w:sz w:val="28"/>
        </w:rPr>
        <w:t>
      ТЭО;</w:t>
      </w:r>
    </w:p>
    <w:p>
      <w:pPr>
        <w:spacing w:after="0"/>
        <w:ind w:left="0"/>
        <w:jc w:val="both"/>
      </w:pPr>
      <w:r>
        <w:rPr>
          <w:rFonts w:ascii="Times New Roman"/>
          <w:b w:val="false"/>
          <w:i w:val="false"/>
          <w:color w:val="000000"/>
          <w:sz w:val="28"/>
        </w:rPr>
        <w:t>
      положительные заключения отраслевой экспертизы и других экспертиз, необходимых в соответствии с законодательством.</w:t>
      </w:r>
    </w:p>
    <w:p>
      <w:pPr>
        <w:spacing w:after="0"/>
        <w:ind w:left="0"/>
        <w:jc w:val="both"/>
      </w:pPr>
      <w:r>
        <w:rPr>
          <w:rFonts w:ascii="Times New Roman"/>
          <w:b w:val="false"/>
          <w:i w:val="false"/>
          <w:color w:val="000000"/>
          <w:sz w:val="28"/>
        </w:rPr>
        <w:t>
      706. Заявки, предоставленные с неполным составом документов в соответствии с вышеуказанными требованиями, центральным уполномоченным органом по государственному планированию не рассматриваются.";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"716. Центральный уполномоченный орган по государственному планированию формирует на основании экономических заключений и вносит на рассмотрение республиканской бюджетной комиссии проект перечня инвестиционных проектов, предлагаемых к финансированию за счет средств негосударственных займов под государственные гарантии, с приложением экономических заключений по проектам.";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720</w:t>
      </w:r>
      <w:r>
        <w:rPr>
          <w:rFonts w:ascii="Times New Roman"/>
          <w:b w:val="false"/>
          <w:i w:val="false"/>
          <w:color w:val="000000"/>
          <w:sz w:val="28"/>
        </w:rPr>
        <w:t xml:space="preserve"> и </w:t>
      </w:r>
      <w:r>
        <w:rPr>
          <w:rFonts w:ascii="Times New Roman"/>
          <w:b w:val="false"/>
          <w:i w:val="false"/>
          <w:color w:val="000000"/>
          <w:sz w:val="28"/>
        </w:rPr>
        <w:t>721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"720. После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 Правительством Республики Казахстан и при наличии проекта договора займа, согласованного с центральным уполномоченным органом по исполнению бюджета, центральный уполномоченный орган по исполнению бюджета заключает с заемщиками и поверенным агентом соглашение о предоставлении государственной гарантии.</w:t>
      </w:r>
    </w:p>
    <w:p>
      <w:pPr>
        <w:spacing w:after="0"/>
        <w:ind w:left="0"/>
        <w:jc w:val="both"/>
      </w:pPr>
      <w:r>
        <w:rPr>
          <w:rFonts w:ascii="Times New Roman"/>
          <w:b w:val="false"/>
          <w:i w:val="false"/>
          <w:color w:val="000000"/>
          <w:sz w:val="28"/>
        </w:rPr>
        <w:t>
      721. После предоставления заемщиками ТЭО проекта, положительного заключения отраслевой экспертизы, экономической экспертизы и других экспертиз, необходимых в соответствии с законодательством, центральный уполномоченный орган по исполнению бюджета организует проведение экспертизы инвестиционного проекта и в течение 2-х месяцев готовит соответствующее заключение.";</w:t>
      </w:r>
    </w:p>
    <w:bookmarkStart w:name="z103" w:id="52"/>
    <w:p>
      <w:pPr>
        <w:spacing w:after="0"/>
        <w:ind w:left="0"/>
        <w:jc w:val="both"/>
      </w:pPr>
      <w:r>
        <w:rPr>
          <w:rFonts w:ascii="Times New Roman"/>
          <w:b w:val="false"/>
          <w:i w:val="false"/>
          <w:color w:val="000000"/>
          <w:sz w:val="28"/>
        </w:rPr>
        <w:t>
      дополнить пунктом 722-1 следующего содержания:</w:t>
      </w:r>
    </w:p>
    <w:bookmarkEnd w:id="52"/>
    <w:p>
      <w:pPr>
        <w:spacing w:after="0"/>
        <w:ind w:left="0"/>
        <w:jc w:val="both"/>
      </w:pPr>
      <w:r>
        <w:rPr>
          <w:rFonts w:ascii="Times New Roman"/>
          <w:b w:val="false"/>
          <w:i w:val="false"/>
          <w:color w:val="000000"/>
          <w:sz w:val="28"/>
        </w:rPr>
        <w:t xml:space="preserve">
      "722-1. Заключение центрального уполномоченного органа по исполнению бюджета по экспертизе инвестиционного проекта, реализуемого заемщиком, для которого предусмотрены смягчающие условия согласно </w:t>
      </w:r>
      <w:r>
        <w:rPr>
          <w:rFonts w:ascii="Times New Roman"/>
          <w:b w:val="false"/>
          <w:i w:val="false"/>
          <w:color w:val="000000"/>
          <w:sz w:val="28"/>
        </w:rPr>
        <w:t>статьям 215</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Бюджетного кодекса, включает оценку:</w:t>
      </w:r>
    </w:p>
    <w:p>
      <w:pPr>
        <w:spacing w:after="0"/>
        <w:ind w:left="0"/>
        <w:jc w:val="both"/>
      </w:pPr>
      <w:r>
        <w:rPr>
          <w:rFonts w:ascii="Times New Roman"/>
          <w:b w:val="false"/>
          <w:i w:val="false"/>
          <w:color w:val="000000"/>
          <w:sz w:val="28"/>
        </w:rPr>
        <w:t>
      финансовых условий негосударственного займа под государственную гарантию;</w:t>
      </w:r>
    </w:p>
    <w:p>
      <w:pPr>
        <w:spacing w:after="0"/>
        <w:ind w:left="0"/>
        <w:jc w:val="both"/>
      </w:pPr>
      <w:r>
        <w:rPr>
          <w:rFonts w:ascii="Times New Roman"/>
          <w:b w:val="false"/>
          <w:i w:val="false"/>
          <w:color w:val="000000"/>
          <w:sz w:val="28"/>
        </w:rPr>
        <w:t>
      обеспечения по государственной гарантии, представляемой заемщиком в виде соответствующего договора между администратором бюджетной программы и заемщиком, в котором отражен действенный механизм обеспечения обязательств заемщика перед заимодателем путем выделения средств из республиканского бюджета согласно графику погашения займа, утвержденного соглашением о займе;</w:t>
      </w:r>
    </w:p>
    <w:p>
      <w:pPr>
        <w:spacing w:after="0"/>
        <w:ind w:left="0"/>
        <w:jc w:val="both"/>
      </w:pPr>
      <w:r>
        <w:rPr>
          <w:rFonts w:ascii="Times New Roman"/>
          <w:b w:val="false"/>
          <w:i w:val="false"/>
          <w:color w:val="000000"/>
          <w:sz w:val="28"/>
        </w:rPr>
        <w:t>
      соответствия заемщика требованиям Бюджетного кодекса, предъявляемым к лицам, претендующим на получение государственной гарантии.";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723</w:t>
      </w:r>
      <w:r>
        <w:rPr>
          <w:rFonts w:ascii="Times New Roman"/>
          <w:b w:val="false"/>
          <w:i w:val="false"/>
          <w:color w:val="000000"/>
          <w:sz w:val="28"/>
        </w:rPr>
        <w:t xml:space="preserve"> и </w:t>
      </w:r>
      <w:r>
        <w:rPr>
          <w:rFonts w:ascii="Times New Roman"/>
          <w:b w:val="false"/>
          <w:i w:val="false"/>
          <w:color w:val="000000"/>
          <w:sz w:val="28"/>
        </w:rPr>
        <w:t>724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"723. Государственная гарантия предоставляется заимодателю после заключения договора займа, соглашения о предоставлении государственной гарантии, а также оплаты заемщиком предварительной единовременной платы (сбора) за предоставление государственной гарантии, при наличии положительного заключения центрального уполномоченного органа по исполнению бюджет, за исключением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соответствии с пунктом 3 статьи 215 Бюджетного кодекса.</w:t>
      </w:r>
    </w:p>
    <w:p>
      <w:pPr>
        <w:spacing w:after="0"/>
        <w:ind w:left="0"/>
        <w:jc w:val="both"/>
      </w:pPr>
      <w:r>
        <w:rPr>
          <w:rFonts w:ascii="Times New Roman"/>
          <w:b w:val="false"/>
          <w:i w:val="false"/>
          <w:color w:val="000000"/>
          <w:sz w:val="28"/>
        </w:rPr>
        <w:t>
      724. Соглашение о предоставлении государственной гарантии включает:</w:t>
      </w:r>
    </w:p>
    <w:p>
      <w:pPr>
        <w:spacing w:after="0"/>
        <w:ind w:left="0"/>
        <w:jc w:val="both"/>
      </w:pPr>
      <w:r>
        <w:rPr>
          <w:rFonts w:ascii="Times New Roman"/>
          <w:b w:val="false"/>
          <w:i w:val="false"/>
          <w:color w:val="000000"/>
          <w:sz w:val="28"/>
        </w:rPr>
        <w:t>
      1) требования к заемщикам:</w:t>
      </w:r>
    </w:p>
    <w:p>
      <w:pPr>
        <w:spacing w:after="0"/>
        <w:ind w:left="0"/>
        <w:jc w:val="both"/>
      </w:pPr>
      <w:r>
        <w:rPr>
          <w:rFonts w:ascii="Times New Roman"/>
          <w:b w:val="false"/>
          <w:i w:val="false"/>
          <w:color w:val="000000"/>
          <w:sz w:val="28"/>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займу;</w:t>
      </w:r>
    </w:p>
    <w:p>
      <w:pPr>
        <w:spacing w:after="0"/>
        <w:ind w:left="0"/>
        <w:jc w:val="both"/>
      </w:pPr>
      <w:r>
        <w:rPr>
          <w:rFonts w:ascii="Times New Roman"/>
          <w:b w:val="false"/>
          <w:i w:val="false"/>
          <w:color w:val="000000"/>
          <w:sz w:val="28"/>
        </w:rPr>
        <w:t>
      б) предоставлять сведения центральному уполномоченному органу по исполнению бюджета и поверенному агенту об имеющихся банковских счетах, в том числе, в НБ Республики Казахстан, банках второго уровня, иностранных банках и организациях, осуществляющих отдельные виды банковских операций в установленном законом порядке;</w:t>
      </w:r>
    </w:p>
    <w:p>
      <w:pPr>
        <w:spacing w:after="0"/>
        <w:ind w:left="0"/>
        <w:jc w:val="both"/>
      </w:pPr>
      <w:r>
        <w:rPr>
          <w:rFonts w:ascii="Times New Roman"/>
          <w:b w:val="false"/>
          <w:i w:val="false"/>
          <w:color w:val="000000"/>
          <w:sz w:val="28"/>
        </w:rPr>
        <w:t>
      в) предоставлять поверенному (банку-агенту) ежегодный бизнес-план до полного использования займа;</w:t>
      </w:r>
    </w:p>
    <w:p>
      <w:pPr>
        <w:spacing w:after="0"/>
        <w:ind w:left="0"/>
        <w:jc w:val="both"/>
      </w:pPr>
      <w:r>
        <w:rPr>
          <w:rFonts w:ascii="Times New Roman"/>
          <w:b w:val="false"/>
          <w:i w:val="false"/>
          <w:color w:val="000000"/>
          <w:sz w:val="28"/>
        </w:rPr>
        <w:t>
      г) ежемесячно предоставлять поверенному агенту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w:t>
      </w:r>
    </w:p>
    <w:p>
      <w:pPr>
        <w:spacing w:after="0"/>
        <w:ind w:left="0"/>
        <w:jc w:val="both"/>
      </w:pPr>
      <w:r>
        <w:rPr>
          <w:rFonts w:ascii="Times New Roman"/>
          <w:b w:val="false"/>
          <w:i w:val="false"/>
          <w:color w:val="000000"/>
          <w:sz w:val="28"/>
        </w:rPr>
        <w:t xml:space="preserve">
      д) иметь гарантию банка,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216 Бюджетного кодекса по согласованию с уполномоченным органом, осуществляющим регулирование и надзор финансового рынка и финансовых организаций, за исключением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соответствии с </w:t>
      </w:r>
      <w:r>
        <w:rPr>
          <w:rFonts w:ascii="Times New Roman"/>
          <w:b w:val="false"/>
          <w:i w:val="false"/>
          <w:color w:val="000000"/>
          <w:sz w:val="28"/>
        </w:rPr>
        <w:t>пунктом 723</w:t>
      </w:r>
      <w:r>
        <w:rPr>
          <w:rFonts w:ascii="Times New Roman"/>
          <w:b w:val="false"/>
          <w:i w:val="false"/>
          <w:color w:val="000000"/>
          <w:sz w:val="28"/>
        </w:rPr>
        <w:t xml:space="preserve"> настоящих Правил, а также национальных холдингов и их дочерних организаций на реализацию проектов, предусматривающих финансирование банков второго уровня.</w:t>
      </w:r>
    </w:p>
    <w:p>
      <w:pPr>
        <w:spacing w:after="0"/>
        <w:ind w:left="0"/>
        <w:jc w:val="both"/>
      </w:pPr>
      <w:r>
        <w:rPr>
          <w:rFonts w:ascii="Times New Roman"/>
          <w:b w:val="false"/>
          <w:i w:val="false"/>
          <w:color w:val="000000"/>
          <w:sz w:val="28"/>
        </w:rPr>
        <w:t>
      Гарантия банка предоставляется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p>
    <w:p>
      <w:pPr>
        <w:spacing w:after="0"/>
        <w:ind w:left="0"/>
        <w:jc w:val="both"/>
      </w:pPr>
      <w:r>
        <w:rPr>
          <w:rFonts w:ascii="Times New Roman"/>
          <w:b w:val="false"/>
          <w:i w:val="false"/>
          <w:color w:val="000000"/>
          <w:sz w:val="28"/>
        </w:rPr>
        <w:t>
      Договор страхования 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w:t>
      </w:r>
    </w:p>
    <w:p>
      <w:pPr>
        <w:spacing w:after="0"/>
        <w:ind w:left="0"/>
        <w:jc w:val="both"/>
      </w:pPr>
      <w:r>
        <w:rPr>
          <w:rFonts w:ascii="Times New Roman"/>
          <w:b w:val="false"/>
          <w:i w:val="false"/>
          <w:color w:val="000000"/>
          <w:sz w:val="28"/>
        </w:rPr>
        <w:t>
      При этом сроки и условия предоставления банковской гарантии и/или договора страхования и требования к банковской гарантии и/или договору страхования по обеспечению возвратности займа устанавливаются уполномоченным органом по исполнению бюджета в соглашении о предоставлении государственной гарантии.</w:t>
      </w:r>
    </w:p>
    <w:p>
      <w:pPr>
        <w:spacing w:after="0"/>
        <w:ind w:left="0"/>
        <w:jc w:val="both"/>
      </w:pPr>
      <w:r>
        <w:rPr>
          <w:rFonts w:ascii="Times New Roman"/>
          <w:b w:val="false"/>
          <w:i w:val="false"/>
          <w:color w:val="000000"/>
          <w:sz w:val="28"/>
        </w:rPr>
        <w:t>
      2) требование к центральному уполномоченному органу по исполнению бюджета осуществлять учет средств специального счета условного вклада (счета обслуживания), а также проводить периодические сверки предоставляемой документации с составлением акта;</w:t>
      </w:r>
    </w:p>
    <w:p>
      <w:pPr>
        <w:spacing w:after="0"/>
        <w:ind w:left="0"/>
        <w:jc w:val="both"/>
      </w:pPr>
      <w:r>
        <w:rPr>
          <w:rFonts w:ascii="Times New Roman"/>
          <w:b w:val="false"/>
          <w:i w:val="false"/>
          <w:color w:val="000000"/>
          <w:sz w:val="28"/>
        </w:rPr>
        <w:t>
      3) требования к поверенному агенту по осуществлению:</w:t>
      </w:r>
    </w:p>
    <w:p>
      <w:pPr>
        <w:spacing w:after="0"/>
        <w:ind w:left="0"/>
        <w:jc w:val="both"/>
      </w:pPr>
      <w:r>
        <w:rPr>
          <w:rFonts w:ascii="Times New Roman"/>
          <w:b w:val="false"/>
          <w:i w:val="false"/>
          <w:color w:val="000000"/>
          <w:sz w:val="28"/>
        </w:rPr>
        <w:t>
      а) анализа финансово-экономического состояния заемщика и предоставления информации об итогах соответствующего анализа центральному уполномоченному органу по исполнению бюджета;</w:t>
      </w:r>
    </w:p>
    <w:p>
      <w:pPr>
        <w:spacing w:after="0"/>
        <w:ind w:left="0"/>
        <w:jc w:val="both"/>
      </w:pPr>
      <w:r>
        <w:rPr>
          <w:rFonts w:ascii="Times New Roman"/>
          <w:b w:val="false"/>
          <w:i w:val="false"/>
          <w:color w:val="000000"/>
          <w:sz w:val="28"/>
        </w:rPr>
        <w:t>
      б) периодического аккумулирования денег на специальном счете условного вклада (счете обслуживания).</w:t>
      </w:r>
    </w:p>
    <w:p>
      <w:pPr>
        <w:spacing w:after="0"/>
        <w:ind w:left="0"/>
        <w:jc w:val="both"/>
      </w:pPr>
      <w:r>
        <w:rPr>
          <w:rFonts w:ascii="Times New Roman"/>
          <w:b w:val="false"/>
          <w:i w:val="false"/>
          <w:color w:val="000000"/>
          <w:sz w:val="28"/>
        </w:rPr>
        <w:t>
      4) норму и периодичность (график) перечисления денег на специальный счет условного вклада (счета обслуживания), определяемым соглашением центральным уполномоченным органом по исполнению бюджета совместно с заемщиком и поверенным (банком-агентом).</w:t>
      </w:r>
    </w:p>
    <w:p>
      <w:pPr>
        <w:spacing w:after="0"/>
        <w:ind w:left="0"/>
        <w:jc w:val="both"/>
      </w:pPr>
      <w:r>
        <w:rPr>
          <w:rFonts w:ascii="Times New Roman"/>
          <w:b w:val="false"/>
          <w:i w:val="false"/>
          <w:color w:val="000000"/>
          <w:sz w:val="28"/>
        </w:rPr>
        <w:t>
      Деньги перечисляются заемщиком на специальный счет условного вклада (счет обслуживания) путем регулярного отчисления соответствующих сумм согласно соглашению.</w:t>
      </w:r>
    </w:p>
    <w:p>
      <w:pPr>
        <w:spacing w:after="0"/>
        <w:ind w:left="0"/>
        <w:jc w:val="both"/>
      </w:pPr>
      <w:r>
        <w:rPr>
          <w:rFonts w:ascii="Times New Roman"/>
          <w:b w:val="false"/>
          <w:i w:val="false"/>
          <w:color w:val="000000"/>
          <w:sz w:val="28"/>
        </w:rPr>
        <w:t>
      В случае нарушения сроков накопления и восстановления средств специального счета условного вклада (счет обслуживания), заемщик за каждый случай нарушения уплачивает штраф в размере ноль целых одной десятой процентов за каждый день просрочки от суммы предстоящего платежа.";</w:t>
      </w:r>
    </w:p>
    <w:bookmarkStart w:name="z105" w:id="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759</w:t>
      </w:r>
      <w:r>
        <w:rPr>
          <w:rFonts w:ascii="Times New Roman"/>
          <w:b w:val="false"/>
          <w:i w:val="false"/>
          <w:color w:val="000000"/>
          <w:sz w:val="28"/>
        </w:rPr>
        <w:t xml:space="preserve"> изложить в следующей редакции:</w:t>
      </w:r>
    </w:p>
    <w:bookmarkEnd w:id="53"/>
    <w:p>
      <w:pPr>
        <w:spacing w:after="0"/>
        <w:ind w:left="0"/>
        <w:jc w:val="both"/>
      </w:pPr>
      <w:r>
        <w:rPr>
          <w:rFonts w:ascii="Times New Roman"/>
          <w:b w:val="false"/>
          <w:i w:val="false"/>
          <w:color w:val="000000"/>
          <w:sz w:val="28"/>
        </w:rPr>
        <w:t>
      "Для проведения мониторинга представитель держателей облигаций также может использовать другие финансовые коэффициенты в зависимости от условий займа и риска проекта ГЧП, в том числе концессионного проекта.";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842</w:t>
      </w:r>
      <w:r>
        <w:rPr>
          <w:rFonts w:ascii="Times New Roman"/>
          <w:b w:val="false"/>
          <w:i w:val="false"/>
          <w:color w:val="000000"/>
          <w:sz w:val="28"/>
        </w:rPr>
        <w:t xml:space="preserve"> и </w:t>
      </w:r>
      <w:r>
        <w:rPr>
          <w:rFonts w:ascii="Times New Roman"/>
          <w:b w:val="false"/>
          <w:i w:val="false"/>
          <w:color w:val="000000"/>
          <w:sz w:val="28"/>
        </w:rPr>
        <w:t>843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"842. Расходование средств софинансирования правительственных займов и связанных грантов производится администратором бюджетной программы/государственным учреждением на основании счета к оплате и заявки на снятие средств софинансирования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 предоставляемых в территориальное подразделение казначейства. Заявка на снятие средств софинансирования на бумажном носителе заверяется двумя группами подписей, где первая группа подписывается центральным уполномоченным органом по исполнению бюджета, а вторая группа - администратором бюджетной программы/ 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w:t>
      </w:r>
    </w:p>
    <w:p>
      <w:pPr>
        <w:spacing w:after="0"/>
        <w:ind w:left="0"/>
        <w:jc w:val="both"/>
      </w:pPr>
      <w:r>
        <w:rPr>
          <w:rFonts w:ascii="Times New Roman"/>
          <w:b w:val="false"/>
          <w:i w:val="false"/>
          <w:color w:val="000000"/>
          <w:sz w:val="28"/>
        </w:rPr>
        <w:t>
      Заявку на снятие средств софинансирования рассматривает центральный уполномоченный орган по исполнению бюджета в течение десяти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(в ИС "Казначейство-клиент" согласовывает) и возвращает ее администратору бюджетной программы/государственному учреждению для предоставления в территориальное подразделение казначейства.</w:t>
      </w:r>
    </w:p>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на бумажном носителе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p>
    <w:p>
      <w:pPr>
        <w:spacing w:after="0"/>
        <w:ind w:left="0"/>
        <w:jc w:val="both"/>
      </w:pPr>
      <w:r>
        <w:rPr>
          <w:rFonts w:ascii="Times New Roman"/>
          <w:b w:val="false"/>
          <w:i w:val="false"/>
          <w:color w:val="000000"/>
          <w:sz w:val="28"/>
        </w:rPr>
        <w:t xml:space="preserve">
      При использовании ИС "Казначейство-клиент" формируется электронный образ заявки на снятие средств софинансирования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 с прикреплением сканированных образов с оригинала документов, перечисленных в </w:t>
      </w:r>
      <w:r>
        <w:rPr>
          <w:rFonts w:ascii="Times New Roman"/>
          <w:b w:val="false"/>
          <w:i w:val="false"/>
          <w:color w:val="000000"/>
          <w:sz w:val="28"/>
        </w:rPr>
        <w:t>пункте 833</w:t>
      </w:r>
      <w:r>
        <w:rPr>
          <w:rFonts w:ascii="Times New Roman"/>
          <w:b w:val="false"/>
          <w:i w:val="false"/>
          <w:color w:val="000000"/>
          <w:sz w:val="28"/>
        </w:rPr>
        <w:t xml:space="preserve"> настоящих Правил, подписанные ЭЦП руководителя и главного бухгалтера государственного учреждения, подтверждением заявки является согласование уполномоченного лица центрального уполномоченного органа по исполнению бюджета.</w:t>
      </w:r>
    </w:p>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центральным уполномоченным органом по исполнению бюджета.</w:t>
      </w:r>
    </w:p>
    <w:p>
      <w:pPr>
        <w:spacing w:after="0"/>
        <w:ind w:left="0"/>
        <w:jc w:val="both"/>
      </w:pPr>
      <w:r>
        <w:rPr>
          <w:rFonts w:ascii="Times New Roman"/>
          <w:b w:val="false"/>
          <w:i w:val="false"/>
          <w:color w:val="000000"/>
          <w:sz w:val="28"/>
        </w:rPr>
        <w:t xml:space="preserve">
      843. Для расходования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администратор бюджетной программы/государственное учреждение предоставляет в территориальное подразделение казначейства заявление на перевод денег в иностранной валюте и заявку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заверяется двумя группами подписей, где первая группа подписывается центральным уполномоченным органом по исполнению бюджета (в ИС "Казначейство-клиент" согласовывается), а вторая группа - администратором бюджетной программы/государственным учреждением, ответственным за реализацию проекта.</w:t>
      </w:r>
    </w:p>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рассматривается центральным уполномоченным органом по исполнению бюджета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программы/государственному учреждению для предоставления в территориальное подразделение казначейства.</w:t>
      </w:r>
    </w:p>
    <w:p>
      <w:pPr>
        <w:spacing w:after="0"/>
        <w:ind w:left="0"/>
        <w:jc w:val="both"/>
      </w:pP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со специального счета внешнего займа или связанного гранта на бумажном носителе, открытого в центральном уполномоченном органе по исполнению бюджета,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p>
    <w:p>
      <w:pPr>
        <w:spacing w:after="0"/>
        <w:ind w:left="0"/>
        <w:jc w:val="both"/>
      </w:pPr>
      <w:r>
        <w:rPr>
          <w:rFonts w:ascii="Times New Roman"/>
          <w:b w:val="false"/>
          <w:i w:val="false"/>
          <w:color w:val="000000"/>
          <w:sz w:val="28"/>
        </w:rPr>
        <w:t xml:space="preserve">
      При использовании ИС "Казначейство-клиент" формируется электронный образ заявки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Правилам с прикреплением сканированных образов с оригинала документов, перечисленных в </w:t>
      </w:r>
      <w:r>
        <w:rPr>
          <w:rFonts w:ascii="Times New Roman"/>
          <w:b w:val="false"/>
          <w:i w:val="false"/>
          <w:color w:val="000000"/>
          <w:sz w:val="28"/>
        </w:rPr>
        <w:t>пункте 833</w:t>
      </w:r>
      <w:r>
        <w:rPr>
          <w:rFonts w:ascii="Times New Roman"/>
          <w:b w:val="false"/>
          <w:i w:val="false"/>
          <w:color w:val="000000"/>
          <w:sz w:val="28"/>
        </w:rPr>
        <w:t xml:space="preserve"> настоящих Правил, подписанные ЭЦП руководителя и главного бухгалтера государственного учреждения, подтверждением заявки является согласование уполномоченного лица центрального уполномоченного органа по исполнению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847</w:t>
      </w:r>
      <w:r>
        <w:rPr>
          <w:rFonts w:ascii="Times New Roman"/>
          <w:b w:val="false"/>
          <w:i w:val="false"/>
          <w:color w:val="000000"/>
          <w:sz w:val="28"/>
        </w:rPr>
        <w:t xml:space="preserve">, </w:t>
      </w:r>
      <w:r>
        <w:rPr>
          <w:rFonts w:ascii="Times New Roman"/>
          <w:b w:val="false"/>
          <w:i w:val="false"/>
          <w:color w:val="000000"/>
          <w:sz w:val="28"/>
        </w:rPr>
        <w:t>848</w:t>
      </w:r>
      <w:r>
        <w:rPr>
          <w:rFonts w:ascii="Times New Roman"/>
          <w:b w:val="false"/>
          <w:i w:val="false"/>
          <w:color w:val="000000"/>
          <w:sz w:val="28"/>
        </w:rPr>
        <w:t xml:space="preserve">, </w:t>
      </w:r>
      <w:r>
        <w:rPr>
          <w:rFonts w:ascii="Times New Roman"/>
          <w:b w:val="false"/>
          <w:i w:val="false"/>
          <w:color w:val="000000"/>
          <w:sz w:val="28"/>
        </w:rPr>
        <w:t>849</w:t>
      </w:r>
      <w:r>
        <w:rPr>
          <w:rFonts w:ascii="Times New Roman"/>
          <w:b w:val="false"/>
          <w:i w:val="false"/>
          <w:color w:val="000000"/>
          <w:sz w:val="28"/>
        </w:rPr>
        <w:t xml:space="preserve">, </w:t>
      </w:r>
      <w:r>
        <w:rPr>
          <w:rFonts w:ascii="Times New Roman"/>
          <w:b w:val="false"/>
          <w:i w:val="false"/>
          <w:color w:val="000000"/>
          <w:sz w:val="28"/>
        </w:rPr>
        <w:t>850</w:t>
      </w:r>
      <w:r>
        <w:rPr>
          <w:rFonts w:ascii="Times New Roman"/>
          <w:b w:val="false"/>
          <w:i w:val="false"/>
          <w:color w:val="000000"/>
          <w:sz w:val="28"/>
        </w:rPr>
        <w:t xml:space="preserve">, </w:t>
      </w:r>
      <w:r>
        <w:rPr>
          <w:rFonts w:ascii="Times New Roman"/>
          <w:b w:val="false"/>
          <w:i w:val="false"/>
          <w:color w:val="000000"/>
          <w:sz w:val="28"/>
        </w:rPr>
        <w:t>851</w:t>
      </w:r>
      <w:r>
        <w:rPr>
          <w:rFonts w:ascii="Times New Roman"/>
          <w:b w:val="false"/>
          <w:i w:val="false"/>
          <w:color w:val="000000"/>
          <w:sz w:val="28"/>
        </w:rPr>
        <w:t xml:space="preserve">, </w:t>
      </w:r>
      <w:r>
        <w:rPr>
          <w:rFonts w:ascii="Times New Roman"/>
          <w:b w:val="false"/>
          <w:i w:val="false"/>
          <w:color w:val="000000"/>
          <w:sz w:val="28"/>
        </w:rPr>
        <w:t>852</w:t>
      </w:r>
      <w:r>
        <w:rPr>
          <w:rFonts w:ascii="Times New Roman"/>
          <w:b w:val="false"/>
          <w:i w:val="false"/>
          <w:color w:val="000000"/>
          <w:sz w:val="28"/>
        </w:rPr>
        <w:t xml:space="preserve"> и </w:t>
      </w:r>
      <w:r>
        <w:rPr>
          <w:rFonts w:ascii="Times New Roman"/>
          <w:b w:val="false"/>
          <w:i w:val="false"/>
          <w:color w:val="000000"/>
          <w:sz w:val="28"/>
        </w:rPr>
        <w:t>853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"847. Процесс предоставления поручительств государства включает комплекс мероприятий, содержащий следующие основные этапы:</w:t>
      </w:r>
    </w:p>
    <w:p>
      <w:pPr>
        <w:spacing w:after="0"/>
        <w:ind w:left="0"/>
        <w:jc w:val="both"/>
      </w:pPr>
      <w:r>
        <w:rPr>
          <w:rFonts w:ascii="Times New Roman"/>
          <w:b w:val="false"/>
          <w:i w:val="false"/>
          <w:color w:val="000000"/>
          <w:sz w:val="28"/>
        </w:rPr>
        <w:t>
      отбор проектов ГЧП, в том числе концессионных проектов;</w:t>
      </w:r>
    </w:p>
    <w:p>
      <w:pPr>
        <w:spacing w:after="0"/>
        <w:ind w:left="0"/>
        <w:jc w:val="both"/>
      </w:pPr>
      <w:r>
        <w:rPr>
          <w:rFonts w:ascii="Times New Roman"/>
          <w:b w:val="false"/>
          <w:i w:val="false"/>
          <w:color w:val="000000"/>
          <w:sz w:val="28"/>
        </w:rPr>
        <w:t>
      формирование, рассмотрение и утверждение перечня проектов ГЧП, в том числе концессионных проектов;</w:t>
      </w:r>
    </w:p>
    <w:p>
      <w:pPr>
        <w:spacing w:after="0"/>
        <w:ind w:left="0"/>
        <w:jc w:val="both"/>
      </w:pPr>
      <w:r>
        <w:rPr>
          <w:rFonts w:ascii="Times New Roman"/>
          <w:b w:val="false"/>
          <w:i w:val="false"/>
          <w:color w:val="000000"/>
          <w:sz w:val="28"/>
        </w:rPr>
        <w:t>
      предоставление поручительства государства.</w:t>
      </w:r>
    </w:p>
    <w:p>
      <w:pPr>
        <w:spacing w:after="0"/>
        <w:ind w:left="0"/>
        <w:jc w:val="both"/>
      </w:pPr>
      <w:r>
        <w:rPr>
          <w:rFonts w:ascii="Times New Roman"/>
          <w:b w:val="false"/>
          <w:i w:val="false"/>
          <w:color w:val="000000"/>
          <w:sz w:val="28"/>
        </w:rPr>
        <w:t>
      848. Основными участниками процесса предоставления поручительств государства являются заемщики, отраслевые уполномоченные органы, уполномоченный орган по государственному планированию, по исполнению бюджета, охраны окружающей среды, Республиканская бюджетная комиссия, Банк, Центр развития ГЧП, специализированная организация по вопросам концессии, заимодатель.</w:t>
      </w:r>
    </w:p>
    <w:p>
      <w:pPr>
        <w:spacing w:after="0"/>
        <w:ind w:left="0"/>
        <w:jc w:val="both"/>
      </w:pPr>
      <w:r>
        <w:rPr>
          <w:rFonts w:ascii="Times New Roman"/>
          <w:b w:val="false"/>
          <w:i w:val="false"/>
          <w:color w:val="000000"/>
          <w:sz w:val="28"/>
        </w:rPr>
        <w:t>
      849. Заемщики:</w:t>
      </w:r>
    </w:p>
    <w:p>
      <w:pPr>
        <w:spacing w:after="0"/>
        <w:ind w:left="0"/>
        <w:jc w:val="both"/>
      </w:pPr>
      <w:r>
        <w:rPr>
          <w:rFonts w:ascii="Times New Roman"/>
          <w:b w:val="false"/>
          <w:i w:val="false"/>
          <w:color w:val="000000"/>
          <w:sz w:val="28"/>
        </w:rPr>
        <w:t>
      1) осуществляют подготовку ТЭО и проекта проспекта выпуска облигаций в составе конкурсной заявки;</w:t>
      </w:r>
    </w:p>
    <w:p>
      <w:pPr>
        <w:spacing w:after="0"/>
        <w:ind w:left="0"/>
        <w:jc w:val="both"/>
      </w:pPr>
      <w:r>
        <w:rPr>
          <w:rFonts w:ascii="Times New Roman"/>
          <w:b w:val="false"/>
          <w:i w:val="false"/>
          <w:color w:val="000000"/>
          <w:sz w:val="28"/>
        </w:rPr>
        <w:t>
      2) обеспечивают предоставление документации, требуемой для рассмотрения проектов ГЧП, в том числе концессионных проектов в соответствии с настоящими Правилами и требованиями участников процесса предоставления поручительств государства;</w:t>
      </w:r>
    </w:p>
    <w:p>
      <w:pPr>
        <w:spacing w:after="0"/>
        <w:ind w:left="0"/>
        <w:jc w:val="both"/>
      </w:pPr>
      <w:r>
        <w:rPr>
          <w:rFonts w:ascii="Times New Roman"/>
          <w:b w:val="false"/>
          <w:i w:val="false"/>
          <w:color w:val="000000"/>
          <w:sz w:val="28"/>
        </w:rPr>
        <w:t>
      3) ежегодно предоставляют заимодателю и уполномоченному органу по исполнению бюджета договор страхования не позднее одного месяца до истечения срока, предыдущего договора страхования;</w:t>
      </w:r>
    </w:p>
    <w:p>
      <w:pPr>
        <w:spacing w:after="0"/>
        <w:ind w:left="0"/>
        <w:jc w:val="both"/>
      </w:pPr>
      <w:r>
        <w:rPr>
          <w:rFonts w:ascii="Times New Roman"/>
          <w:b w:val="false"/>
          <w:i w:val="false"/>
          <w:color w:val="000000"/>
          <w:sz w:val="28"/>
        </w:rPr>
        <w:t>
      4) заключают договор ГЧП, в том числе договор концессии;</w:t>
      </w:r>
    </w:p>
    <w:p>
      <w:pPr>
        <w:spacing w:after="0"/>
        <w:ind w:left="0"/>
        <w:jc w:val="both"/>
      </w:pPr>
      <w:r>
        <w:rPr>
          <w:rFonts w:ascii="Times New Roman"/>
          <w:b w:val="false"/>
          <w:i w:val="false"/>
          <w:color w:val="000000"/>
          <w:sz w:val="28"/>
        </w:rPr>
        <w:t>
      5) заключают договор о предоставлении интересов держателей облигаций с представителем держателей облигаций.</w:t>
      </w:r>
    </w:p>
    <w:p>
      <w:pPr>
        <w:spacing w:after="0"/>
        <w:ind w:left="0"/>
        <w:jc w:val="both"/>
      </w:pPr>
      <w:r>
        <w:rPr>
          <w:rFonts w:ascii="Times New Roman"/>
          <w:b w:val="false"/>
          <w:i w:val="false"/>
          <w:color w:val="000000"/>
          <w:sz w:val="28"/>
        </w:rPr>
        <w:t>
      850. Отраслевые уполномоченные органы:</w:t>
      </w:r>
    </w:p>
    <w:p>
      <w:pPr>
        <w:spacing w:after="0"/>
        <w:ind w:left="0"/>
        <w:jc w:val="both"/>
      </w:pPr>
      <w:r>
        <w:rPr>
          <w:rFonts w:ascii="Times New Roman"/>
          <w:b w:val="false"/>
          <w:i w:val="false"/>
          <w:color w:val="000000"/>
          <w:sz w:val="28"/>
        </w:rPr>
        <w:t>
      1) осуществляют подготовку ТЭО, концепции проекта ГЧП и концессионного предложения;</w:t>
      </w:r>
    </w:p>
    <w:p>
      <w:pPr>
        <w:spacing w:after="0"/>
        <w:ind w:left="0"/>
        <w:jc w:val="both"/>
      </w:pPr>
      <w:r>
        <w:rPr>
          <w:rFonts w:ascii="Times New Roman"/>
          <w:b w:val="false"/>
          <w:i w:val="false"/>
          <w:color w:val="000000"/>
          <w:sz w:val="28"/>
        </w:rPr>
        <w:t>
      2) проводят отраслевую экспертизу проектов ГЧП, в том числе концессионных проектов;</w:t>
      </w:r>
    </w:p>
    <w:p>
      <w:pPr>
        <w:spacing w:after="0"/>
        <w:ind w:left="0"/>
        <w:jc w:val="both"/>
      </w:pPr>
      <w:r>
        <w:rPr>
          <w:rFonts w:ascii="Times New Roman"/>
          <w:b w:val="false"/>
          <w:i w:val="false"/>
          <w:color w:val="000000"/>
          <w:sz w:val="28"/>
        </w:rPr>
        <w:t>
      3) предоставляют соответствующее заключение по результатам отраслевой экспертизы;</w:t>
      </w:r>
    </w:p>
    <w:p>
      <w:pPr>
        <w:spacing w:after="0"/>
        <w:ind w:left="0"/>
        <w:jc w:val="both"/>
      </w:pPr>
      <w:r>
        <w:rPr>
          <w:rFonts w:ascii="Times New Roman"/>
          <w:b w:val="false"/>
          <w:i w:val="false"/>
          <w:color w:val="000000"/>
          <w:sz w:val="28"/>
        </w:rPr>
        <w:t>
      4) направляют документацию, включающую в себя ТЭО проекта ГЧП, в том числе концессионного проекта, представленного на конкурс потенциальным частным партнером либо концессионером, претендующим на получение поручительства государства, проекта проспекта выпуска инфраструктурных облигаций, положительного заключения экспертизы концессионной заявки уполномоченного органа по государственному планированию и других экспертиз, необходимых в соответствии с законодательством Республики Казахстан;</w:t>
      </w:r>
    </w:p>
    <w:p>
      <w:pPr>
        <w:spacing w:after="0"/>
        <w:ind w:left="0"/>
        <w:jc w:val="both"/>
      </w:pPr>
      <w:r>
        <w:rPr>
          <w:rFonts w:ascii="Times New Roman"/>
          <w:b w:val="false"/>
          <w:i w:val="false"/>
          <w:color w:val="000000"/>
          <w:sz w:val="28"/>
        </w:rPr>
        <w:t>
      5) заключают договор ГЧП, в том числе договор концессии.</w:t>
      </w:r>
    </w:p>
    <w:p>
      <w:pPr>
        <w:spacing w:after="0"/>
        <w:ind w:left="0"/>
        <w:jc w:val="both"/>
      </w:pPr>
      <w:r>
        <w:rPr>
          <w:rFonts w:ascii="Times New Roman"/>
          <w:b w:val="false"/>
          <w:i w:val="false"/>
          <w:color w:val="000000"/>
          <w:sz w:val="28"/>
        </w:rPr>
        <w:t>
      851. Центральный уполномоченный орган по исполнению бюджета:</w:t>
      </w:r>
    </w:p>
    <w:p>
      <w:pPr>
        <w:spacing w:after="0"/>
        <w:ind w:left="0"/>
        <w:jc w:val="both"/>
      </w:pPr>
      <w:r>
        <w:rPr>
          <w:rFonts w:ascii="Times New Roman"/>
          <w:b w:val="false"/>
          <w:i w:val="false"/>
          <w:color w:val="000000"/>
          <w:sz w:val="28"/>
        </w:rPr>
        <w:t>
      1) осуществляет финансовую экспертизу проектов ГЧП, в том числе концессионных проектов;</w:t>
      </w:r>
    </w:p>
    <w:p>
      <w:pPr>
        <w:spacing w:after="0"/>
        <w:ind w:left="0"/>
        <w:jc w:val="both"/>
      </w:pPr>
      <w:r>
        <w:rPr>
          <w:rFonts w:ascii="Times New Roman"/>
          <w:b w:val="false"/>
          <w:i w:val="false"/>
          <w:color w:val="000000"/>
          <w:sz w:val="28"/>
        </w:rPr>
        <w:t>
      2) заключает договор поручительства;</w:t>
      </w:r>
    </w:p>
    <w:p>
      <w:pPr>
        <w:spacing w:after="0"/>
        <w:ind w:left="0"/>
        <w:jc w:val="both"/>
      </w:pPr>
      <w:r>
        <w:rPr>
          <w:rFonts w:ascii="Times New Roman"/>
          <w:b w:val="false"/>
          <w:i w:val="false"/>
          <w:color w:val="000000"/>
          <w:sz w:val="28"/>
        </w:rPr>
        <w:t>
      3) предоставляет поручительства государства.</w:t>
      </w:r>
    </w:p>
    <w:p>
      <w:pPr>
        <w:spacing w:after="0"/>
        <w:ind w:left="0"/>
        <w:jc w:val="both"/>
      </w:pPr>
      <w:r>
        <w:rPr>
          <w:rFonts w:ascii="Times New Roman"/>
          <w:b w:val="false"/>
          <w:i w:val="false"/>
          <w:color w:val="000000"/>
          <w:sz w:val="28"/>
        </w:rPr>
        <w:t>
      852. Центральный уполномоченный орган в области охраны окружающей среды осуществляет государственную экологическую экспертизу проекта ГЧП, в том числе концессионного проекта в целях предотвращения возможных негативных последствий, связанных с реализацией планируемой деятельности, оценкой соответствия экологическим требованиям планируемой деятельности на стадиях, предшествующих принятию решения об их реализации и обеспечения экспертной оценки прогнозируемых изменений экологической обстановки вследствие размещения и развития производственных сил.</w:t>
      </w:r>
    </w:p>
    <w:p>
      <w:pPr>
        <w:spacing w:after="0"/>
        <w:ind w:left="0"/>
        <w:jc w:val="both"/>
      </w:pPr>
      <w:r>
        <w:rPr>
          <w:rFonts w:ascii="Times New Roman"/>
          <w:b w:val="false"/>
          <w:i w:val="false"/>
          <w:color w:val="000000"/>
          <w:sz w:val="28"/>
        </w:rPr>
        <w:t>
      853.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привлекает специализированную организацию по вопросам концессии для проведения экспертиз и оценки документации по вопросам бюджетных инвестиций и концессии, или Центра развития ГЧП для проведения экспертиз и оценки документации по вопросам ГЧП;</w:t>
      </w:r>
    </w:p>
    <w:p>
      <w:pPr>
        <w:spacing w:after="0"/>
        <w:ind w:left="0"/>
        <w:jc w:val="both"/>
      </w:pPr>
      <w:r>
        <w:rPr>
          <w:rFonts w:ascii="Times New Roman"/>
          <w:b w:val="false"/>
          <w:i w:val="false"/>
          <w:color w:val="000000"/>
          <w:sz w:val="28"/>
        </w:rPr>
        <w:t>
      согласовывает конкурсную документацию проекта ГЧП, в том числе концессионного проекта и договор ГЧП, в том числе договор концессии;</w:t>
      </w:r>
    </w:p>
    <w:p>
      <w:pPr>
        <w:spacing w:after="0"/>
        <w:ind w:left="0"/>
        <w:jc w:val="both"/>
      </w:pPr>
      <w:r>
        <w:rPr>
          <w:rFonts w:ascii="Times New Roman"/>
          <w:b w:val="false"/>
          <w:i w:val="false"/>
          <w:color w:val="000000"/>
          <w:sz w:val="28"/>
        </w:rPr>
        <w:t>
      формирует и вносит на рассмотрение республиканской бюджетной комиссии предложение по лимиту предоставления или увеличения объема лимита поручительств государства на планируемый период, проект перечня проектов ГЧП, в том числе концессионных проектов, по которым возможно предоставление или увеличение объема лимита поручительства государства в пределах лимита очередного финансового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855</w:t>
      </w:r>
      <w:r>
        <w:rPr>
          <w:rFonts w:ascii="Times New Roman"/>
          <w:b w:val="false"/>
          <w:i w:val="false"/>
          <w:color w:val="000000"/>
          <w:sz w:val="28"/>
        </w:rPr>
        <w:t xml:space="preserve"> и </w:t>
      </w:r>
      <w:r>
        <w:rPr>
          <w:rFonts w:ascii="Times New Roman"/>
          <w:b w:val="false"/>
          <w:i w:val="false"/>
          <w:color w:val="000000"/>
          <w:sz w:val="28"/>
        </w:rPr>
        <w:t>856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"855. Республиканская бюджетная комиссия:</w:t>
      </w:r>
    </w:p>
    <w:p>
      <w:pPr>
        <w:spacing w:after="0"/>
        <w:ind w:left="0"/>
        <w:jc w:val="both"/>
      </w:pPr>
      <w:r>
        <w:rPr>
          <w:rFonts w:ascii="Times New Roman"/>
          <w:b w:val="false"/>
          <w:i w:val="false"/>
          <w:color w:val="000000"/>
          <w:sz w:val="28"/>
        </w:rPr>
        <w:t>
      определяет лимит предоставления или увеличения объема лимита поручительств государства на планируемый период;</w:t>
      </w:r>
    </w:p>
    <w:p>
      <w:pPr>
        <w:spacing w:after="0"/>
        <w:ind w:left="0"/>
        <w:jc w:val="both"/>
      </w:pPr>
      <w:r>
        <w:rPr>
          <w:rFonts w:ascii="Times New Roman"/>
          <w:b w:val="false"/>
          <w:i w:val="false"/>
          <w:color w:val="000000"/>
          <w:sz w:val="28"/>
        </w:rPr>
        <w:t>
      определяет перечень проектов ГЧП, в том числе концессионных проектов;</w:t>
      </w:r>
    </w:p>
    <w:p>
      <w:pPr>
        <w:spacing w:after="0"/>
        <w:ind w:left="0"/>
        <w:jc w:val="both"/>
      </w:pPr>
      <w:r>
        <w:rPr>
          <w:rFonts w:ascii="Times New Roman"/>
          <w:b w:val="false"/>
          <w:i w:val="false"/>
          <w:color w:val="000000"/>
          <w:sz w:val="28"/>
        </w:rPr>
        <w:t>
      определяет для каждого проекта ГЧП, в том числе концессионного проекта размер поручительства государства в пределах лимита предоставления или увеличения объема лимита поручительства государства на планируемый период.</w:t>
      </w:r>
    </w:p>
    <w:p>
      <w:pPr>
        <w:spacing w:after="0"/>
        <w:ind w:left="0"/>
        <w:jc w:val="both"/>
      </w:pPr>
      <w:r>
        <w:rPr>
          <w:rFonts w:ascii="Times New Roman"/>
          <w:b w:val="false"/>
          <w:i w:val="false"/>
          <w:color w:val="000000"/>
          <w:sz w:val="28"/>
        </w:rPr>
        <w:t>
      856. В процессе предоставления поручительства государства участвуют другие государственные органы и иные организации, уполномоченные в соответствии с законодательством на проведение оценки (экспертизы) проектов ГЧП, в том числе концессионных проектов в части своей компетенции.";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859</w:t>
      </w:r>
      <w:r>
        <w:rPr>
          <w:rFonts w:ascii="Times New Roman"/>
          <w:b w:val="false"/>
          <w:i w:val="false"/>
          <w:color w:val="000000"/>
          <w:sz w:val="28"/>
        </w:rPr>
        <w:t xml:space="preserve">, </w:t>
      </w:r>
      <w:r>
        <w:rPr>
          <w:rFonts w:ascii="Times New Roman"/>
          <w:b w:val="false"/>
          <w:i w:val="false"/>
          <w:color w:val="000000"/>
          <w:sz w:val="28"/>
        </w:rPr>
        <w:t>860</w:t>
      </w:r>
      <w:r>
        <w:rPr>
          <w:rFonts w:ascii="Times New Roman"/>
          <w:b w:val="false"/>
          <w:i w:val="false"/>
          <w:color w:val="000000"/>
          <w:sz w:val="28"/>
        </w:rPr>
        <w:t xml:space="preserve">, </w:t>
      </w:r>
      <w:r>
        <w:rPr>
          <w:rFonts w:ascii="Times New Roman"/>
          <w:b w:val="false"/>
          <w:i w:val="false"/>
          <w:color w:val="000000"/>
          <w:sz w:val="28"/>
        </w:rPr>
        <w:t>861</w:t>
      </w:r>
      <w:r>
        <w:rPr>
          <w:rFonts w:ascii="Times New Roman"/>
          <w:b w:val="false"/>
          <w:i w:val="false"/>
          <w:color w:val="000000"/>
          <w:sz w:val="28"/>
        </w:rPr>
        <w:t xml:space="preserve">, </w:t>
      </w:r>
      <w:r>
        <w:rPr>
          <w:rFonts w:ascii="Times New Roman"/>
          <w:b w:val="false"/>
          <w:i w:val="false"/>
          <w:color w:val="000000"/>
          <w:sz w:val="28"/>
        </w:rPr>
        <w:t>862</w:t>
      </w:r>
      <w:r>
        <w:rPr>
          <w:rFonts w:ascii="Times New Roman"/>
          <w:b w:val="false"/>
          <w:i w:val="false"/>
          <w:color w:val="000000"/>
          <w:sz w:val="28"/>
        </w:rPr>
        <w:t xml:space="preserve">, </w:t>
      </w:r>
      <w:r>
        <w:rPr>
          <w:rFonts w:ascii="Times New Roman"/>
          <w:b w:val="false"/>
          <w:i w:val="false"/>
          <w:color w:val="000000"/>
          <w:sz w:val="28"/>
        </w:rPr>
        <w:t>863</w:t>
      </w:r>
      <w:r>
        <w:rPr>
          <w:rFonts w:ascii="Times New Roman"/>
          <w:b w:val="false"/>
          <w:i w:val="false"/>
          <w:color w:val="000000"/>
          <w:sz w:val="28"/>
        </w:rPr>
        <w:t xml:space="preserve">, </w:t>
      </w:r>
      <w:r>
        <w:rPr>
          <w:rFonts w:ascii="Times New Roman"/>
          <w:b w:val="false"/>
          <w:i w:val="false"/>
          <w:color w:val="000000"/>
          <w:sz w:val="28"/>
        </w:rPr>
        <w:t>864</w:t>
      </w:r>
      <w:r>
        <w:rPr>
          <w:rFonts w:ascii="Times New Roman"/>
          <w:b w:val="false"/>
          <w:i w:val="false"/>
          <w:color w:val="000000"/>
          <w:sz w:val="28"/>
        </w:rPr>
        <w:t xml:space="preserve">, </w:t>
      </w:r>
      <w:r>
        <w:rPr>
          <w:rFonts w:ascii="Times New Roman"/>
          <w:b w:val="false"/>
          <w:i w:val="false"/>
          <w:color w:val="000000"/>
          <w:sz w:val="28"/>
        </w:rPr>
        <w:t>865</w:t>
      </w:r>
      <w:r>
        <w:rPr>
          <w:rFonts w:ascii="Times New Roman"/>
          <w:b w:val="false"/>
          <w:i w:val="false"/>
          <w:color w:val="000000"/>
          <w:sz w:val="28"/>
        </w:rPr>
        <w:t xml:space="preserve">, </w:t>
      </w:r>
      <w:r>
        <w:rPr>
          <w:rFonts w:ascii="Times New Roman"/>
          <w:b w:val="false"/>
          <w:i w:val="false"/>
          <w:color w:val="000000"/>
          <w:sz w:val="28"/>
        </w:rPr>
        <w:t>866</w:t>
      </w:r>
      <w:r>
        <w:rPr>
          <w:rFonts w:ascii="Times New Roman"/>
          <w:b w:val="false"/>
          <w:i w:val="false"/>
          <w:color w:val="000000"/>
          <w:sz w:val="28"/>
        </w:rPr>
        <w:t xml:space="preserve">, </w:t>
      </w:r>
      <w:r>
        <w:rPr>
          <w:rFonts w:ascii="Times New Roman"/>
          <w:b w:val="false"/>
          <w:i w:val="false"/>
          <w:color w:val="000000"/>
          <w:sz w:val="28"/>
        </w:rPr>
        <w:t>867</w:t>
      </w:r>
      <w:r>
        <w:rPr>
          <w:rFonts w:ascii="Times New Roman"/>
          <w:b w:val="false"/>
          <w:i w:val="false"/>
          <w:color w:val="000000"/>
          <w:sz w:val="28"/>
        </w:rPr>
        <w:t xml:space="preserve">, </w:t>
      </w:r>
      <w:r>
        <w:rPr>
          <w:rFonts w:ascii="Times New Roman"/>
          <w:b w:val="false"/>
          <w:i w:val="false"/>
          <w:color w:val="000000"/>
          <w:sz w:val="28"/>
        </w:rPr>
        <w:t>868</w:t>
      </w:r>
      <w:r>
        <w:rPr>
          <w:rFonts w:ascii="Times New Roman"/>
          <w:b w:val="false"/>
          <w:i w:val="false"/>
          <w:color w:val="000000"/>
          <w:sz w:val="28"/>
        </w:rPr>
        <w:t xml:space="preserve">, </w:t>
      </w:r>
      <w:r>
        <w:rPr>
          <w:rFonts w:ascii="Times New Roman"/>
          <w:b w:val="false"/>
          <w:i w:val="false"/>
          <w:color w:val="000000"/>
          <w:sz w:val="28"/>
        </w:rPr>
        <w:t>869</w:t>
      </w:r>
      <w:r>
        <w:rPr>
          <w:rFonts w:ascii="Times New Roman"/>
          <w:b w:val="false"/>
          <w:i w:val="false"/>
          <w:color w:val="000000"/>
          <w:sz w:val="28"/>
        </w:rPr>
        <w:t xml:space="preserve">, </w:t>
      </w:r>
      <w:r>
        <w:rPr>
          <w:rFonts w:ascii="Times New Roman"/>
          <w:b w:val="false"/>
          <w:i w:val="false"/>
          <w:color w:val="000000"/>
          <w:sz w:val="28"/>
        </w:rPr>
        <w:t>870</w:t>
      </w:r>
      <w:r>
        <w:rPr>
          <w:rFonts w:ascii="Times New Roman"/>
          <w:b w:val="false"/>
          <w:i w:val="false"/>
          <w:color w:val="000000"/>
          <w:sz w:val="28"/>
        </w:rPr>
        <w:t xml:space="preserve">, </w:t>
      </w:r>
      <w:r>
        <w:rPr>
          <w:rFonts w:ascii="Times New Roman"/>
          <w:b w:val="false"/>
          <w:i w:val="false"/>
          <w:color w:val="000000"/>
          <w:sz w:val="28"/>
        </w:rPr>
        <w:t>871</w:t>
      </w:r>
      <w:r>
        <w:rPr>
          <w:rFonts w:ascii="Times New Roman"/>
          <w:b w:val="false"/>
          <w:i w:val="false"/>
          <w:color w:val="000000"/>
          <w:sz w:val="28"/>
        </w:rPr>
        <w:t xml:space="preserve"> и </w:t>
      </w:r>
      <w:r>
        <w:rPr>
          <w:rFonts w:ascii="Times New Roman"/>
          <w:b w:val="false"/>
          <w:i w:val="false"/>
          <w:color w:val="000000"/>
          <w:sz w:val="28"/>
        </w:rPr>
        <w:t>872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"859. После утверждения Правительством Республики Казахстан перечня проектов ГЧП, в том числе концессионных проектов, предлагаемых к финансированию за счет негосударственных займов, привлекаемых под поручительство государства, отраслевой уполномоченный орган заключает с заемщиком договор ГЧП, в том числе договор концессии.</w:t>
      </w:r>
    </w:p>
    <w:p>
      <w:pPr>
        <w:spacing w:after="0"/>
        <w:ind w:left="0"/>
        <w:jc w:val="both"/>
      </w:pPr>
      <w:r>
        <w:rPr>
          <w:rFonts w:ascii="Times New Roman"/>
          <w:b w:val="false"/>
          <w:i w:val="false"/>
          <w:color w:val="000000"/>
          <w:sz w:val="28"/>
        </w:rPr>
        <w:t>
      860. После предоставления отраслевым уполномоченным органом (организатором конкурса по определению частного партнера либо концессионера) ТЭО проекта ГЧП, в том числе концессионного проекта, представленного на конкурс заемщиком, претендующим на получение поручительства государства, проекта проспекта выпуска инфраструктурных облигаций, положительного заключения отраслевой экспертизы, и экономической экспертизы конкурсной либо концессионной заявки уполномоченного органа по государственному планированию и других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проекта ГЧП, в том числе концессионного проекта и в течение двух месяцев готовит соответствующее заключение, которое направляет организатору конкурса по определению частного партнера либо концессионера.</w:t>
      </w:r>
    </w:p>
    <w:p>
      <w:pPr>
        <w:spacing w:after="0"/>
        <w:ind w:left="0"/>
        <w:jc w:val="both"/>
      </w:pPr>
      <w:r>
        <w:rPr>
          <w:rFonts w:ascii="Times New Roman"/>
          <w:b w:val="false"/>
          <w:i w:val="false"/>
          <w:color w:val="000000"/>
          <w:sz w:val="28"/>
        </w:rPr>
        <w:t>
      861. Организатор конкурса по определению частного партнера либо концессионера на основании положительного заключения финансовой экспертизы проекта ГЧП, в том числе концессионного проекта уполномоченного органа по исполнению бюджета подготавливает и направляет информацию о предоставлении поручительства государства по проекту ГЧП, в том числе концессионному проекту в пределах лимита предоставления поручительства государства на планируемый период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862. Центральный уполномоченный орган по государственному планированию выносит на Республиканскую бюджетную комиссию вопрос о предоставлении поручительства государства по проекту ГЧП, в том числе концессионному проекту. Республиканская бюджетная комиссия в пределах лимита предоставления поручительства государства на планируемый период определяет размер поручительства государства по проекту ГЧП, в том числе концессионному проекту.</w:t>
      </w:r>
    </w:p>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направляет организатору конкурса по определению частного партнера либо концессионера выписку из протокола решения Республиканской бюджетной комиссии в течение 5-и рабочих дней с момента получения.</w:t>
      </w:r>
    </w:p>
    <w:p>
      <w:pPr>
        <w:spacing w:after="0"/>
        <w:ind w:left="0"/>
        <w:jc w:val="both"/>
      </w:pPr>
      <w:r>
        <w:rPr>
          <w:rFonts w:ascii="Times New Roman"/>
          <w:b w:val="false"/>
          <w:i w:val="false"/>
          <w:color w:val="000000"/>
          <w:sz w:val="28"/>
        </w:rPr>
        <w:t>
      863. После предоставления заемщиком ТЭО увеличения стоимости строительства проекта ГЧП, в том числе концессионного проекта, проекта изменений в проспект выпуска инфраструктурных облигаций, положительного заключения экспертизы уполномоченного органа по государственному планированию и других заключений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увеличения объема поручительства государства по проекту ГЧП, в том числе концессионному проекту и в течение 30 (тридцать) рабочих дней готовит соответствующее заключение.</w:t>
      </w:r>
    </w:p>
    <w:p>
      <w:pPr>
        <w:spacing w:after="0"/>
        <w:ind w:left="0"/>
        <w:jc w:val="both"/>
      </w:pPr>
      <w:r>
        <w:rPr>
          <w:rFonts w:ascii="Times New Roman"/>
          <w:b w:val="false"/>
          <w:i w:val="false"/>
          <w:color w:val="000000"/>
          <w:sz w:val="28"/>
        </w:rPr>
        <w:t>
      864. Увеличение объема поручительства государства осуществляется в соответствии с требованиями бюджетного законодательства Республики Казахстан в случаях необходимости увеличения объема финансирования проекта ГЧП, в том числе концессионного проекта:</w:t>
      </w:r>
    </w:p>
    <w:p>
      <w:pPr>
        <w:spacing w:after="0"/>
        <w:ind w:left="0"/>
        <w:jc w:val="both"/>
      </w:pPr>
      <w:r>
        <w:rPr>
          <w:rFonts w:ascii="Times New Roman"/>
          <w:b w:val="false"/>
          <w:i w:val="false"/>
          <w:color w:val="000000"/>
          <w:sz w:val="28"/>
        </w:rPr>
        <w:t>
      1) если в проектно-сметную документацию, прошедшую государственную экспертизу, внесены изменения или дополнения, не учтенные при проведении конкурса и принято совместное решение сторон договора ГЧП, в том числе договора концессии о дополнительном финансировании на сумму такого изменения или дополнения;</w:t>
      </w:r>
    </w:p>
    <w:p>
      <w:pPr>
        <w:spacing w:after="0"/>
        <w:ind w:left="0"/>
        <w:jc w:val="both"/>
      </w:pPr>
      <w:r>
        <w:rPr>
          <w:rFonts w:ascii="Times New Roman"/>
          <w:b w:val="false"/>
          <w:i w:val="false"/>
          <w:color w:val="000000"/>
          <w:sz w:val="28"/>
        </w:rPr>
        <w:t>
      2) если увеличение связано с долгосрочностью строительных работ и влиянием объективных, независящих от частного партнера либо концессионера причин (форс-мажорных обстоятельств, инфляции, кризиса, изменение налоговой политики и других) на стоимость строительства объекта ГЧП, в том числе объекта концессии, не учтенных в проектно-сметной документации.</w:t>
      </w:r>
    </w:p>
    <w:p>
      <w:pPr>
        <w:spacing w:after="0"/>
        <w:ind w:left="0"/>
        <w:jc w:val="both"/>
      </w:pPr>
      <w:r>
        <w:rPr>
          <w:rFonts w:ascii="Times New Roman"/>
          <w:b w:val="false"/>
          <w:i w:val="false"/>
          <w:color w:val="000000"/>
          <w:sz w:val="28"/>
        </w:rPr>
        <w:t>
      865. Заключение центрального уполномоченного органа по исполнению бюджета по финансовой экспертизе проекта ГЧП, в том числе концессионного проекта включает оценку:</w:t>
      </w:r>
    </w:p>
    <w:p>
      <w:pPr>
        <w:spacing w:after="0"/>
        <w:ind w:left="0"/>
        <w:jc w:val="both"/>
      </w:pPr>
      <w:r>
        <w:rPr>
          <w:rFonts w:ascii="Times New Roman"/>
          <w:b w:val="false"/>
          <w:i w:val="false"/>
          <w:color w:val="000000"/>
          <w:sz w:val="28"/>
        </w:rPr>
        <w:t>
      финансовых условий негосударственного займа, привлекаемых под поручительство государства;</w:t>
      </w:r>
    </w:p>
    <w:p>
      <w:pPr>
        <w:spacing w:after="0"/>
        <w:ind w:left="0"/>
        <w:jc w:val="both"/>
      </w:pPr>
      <w:r>
        <w:rPr>
          <w:rFonts w:ascii="Times New Roman"/>
          <w:b w:val="false"/>
          <w:i w:val="false"/>
          <w:color w:val="000000"/>
          <w:sz w:val="28"/>
        </w:rPr>
        <w:t>
      финансового состояния и юридического статуса заемщика за период не менее одного года до обращения о получении поручительства государства;</w:t>
      </w:r>
    </w:p>
    <w:p>
      <w:pPr>
        <w:spacing w:after="0"/>
        <w:ind w:left="0"/>
        <w:jc w:val="both"/>
      </w:pPr>
      <w:r>
        <w:rPr>
          <w:rFonts w:ascii="Times New Roman"/>
          <w:b w:val="false"/>
          <w:i w:val="false"/>
          <w:color w:val="000000"/>
          <w:sz w:val="28"/>
        </w:rPr>
        <w:t>
      обеспечения по поручительству государства, предоставляемого заемщиком;</w:t>
      </w:r>
    </w:p>
    <w:p>
      <w:pPr>
        <w:spacing w:after="0"/>
        <w:ind w:left="0"/>
        <w:jc w:val="both"/>
      </w:pPr>
      <w:r>
        <w:rPr>
          <w:rFonts w:ascii="Times New Roman"/>
          <w:b w:val="false"/>
          <w:i w:val="false"/>
          <w:color w:val="000000"/>
          <w:sz w:val="28"/>
        </w:rPr>
        <w:t>
      финансовых и технических рисков;</w:t>
      </w:r>
    </w:p>
    <w:p>
      <w:pPr>
        <w:spacing w:after="0"/>
        <w:ind w:left="0"/>
        <w:jc w:val="both"/>
      </w:pPr>
      <w:r>
        <w:rPr>
          <w:rFonts w:ascii="Times New Roman"/>
          <w:b w:val="false"/>
          <w:i w:val="false"/>
          <w:color w:val="000000"/>
          <w:sz w:val="28"/>
        </w:rPr>
        <w:t xml:space="preserve">
      соответствия заемщика требованиям </w:t>
      </w:r>
      <w:r>
        <w:rPr>
          <w:rFonts w:ascii="Times New Roman"/>
          <w:b w:val="false"/>
          <w:i w:val="false"/>
          <w:color w:val="000000"/>
          <w:sz w:val="28"/>
        </w:rPr>
        <w:t>Бюджетного кодекса</w:t>
      </w:r>
      <w:r>
        <w:rPr>
          <w:rFonts w:ascii="Times New Roman"/>
          <w:b w:val="false"/>
          <w:i w:val="false"/>
          <w:color w:val="000000"/>
          <w:sz w:val="28"/>
        </w:rPr>
        <w:t>, предъявляемым к лицам, претендующим на получение поручительства государства.</w:t>
      </w:r>
    </w:p>
    <w:p>
      <w:pPr>
        <w:spacing w:after="0"/>
        <w:ind w:left="0"/>
        <w:jc w:val="both"/>
      </w:pPr>
      <w:r>
        <w:rPr>
          <w:rFonts w:ascii="Times New Roman"/>
          <w:b w:val="false"/>
          <w:i w:val="false"/>
          <w:color w:val="000000"/>
          <w:sz w:val="28"/>
        </w:rPr>
        <w:t>
      866. Обязательными условиями увеличения объема выданного поручительства государства являются:</w:t>
      </w:r>
    </w:p>
    <w:p>
      <w:pPr>
        <w:spacing w:after="0"/>
        <w:ind w:left="0"/>
        <w:jc w:val="both"/>
      </w:pPr>
      <w:r>
        <w:rPr>
          <w:rFonts w:ascii="Times New Roman"/>
          <w:b w:val="false"/>
          <w:i w:val="false"/>
          <w:color w:val="000000"/>
          <w:sz w:val="28"/>
        </w:rPr>
        <w:t>
      1) наличие общего лимита поручительств государства на планируемый период;</w:t>
      </w:r>
    </w:p>
    <w:p>
      <w:pPr>
        <w:spacing w:after="0"/>
        <w:ind w:left="0"/>
        <w:jc w:val="both"/>
      </w:pPr>
      <w:r>
        <w:rPr>
          <w:rFonts w:ascii="Times New Roman"/>
          <w:b w:val="false"/>
          <w:i w:val="false"/>
          <w:color w:val="000000"/>
          <w:sz w:val="28"/>
        </w:rPr>
        <w:t>
      2) сохранение экономических параметров окупаемости проекта ГЧП, в том числе концессионного проекта (в том числе отсутствие прогнозных кассовых разрывов, наличие положительного показателя чистой приведенной стоимости, сохранение внутренней нормы доходности проекта ГЧП, в том числе концессионного проекта) и выполнения финансовых ковенант (обязательств заемщика поддерживать некоторые финансовые показатели на определенном уровне), предусмотренных в договоре ГЧП, в том числе договоре концессии;</w:t>
      </w:r>
    </w:p>
    <w:p>
      <w:pPr>
        <w:spacing w:after="0"/>
        <w:ind w:left="0"/>
        <w:jc w:val="both"/>
      </w:pPr>
      <w:r>
        <w:rPr>
          <w:rFonts w:ascii="Times New Roman"/>
          <w:b w:val="false"/>
          <w:i w:val="false"/>
          <w:color w:val="000000"/>
          <w:sz w:val="28"/>
        </w:rPr>
        <w:t>
      3) пропорциональное увеличение размера собственных средств, вкладываемых частным партнером либо концессионером в строительство/реконструкцию объекта ГЧП, в том числе объекта концессии, до размера составляющего не менее 20 (двадцать) процентов увеличиваемой стоимости строительства объекта ГЧП, в том числе объекта концессии;</w:t>
      </w:r>
    </w:p>
    <w:p>
      <w:pPr>
        <w:spacing w:after="0"/>
        <w:ind w:left="0"/>
        <w:jc w:val="both"/>
      </w:pPr>
      <w:r>
        <w:rPr>
          <w:rFonts w:ascii="Times New Roman"/>
          <w:b w:val="false"/>
          <w:i w:val="false"/>
          <w:color w:val="000000"/>
          <w:sz w:val="28"/>
        </w:rPr>
        <w:t>
      4) увеличение суммы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объема поручительства государства, за исключением случаев, когда поручительство государства предоставлено без предоставления договора страхования.</w:t>
      </w:r>
    </w:p>
    <w:p>
      <w:pPr>
        <w:spacing w:after="0"/>
        <w:ind w:left="0"/>
        <w:jc w:val="both"/>
      </w:pPr>
      <w:r>
        <w:rPr>
          <w:rFonts w:ascii="Times New Roman"/>
          <w:b w:val="false"/>
          <w:i w:val="false"/>
          <w:color w:val="000000"/>
          <w:sz w:val="28"/>
        </w:rPr>
        <w:t>
      867. Центральный уполномоченный орган по государственному планированию формирует и вносит на рассмотрение Республиканской бюджетной комиссии вопрос об увеличении объема поручительства государства по проекту ГЧП, в том числе концессионному проекту в пределах лимита очередного финансового года.</w:t>
      </w:r>
    </w:p>
    <w:p>
      <w:pPr>
        <w:spacing w:after="0"/>
        <w:ind w:left="0"/>
        <w:jc w:val="both"/>
      </w:pPr>
      <w:r>
        <w:rPr>
          <w:rFonts w:ascii="Times New Roman"/>
          <w:b w:val="false"/>
          <w:i w:val="false"/>
          <w:color w:val="000000"/>
          <w:sz w:val="28"/>
        </w:rPr>
        <w:t>
      868. Уполномоченный орган по государственному планированию в течение 5-и рабочих дней со дня получения решения Республиканской бюджетной комиссии направляет выписку из протокола решения бюджетной комиссии и копию заключение финансовой экспертизы отраслевому уполномоченному органу (государственному партнеру либо концеденту).</w:t>
      </w:r>
    </w:p>
    <w:p>
      <w:pPr>
        <w:spacing w:after="0"/>
        <w:ind w:left="0"/>
        <w:jc w:val="both"/>
      </w:pPr>
      <w:r>
        <w:rPr>
          <w:rFonts w:ascii="Times New Roman"/>
          <w:b w:val="false"/>
          <w:i w:val="false"/>
          <w:color w:val="000000"/>
          <w:sz w:val="28"/>
        </w:rPr>
        <w:t>
      869. Поручительство государства предоставляется путем заключения договора поручительства после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бюджетным законодательством, оплаты заемщиком предварительной единовременной платы (сбора) за предоставление поручительства государства, при удовлетворении всех необходимых требований, предусмотренных бюджетным законодательством Республики Казахстан.</w:t>
      </w:r>
    </w:p>
    <w:p>
      <w:pPr>
        <w:spacing w:after="0"/>
        <w:ind w:left="0"/>
        <w:jc w:val="both"/>
      </w:pPr>
      <w:r>
        <w:rPr>
          <w:rFonts w:ascii="Times New Roman"/>
          <w:b w:val="false"/>
          <w:i w:val="false"/>
          <w:color w:val="000000"/>
          <w:sz w:val="28"/>
        </w:rPr>
        <w:t>
      При этом сроки и условия предоставления договора страхования и требования к договору страхования по обеспечению возвратности займа предусматриваются в договоре поручительства.</w:t>
      </w:r>
    </w:p>
    <w:p>
      <w:pPr>
        <w:spacing w:after="0"/>
        <w:ind w:left="0"/>
        <w:jc w:val="both"/>
      </w:pPr>
      <w:r>
        <w:rPr>
          <w:rFonts w:ascii="Times New Roman"/>
          <w:b w:val="false"/>
          <w:i w:val="false"/>
          <w:color w:val="000000"/>
          <w:sz w:val="28"/>
        </w:rPr>
        <w:t>
      Срок договора поручительства не превышает срок действия договора ГЧП, в том числе договора концессии.</w:t>
      </w:r>
    </w:p>
    <w:p>
      <w:pPr>
        <w:spacing w:after="0"/>
        <w:ind w:left="0"/>
        <w:jc w:val="both"/>
      </w:pPr>
      <w:r>
        <w:rPr>
          <w:rFonts w:ascii="Times New Roman"/>
          <w:b w:val="false"/>
          <w:i w:val="false"/>
          <w:color w:val="000000"/>
          <w:sz w:val="28"/>
        </w:rPr>
        <w:t>
      Заемщик заключает договор страхования в течение 60 (шестьдесят) календарных дней с момента заключения договора ГЧП, в том числе договора концессии.</w:t>
      </w:r>
    </w:p>
    <w:p>
      <w:pPr>
        <w:spacing w:after="0"/>
        <w:ind w:left="0"/>
        <w:jc w:val="both"/>
      </w:pPr>
      <w:r>
        <w:rPr>
          <w:rFonts w:ascii="Times New Roman"/>
          <w:b w:val="false"/>
          <w:i w:val="false"/>
          <w:color w:val="000000"/>
          <w:sz w:val="28"/>
        </w:rPr>
        <w:t>
      870. На основании решения республиканской бюджетной комиссии отраслевой уполномоченный орган (государственный партнер либо концедент) разрабатывает и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p>
    <w:p>
      <w:pPr>
        <w:spacing w:after="0"/>
        <w:ind w:left="0"/>
        <w:jc w:val="both"/>
      </w:pPr>
      <w:r>
        <w:rPr>
          <w:rFonts w:ascii="Times New Roman"/>
          <w:b w:val="false"/>
          <w:i w:val="false"/>
          <w:color w:val="000000"/>
          <w:sz w:val="28"/>
        </w:rPr>
        <w:t>
      871. После получения согласования проекта изменений и дополнений в договор ГЧП, в том числе договор концессии уполномоченного органа по государственному планированию, уполномоченного органа по исполнению бюджета и в случае если проект ГЧП, в том числе концессионный проект реализуется в сферах естественных монополий уполномоченного органа, осуществляющего регулирование в сферах естественных монополий и на регулируемых рынках, заключается дополнительное соглашение к договору ГЧП, в том числе договору концессии. Дополнительное соглашение к договору ГЧП, в том числе договору концессии подлежит регистрации в установленном законодательством порядке.</w:t>
      </w:r>
    </w:p>
    <w:p>
      <w:pPr>
        <w:spacing w:after="0"/>
        <w:ind w:left="0"/>
        <w:jc w:val="both"/>
      </w:pPr>
      <w:r>
        <w:rPr>
          <w:rFonts w:ascii="Times New Roman"/>
          <w:b w:val="false"/>
          <w:i w:val="false"/>
          <w:color w:val="000000"/>
          <w:sz w:val="28"/>
        </w:rPr>
        <w:t>
      872. Увеличение объема поручительства государства производится на основании решения Правительства Республики Казахстан, путем заключения дополнительного соглашения к договору поручительства, при условии заключения дополнительного соглашения к договору ГЧП, в том числе договору концессии, после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поручительства государства, оплаты заемщиком предварительной единовременной платы (сбора) за увеличенную часть поручительства государства, при удовлетворении всех необходимых требований, предусмотренных бюджетным законодательством Республики Казахстан.";</w:t>
      </w:r>
    </w:p>
    <w:bookmarkStart w:name="z110" w:id="54"/>
    <w:p>
      <w:pPr>
        <w:spacing w:after="0"/>
        <w:ind w:left="0"/>
        <w:jc w:val="both"/>
      </w:pPr>
      <w:r>
        <w:rPr>
          <w:rFonts w:ascii="Times New Roman"/>
          <w:b w:val="false"/>
          <w:i w:val="false"/>
          <w:color w:val="000000"/>
          <w:sz w:val="28"/>
        </w:rPr>
        <w:t xml:space="preserve">
      подпункт б) </w:t>
      </w:r>
      <w:r>
        <w:rPr>
          <w:rFonts w:ascii="Times New Roman"/>
          <w:b w:val="false"/>
          <w:i w:val="false"/>
          <w:color w:val="000000"/>
          <w:sz w:val="28"/>
        </w:rPr>
        <w:t>пункта 873</w:t>
      </w:r>
      <w:r>
        <w:rPr>
          <w:rFonts w:ascii="Times New Roman"/>
          <w:b w:val="false"/>
          <w:i w:val="false"/>
          <w:color w:val="000000"/>
          <w:sz w:val="28"/>
        </w:rPr>
        <w:t xml:space="preserve"> изложить в следующей редакции:</w:t>
      </w:r>
    </w:p>
    <w:bookmarkEnd w:id="54"/>
    <w:p>
      <w:pPr>
        <w:spacing w:after="0"/>
        <w:ind w:left="0"/>
        <w:jc w:val="both"/>
      </w:pPr>
      <w:r>
        <w:rPr>
          <w:rFonts w:ascii="Times New Roman"/>
          <w:b w:val="false"/>
          <w:i w:val="false"/>
          <w:color w:val="000000"/>
          <w:sz w:val="28"/>
        </w:rPr>
        <w:t>
      "б) проводить накопление суммы денег на специальном ссудном счете от размещения инфраструктурных облигаций, которые могут использоваться только для создания объекта ГЧП, в том числе объекта концессии;";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875</w:t>
      </w:r>
      <w:r>
        <w:rPr>
          <w:rFonts w:ascii="Times New Roman"/>
          <w:b w:val="false"/>
          <w:i w:val="false"/>
          <w:color w:val="000000"/>
          <w:sz w:val="28"/>
        </w:rPr>
        <w:t xml:space="preserve"> и </w:t>
      </w:r>
      <w:r>
        <w:rPr>
          <w:rFonts w:ascii="Times New Roman"/>
          <w:b w:val="false"/>
          <w:i w:val="false"/>
          <w:color w:val="000000"/>
          <w:sz w:val="28"/>
        </w:rPr>
        <w:t>876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"875. Поручительства государства предоставляются на основании постановлений Правительства Республики Казахстан по каждому проекту ГЧП, в том числе концессионному проекту.</w:t>
      </w:r>
    </w:p>
    <w:p>
      <w:pPr>
        <w:spacing w:after="0"/>
        <w:ind w:left="0"/>
        <w:jc w:val="both"/>
      </w:pPr>
      <w:r>
        <w:rPr>
          <w:rFonts w:ascii="Times New Roman"/>
          <w:b w:val="false"/>
          <w:i w:val="false"/>
          <w:color w:val="000000"/>
          <w:sz w:val="28"/>
        </w:rPr>
        <w:t>
      876. На основании решения республиканской бюджетной комиссии, после согласования проекта договора ГЧП, в том числе договора концессии с центральными уполномоченными органами по государственному планированию и исполнению бюджета отраслевой уполномоченный орган (организатор конкурса)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p>
    <w:bookmarkStart w:name="z112" w:id="5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55"/>
    <w:p>
      <w:pPr>
        <w:spacing w:after="0"/>
        <w:ind w:left="0"/>
        <w:jc w:val="both"/>
      </w:pPr>
      <w:r>
        <w:rPr>
          <w:rFonts w:ascii="Times New Roman"/>
          <w:b w:val="false"/>
          <w:i w:val="false"/>
          <w:color w:val="000000"/>
          <w:sz w:val="28"/>
        </w:rPr>
        <w:t>
      "13. Учет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главы 13 изложить в следующей редакции:</w:t>
      </w:r>
    </w:p>
    <w:p>
      <w:pPr>
        <w:spacing w:after="0"/>
        <w:ind w:left="0"/>
        <w:jc w:val="both"/>
      </w:pPr>
      <w:r>
        <w:rPr>
          <w:rFonts w:ascii="Times New Roman"/>
          <w:b w:val="false"/>
          <w:i w:val="false"/>
          <w:color w:val="000000"/>
          <w:sz w:val="28"/>
        </w:rPr>
        <w:t>
      "Параграф 1. Порядок регистрации и учета государственных обязательств по проектам государственно-частного партнерства, в том числе государственных концессионных обязательств.</w:t>
      </w:r>
    </w:p>
    <w:p>
      <w:pPr>
        <w:spacing w:after="0"/>
        <w:ind w:left="0"/>
        <w:jc w:val="both"/>
      </w:pPr>
      <w:r>
        <w:rPr>
          <w:rFonts w:ascii="Times New Roman"/>
          <w:b w:val="false"/>
          <w:i w:val="false"/>
          <w:color w:val="000000"/>
          <w:sz w:val="28"/>
        </w:rPr>
        <w:t>
      878. Регистрация и учет государственных обязательств по проектам ГЧП, в том числе государственных концессионных обязательств, Правительства Республики Казахстан и местных исполнительных органов осуществляются уполномоченным органом по исполнению бюджета.</w:t>
      </w:r>
    </w:p>
    <w:p>
      <w:pPr>
        <w:spacing w:after="0"/>
        <w:ind w:left="0"/>
        <w:jc w:val="both"/>
      </w:pPr>
      <w:r>
        <w:rPr>
          <w:rFonts w:ascii="Times New Roman"/>
          <w:b w:val="false"/>
          <w:i w:val="false"/>
          <w:color w:val="000000"/>
          <w:sz w:val="28"/>
        </w:rPr>
        <w:t>
      879. Регистрации и учету подлежат:</w:t>
      </w:r>
    </w:p>
    <w:p>
      <w:pPr>
        <w:spacing w:after="0"/>
        <w:ind w:left="0"/>
        <w:jc w:val="both"/>
      </w:pPr>
      <w:r>
        <w:rPr>
          <w:rFonts w:ascii="Times New Roman"/>
          <w:b w:val="false"/>
          <w:i w:val="false"/>
          <w:color w:val="000000"/>
          <w:sz w:val="28"/>
        </w:rPr>
        <w:t>
      1) государственные обязательства по проектам ГЧП, в том числе государственные концессионные обязательства Правительства Республики Казахстан;</w:t>
      </w:r>
    </w:p>
    <w:p>
      <w:pPr>
        <w:spacing w:after="0"/>
        <w:ind w:left="0"/>
        <w:jc w:val="both"/>
      </w:pPr>
      <w:r>
        <w:rPr>
          <w:rFonts w:ascii="Times New Roman"/>
          <w:b w:val="false"/>
          <w:i w:val="false"/>
          <w:color w:val="000000"/>
          <w:sz w:val="28"/>
        </w:rPr>
        <w:t>
      2) государственные обязательства по проектам ГЧП, в том числе государственные концессионные обязательства местных исполнительных органов.</w:t>
      </w:r>
    </w:p>
    <w:p>
      <w:pPr>
        <w:spacing w:after="0"/>
        <w:ind w:left="0"/>
        <w:jc w:val="both"/>
      </w:pPr>
      <w:r>
        <w:rPr>
          <w:rFonts w:ascii="Times New Roman"/>
          <w:b w:val="false"/>
          <w:i w:val="false"/>
          <w:color w:val="000000"/>
          <w:sz w:val="28"/>
        </w:rPr>
        <w:t>
      880. Учет государственных обязательств по проектам ГЧП, в том числе государственных концессионных обязательств ведется в целях осуществления мониторинга государственных обязательств по проектам ГЧП, в том числе государственных концессионных обязательств Правительства Республики Казахстан и местных исполнительных органов.</w:t>
      </w:r>
    </w:p>
    <w:p>
      <w:pPr>
        <w:spacing w:after="0"/>
        <w:ind w:left="0"/>
        <w:jc w:val="both"/>
      </w:pPr>
      <w:r>
        <w:rPr>
          <w:rFonts w:ascii="Times New Roman"/>
          <w:b w:val="false"/>
          <w:i w:val="false"/>
          <w:color w:val="000000"/>
          <w:sz w:val="28"/>
        </w:rPr>
        <w:t>
      Для ведения учета государственных обязательств по проектам ГЧП, в том числе государственных концессионных обязательств осуществляется регистрация государственных обязательств по проектам ГЧП, в том числе государственных концессионных обязательств Правительства Республики Казахстан и местных исполнительных органов путем внесения сведений в соответствующий реестр.</w:t>
      </w:r>
    </w:p>
    <w:p>
      <w:pPr>
        <w:spacing w:after="0"/>
        <w:ind w:left="0"/>
        <w:jc w:val="both"/>
      </w:pPr>
      <w:r>
        <w:rPr>
          <w:rFonts w:ascii="Times New Roman"/>
          <w:b w:val="false"/>
          <w:i w:val="false"/>
          <w:color w:val="000000"/>
          <w:sz w:val="28"/>
        </w:rPr>
        <w:t>
      881. Реестр ведется в журнале регистрации и базе данных. Пронумерованный и прошнурованный журнал регистрации, скрепленный печатью и подписью руководителя структурного подразделения центрального уполномоченного органа по исполнению бюджета, ответственного за ведение реестра, содержит следующую информацию:</w:t>
      </w:r>
    </w:p>
    <w:p>
      <w:pPr>
        <w:spacing w:after="0"/>
        <w:ind w:left="0"/>
        <w:jc w:val="both"/>
      </w:pPr>
      <w:r>
        <w:rPr>
          <w:rFonts w:ascii="Times New Roman"/>
          <w:b w:val="false"/>
          <w:i w:val="false"/>
          <w:color w:val="000000"/>
          <w:sz w:val="28"/>
        </w:rPr>
        <w:t>
      1) дату регистрации;</w:t>
      </w:r>
    </w:p>
    <w:p>
      <w:pPr>
        <w:spacing w:after="0"/>
        <w:ind w:left="0"/>
        <w:jc w:val="both"/>
      </w:pPr>
      <w:r>
        <w:rPr>
          <w:rFonts w:ascii="Times New Roman"/>
          <w:b w:val="false"/>
          <w:i w:val="false"/>
          <w:color w:val="000000"/>
          <w:sz w:val="28"/>
        </w:rPr>
        <w:t>
      2) регистрационный номер;</w:t>
      </w:r>
    </w:p>
    <w:p>
      <w:pPr>
        <w:spacing w:after="0"/>
        <w:ind w:left="0"/>
        <w:jc w:val="both"/>
      </w:pPr>
      <w:r>
        <w:rPr>
          <w:rFonts w:ascii="Times New Roman"/>
          <w:b w:val="false"/>
          <w:i w:val="false"/>
          <w:color w:val="000000"/>
          <w:sz w:val="28"/>
        </w:rPr>
        <w:t>
      3) наименование и номер договора ГЧП, в том числе договора концессии;</w:t>
      </w:r>
    </w:p>
    <w:p>
      <w:pPr>
        <w:spacing w:after="0"/>
        <w:ind w:left="0"/>
        <w:jc w:val="both"/>
      </w:pPr>
      <w:r>
        <w:rPr>
          <w:rFonts w:ascii="Times New Roman"/>
          <w:b w:val="false"/>
          <w:i w:val="false"/>
          <w:color w:val="000000"/>
          <w:sz w:val="28"/>
        </w:rPr>
        <w:t>
      4) государственные обязательства по проектам ГЧП, в том числе государственные концессионные обязательства Правительства Республики Казахстан или местных исполнительных органов по договору ГЧП, в том числе договору концессии;</w:t>
      </w:r>
    </w:p>
    <w:p>
      <w:pPr>
        <w:spacing w:after="0"/>
        <w:ind w:left="0"/>
        <w:jc w:val="both"/>
      </w:pPr>
      <w:r>
        <w:rPr>
          <w:rFonts w:ascii="Times New Roman"/>
          <w:b w:val="false"/>
          <w:i w:val="false"/>
          <w:color w:val="000000"/>
          <w:sz w:val="28"/>
        </w:rPr>
        <w:t>
      5) фамилию, имя, отчество (при его наличии) и подпись ответственного лица.</w:t>
      </w:r>
    </w:p>
    <w:p>
      <w:pPr>
        <w:spacing w:after="0"/>
        <w:ind w:left="0"/>
        <w:jc w:val="both"/>
      </w:pPr>
      <w:r>
        <w:rPr>
          <w:rFonts w:ascii="Times New Roman"/>
          <w:b w:val="false"/>
          <w:i w:val="false"/>
          <w:color w:val="000000"/>
          <w:sz w:val="28"/>
        </w:rPr>
        <w:t>
      База данных представляет собой автоматизированную информационную систему сбора, обработки и хранения информации.</w:t>
      </w:r>
    </w:p>
    <w:p>
      <w:pPr>
        <w:spacing w:after="0"/>
        <w:ind w:left="0"/>
        <w:jc w:val="both"/>
      </w:pPr>
      <w:r>
        <w:rPr>
          <w:rFonts w:ascii="Times New Roman"/>
          <w:b w:val="false"/>
          <w:i w:val="false"/>
          <w:color w:val="000000"/>
          <w:sz w:val="28"/>
        </w:rPr>
        <w:t>
      882. Регистрация государственных обязательств по проектам ГЧП, в том числе государственных концессионных обязательств Правительства Республики Казахстан осуществляется на основании соответствующих договоров ГЧП, в том числе договоров концессии путем присвоения государственному обязательству по проекту ГЧП, в том числе государственному концессионному обязательству регистрационного номера и внесения в реестр государственных обязательств по проектам ГЧП, в том числе государственных концессионных обязательств.</w:t>
      </w:r>
    </w:p>
    <w:p>
      <w:pPr>
        <w:spacing w:after="0"/>
        <w:ind w:left="0"/>
        <w:jc w:val="both"/>
      </w:pPr>
      <w:r>
        <w:rPr>
          <w:rFonts w:ascii="Times New Roman"/>
          <w:b w:val="false"/>
          <w:i w:val="false"/>
          <w:color w:val="000000"/>
          <w:sz w:val="28"/>
        </w:rPr>
        <w:t>
      883. Учет государственных обязательств по проектам ГЧП, в том числе государственных концессионных обязательств Правительства Республики Казахстан производится путем внесения в базу данных основных учетных характеристик договора ГЧП, в том числе договора концессии (номер и дата договора ГЧП, в том числе договора концессии, частный партнер либо концессионер, предмет и срок исполнения договора ГЧП, в том числе договора концессии, государственные обязательства по проектам ГЧП, в том числе государственные концессионные обязательства Правительства Республики Казахстан, включая график ежегодных платежей по компенсации инвестиционных затрат, компенсации эксплуатационных затрат концессионера, вознаграждения за осуществление управления объектом ГЧП, в том числе объектом концессии, а также арендной платы за пользование объектом ГЧП, в том числе объектом концессии и платы за доступность с учетом инфляции, условия осуществления выплаты государственных обязательств по проектам ГЧП, в том числе государственных концессионных обязательств), а также при необходимости - отдельных показателей технико-экономического обоснования проекта ГЧП, в том числе концессионного проекта и его проектно-сметной документации или рабочего проекта (при их наличии).</w:t>
      </w:r>
    </w:p>
    <w:p>
      <w:pPr>
        <w:spacing w:after="0"/>
        <w:ind w:left="0"/>
        <w:jc w:val="both"/>
      </w:pPr>
      <w:r>
        <w:rPr>
          <w:rFonts w:ascii="Times New Roman"/>
          <w:b w:val="false"/>
          <w:i w:val="false"/>
          <w:color w:val="000000"/>
          <w:sz w:val="28"/>
        </w:rPr>
        <w:t>
      884. Регистрация государственных обязательств по проектам ГЧП, в том числе государственных концессионных обязательств Правительства Республики Казахстан осуществляется в течение 15 (пятнадцати) рабочих дней после подписания договора ГЧП, в том числе договора концессии.</w:t>
      </w:r>
    </w:p>
    <w:p>
      <w:pPr>
        <w:spacing w:after="0"/>
        <w:ind w:left="0"/>
        <w:jc w:val="both"/>
      </w:pPr>
      <w:r>
        <w:rPr>
          <w:rFonts w:ascii="Times New Roman"/>
          <w:b w:val="false"/>
          <w:i w:val="false"/>
          <w:color w:val="000000"/>
          <w:sz w:val="28"/>
        </w:rPr>
        <w:t>
      885. После завершения строительства объекта ГЧП, в том числе объекта концессии производится уточнение государственных обязательств по проектам ГЧП, в том числе государственных концессионных обязательств Правительства на основании нотариально заверенной копии акта о государственной приемке объекта ГЧП, в том числе объекта концессии в эксплуатацию путем внесения соответствующих изменений в базу данных в течение 15 (пятнадцати) рабочих дней после принятия объекта ГЧП, в том числе объекта концессии в эксплуатацию.</w:t>
      </w:r>
    </w:p>
    <w:p>
      <w:pPr>
        <w:spacing w:after="0"/>
        <w:ind w:left="0"/>
        <w:jc w:val="both"/>
      </w:pPr>
      <w:r>
        <w:rPr>
          <w:rFonts w:ascii="Times New Roman"/>
          <w:b w:val="false"/>
          <w:i w:val="false"/>
          <w:color w:val="000000"/>
          <w:sz w:val="28"/>
        </w:rPr>
        <w:t>
      886. Регистрация и учет государственных обязательств по проектам ГЧП, в том числе государственных концессионных обязательств местных исполнительных органов осуществляются на основании соответствующих договоров ГЧП, в том числе договоров концессии местными исполнительными органами по исполнению бюджета.</w:t>
      </w:r>
    </w:p>
    <w:p>
      <w:pPr>
        <w:spacing w:after="0"/>
        <w:ind w:left="0"/>
        <w:jc w:val="both"/>
      </w:pPr>
      <w:r>
        <w:rPr>
          <w:rFonts w:ascii="Times New Roman"/>
          <w:b w:val="false"/>
          <w:i w:val="false"/>
          <w:color w:val="000000"/>
          <w:sz w:val="28"/>
        </w:rPr>
        <w:t>
      887. Регистрация государственных обязательств по проектам ГЧП, в том числе государственных концессионных обязательств местных исполнительных органов осуществляется путем присвоения государственному обязательству по проекту ГЧП, в том числе государственному концессионному обязательству регистрационного номера и внесения его в реестр государственных обязательств по проектам ГЧП, в том числе государственных концессионных обязательств.</w:t>
      </w:r>
    </w:p>
    <w:p>
      <w:pPr>
        <w:spacing w:after="0"/>
        <w:ind w:left="0"/>
        <w:jc w:val="both"/>
      </w:pPr>
      <w:r>
        <w:rPr>
          <w:rFonts w:ascii="Times New Roman"/>
          <w:b w:val="false"/>
          <w:i w:val="false"/>
          <w:color w:val="000000"/>
          <w:sz w:val="28"/>
        </w:rPr>
        <w:t>
      888. Учет государственных обязательств по проектам ГЧП, в том числе государственных концессионных обязательств местных исполнительных органов производится путем внесения в базу данных основных учетных характеристик договора ГЧП, в том числе договора концессии (номер и дата договора ГЧП, в том числе договора концессии, частный партнер либо концессионер, предмет и срок исполнения договора ГЧП, в том числе договора концессии, государственные обязательства по проектам ГЧП, в том числе государственные концессионные обязательства местных исполнительных органов, включая график ежегодных платежей по компенсации инвестиционных затрат, компенсации эксплуатационных затрат концессионера, вознаграждения за осуществление управления объектом ГЧП, в том числе объектом концессии, а также арендной платы за пользование объектом ГЧП, в том числе объектом концессии и платы за доступность с учетом инфляции, условия осуществления выплаты государственных обязательств по проектам ГЧП, в том числе государственных концессионных обязательств), а также при необходимости - отдельных показателей технико-экономического обоснования проекта ГЧП, в том числе концессионного проекта и его проектно-сметной документации или рабочего проекта (при их наличии).</w:t>
      </w:r>
    </w:p>
    <w:p>
      <w:pPr>
        <w:spacing w:after="0"/>
        <w:ind w:left="0"/>
        <w:jc w:val="both"/>
      </w:pPr>
      <w:r>
        <w:rPr>
          <w:rFonts w:ascii="Times New Roman"/>
          <w:b w:val="false"/>
          <w:i w:val="false"/>
          <w:color w:val="000000"/>
          <w:sz w:val="28"/>
        </w:rPr>
        <w:t>
      889. Регистрация государственных обязательств по проектам ГЧП, в том числе государственных концессионных обязательств местных исполнительных органов осуществляется в течение 15 (пятнадцати) рабочих дней после подписания договора ГЧП, в том числе договора концессии.</w:t>
      </w:r>
    </w:p>
    <w:p>
      <w:pPr>
        <w:spacing w:after="0"/>
        <w:ind w:left="0"/>
        <w:jc w:val="both"/>
      </w:pPr>
      <w:r>
        <w:rPr>
          <w:rFonts w:ascii="Times New Roman"/>
          <w:b w:val="false"/>
          <w:i w:val="false"/>
          <w:color w:val="000000"/>
          <w:sz w:val="28"/>
        </w:rPr>
        <w:t>
      890. После завершения строительства объекта ГЧП, в том числе объекта концессии производится уточнение государственных обязательств по проектам ГЧП, в том числе государственных концессионных обязательств местных исполнительных органов на основании нотариально заверенной копии акта о государственной приемке объекта ГЧП, в том числе объекта концессии в эксплуатацию путем внесения соответствующих изменений в базу данных в течение 15 (пятнадцати) рабочих дней после принятия объекта ГЧП, в том числе объекта концессии в эксплуатацию.";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главы 13 изложить в следующей редакции:</w:t>
      </w:r>
    </w:p>
    <w:p>
      <w:pPr>
        <w:spacing w:after="0"/>
        <w:ind w:left="0"/>
        <w:jc w:val="both"/>
      </w:pPr>
      <w:r>
        <w:rPr>
          <w:rFonts w:ascii="Times New Roman"/>
          <w:b w:val="false"/>
          <w:i w:val="false"/>
          <w:color w:val="000000"/>
          <w:sz w:val="28"/>
        </w:rPr>
        <w:t>
      "Параграф 2. Мониторинг государственных обязательств по проектам государственно-частного партнерства, в том числе государственных концессионных обязательств.</w:t>
      </w:r>
    </w:p>
    <w:p>
      <w:pPr>
        <w:spacing w:after="0"/>
        <w:ind w:left="0"/>
        <w:jc w:val="both"/>
      </w:pPr>
      <w:r>
        <w:rPr>
          <w:rFonts w:ascii="Times New Roman"/>
          <w:b w:val="false"/>
          <w:i w:val="false"/>
          <w:color w:val="000000"/>
          <w:sz w:val="28"/>
        </w:rPr>
        <w:t>
      891. Мониторинг государственных обязательств по проектам ГЧП, в том числе государственных концессионных обязательств Правительства Республики Казахстан и местных исполнительных органов представляет собой деятельность государства в лице центрального уполномоченного органа по исполнению бюджета и местного уполномоченного органа по исполнению бюджета, соответственно, по учету, анализу и контролю процесса формирования, изменения и исполнения государственных обязательств по проектам ГЧП, в том числе государственных концессионных обязательств.</w:t>
      </w:r>
    </w:p>
    <w:p>
      <w:pPr>
        <w:spacing w:after="0"/>
        <w:ind w:left="0"/>
        <w:jc w:val="both"/>
      </w:pPr>
      <w:r>
        <w:rPr>
          <w:rFonts w:ascii="Times New Roman"/>
          <w:b w:val="false"/>
          <w:i w:val="false"/>
          <w:color w:val="000000"/>
          <w:sz w:val="28"/>
        </w:rPr>
        <w:t>
      892. Объектами мониторинга государственных обязательств по проектам ГЧП, в том числе государственных концессионных обязательств являются:</w:t>
      </w:r>
    </w:p>
    <w:p>
      <w:pPr>
        <w:spacing w:after="0"/>
        <w:ind w:left="0"/>
        <w:jc w:val="both"/>
      </w:pPr>
      <w:r>
        <w:rPr>
          <w:rFonts w:ascii="Times New Roman"/>
          <w:b w:val="false"/>
          <w:i w:val="false"/>
          <w:color w:val="000000"/>
          <w:sz w:val="28"/>
        </w:rPr>
        <w:t>
      1) государственные обязательства по проектам ГЧП, в том числе государственные концессионные обязательства Правительства Республики Казахстан;</w:t>
      </w:r>
    </w:p>
    <w:p>
      <w:pPr>
        <w:spacing w:after="0"/>
        <w:ind w:left="0"/>
        <w:jc w:val="both"/>
      </w:pPr>
      <w:r>
        <w:rPr>
          <w:rFonts w:ascii="Times New Roman"/>
          <w:b w:val="false"/>
          <w:i w:val="false"/>
          <w:color w:val="000000"/>
          <w:sz w:val="28"/>
        </w:rPr>
        <w:t>
      2) государственные обязательства по проектам ГЧП, в том числе государственные концессионные обязательства местных исполнительных органов.</w:t>
      </w:r>
    </w:p>
    <w:p>
      <w:pPr>
        <w:spacing w:after="0"/>
        <w:ind w:left="0"/>
        <w:jc w:val="both"/>
      </w:pPr>
      <w:r>
        <w:rPr>
          <w:rFonts w:ascii="Times New Roman"/>
          <w:b w:val="false"/>
          <w:i w:val="false"/>
          <w:color w:val="000000"/>
          <w:sz w:val="28"/>
        </w:rPr>
        <w:t>
      893. Мониторинг государственных обязательств по проектам ГЧП, в том числе государственных концессионных обязательств включает работы по:</w:t>
      </w:r>
    </w:p>
    <w:p>
      <w:pPr>
        <w:spacing w:after="0"/>
        <w:ind w:left="0"/>
        <w:jc w:val="both"/>
      </w:pPr>
      <w:r>
        <w:rPr>
          <w:rFonts w:ascii="Times New Roman"/>
          <w:b w:val="false"/>
          <w:i w:val="false"/>
          <w:color w:val="000000"/>
          <w:sz w:val="28"/>
        </w:rPr>
        <w:t>
      1) регистрации и учету государственных обязательств по проектам ГЧП, в том числе государственных концессионных обязательств;</w:t>
      </w:r>
    </w:p>
    <w:p>
      <w:pPr>
        <w:spacing w:after="0"/>
        <w:ind w:left="0"/>
        <w:jc w:val="both"/>
      </w:pPr>
      <w:r>
        <w:rPr>
          <w:rFonts w:ascii="Times New Roman"/>
          <w:b w:val="false"/>
          <w:i w:val="false"/>
          <w:color w:val="000000"/>
          <w:sz w:val="28"/>
        </w:rPr>
        <w:t>
      2) обеспечению и контролю осуществления исполнения государственных обязательств по проектам ГЧП, в том числе государственных концессионных обязательств в соответствии с договором ГЧП, в том числе договором концессии;</w:t>
      </w:r>
    </w:p>
    <w:p>
      <w:pPr>
        <w:spacing w:after="0"/>
        <w:ind w:left="0"/>
        <w:jc w:val="both"/>
      </w:pPr>
      <w:r>
        <w:rPr>
          <w:rFonts w:ascii="Times New Roman"/>
          <w:b w:val="false"/>
          <w:i w:val="false"/>
          <w:color w:val="000000"/>
          <w:sz w:val="28"/>
        </w:rPr>
        <w:t>
      3) учету показателей, влияющих на условия исполнения государственных обязательств по проектам ГЧП, в том числе государственных концессионных обязательств.</w:t>
      </w:r>
    </w:p>
    <w:p>
      <w:pPr>
        <w:spacing w:after="0"/>
        <w:ind w:left="0"/>
        <w:jc w:val="both"/>
      </w:pPr>
      <w:r>
        <w:rPr>
          <w:rFonts w:ascii="Times New Roman"/>
          <w:b w:val="false"/>
          <w:i w:val="false"/>
          <w:color w:val="000000"/>
          <w:sz w:val="28"/>
        </w:rPr>
        <w:t>
      894. Для проведения мониторинга государственных обязательств по проектам ГЧП, в том числе государственных концессионных обязательств осуществляется сбор информации по исполнению сторонами договоров ГЧП, в том числе договоров концессии своих обязательств для текущего обновления данных о состоянии выполнения государственных обязательств по проектам ГЧП, в том числе государственных концессионных обязательств на основании следующих документов:</w:t>
      </w:r>
    </w:p>
    <w:p>
      <w:pPr>
        <w:spacing w:after="0"/>
        <w:ind w:left="0"/>
        <w:jc w:val="both"/>
      </w:pPr>
      <w:r>
        <w:rPr>
          <w:rFonts w:ascii="Times New Roman"/>
          <w:b w:val="false"/>
          <w:i w:val="false"/>
          <w:color w:val="000000"/>
          <w:sz w:val="28"/>
        </w:rPr>
        <w:t>
      1) аудированных отчетов о финансово-хозяйственной деятельности частных партнеров либо концессионеров за отчетный период;</w:t>
      </w:r>
    </w:p>
    <w:p>
      <w:pPr>
        <w:spacing w:after="0"/>
        <w:ind w:left="0"/>
        <w:jc w:val="both"/>
      </w:pPr>
      <w:r>
        <w:rPr>
          <w:rFonts w:ascii="Times New Roman"/>
          <w:b w:val="false"/>
          <w:i w:val="false"/>
          <w:color w:val="000000"/>
          <w:sz w:val="28"/>
        </w:rPr>
        <w:t>
      2) копий актов о государственной приемке объектов, в том числе объектов концессии в эксплуатацию;</w:t>
      </w:r>
    </w:p>
    <w:p>
      <w:pPr>
        <w:spacing w:after="0"/>
        <w:ind w:left="0"/>
        <w:jc w:val="both"/>
      </w:pPr>
      <w:r>
        <w:rPr>
          <w:rFonts w:ascii="Times New Roman"/>
          <w:b w:val="false"/>
          <w:i w:val="false"/>
          <w:color w:val="000000"/>
          <w:sz w:val="28"/>
        </w:rPr>
        <w:t>
      3) отчетов частных партнеров либо концессионеров о доходах, полученных от реализации произведенных товаров (работ, услуг) и от эксплуатации объектов ГЧП, в том числе объектов концессии в отчетном периоде;</w:t>
      </w:r>
    </w:p>
    <w:p>
      <w:pPr>
        <w:spacing w:after="0"/>
        <w:ind w:left="0"/>
        <w:jc w:val="both"/>
      </w:pPr>
      <w:r>
        <w:rPr>
          <w:rFonts w:ascii="Times New Roman"/>
          <w:b w:val="false"/>
          <w:i w:val="false"/>
          <w:color w:val="000000"/>
          <w:sz w:val="28"/>
        </w:rPr>
        <w:t>
      4) штрафных ведомостей.</w:t>
      </w:r>
    </w:p>
    <w:p>
      <w:pPr>
        <w:spacing w:after="0"/>
        <w:ind w:left="0"/>
        <w:jc w:val="both"/>
      </w:pPr>
      <w:r>
        <w:rPr>
          <w:rFonts w:ascii="Times New Roman"/>
          <w:b w:val="false"/>
          <w:i w:val="false"/>
          <w:color w:val="000000"/>
          <w:sz w:val="28"/>
        </w:rPr>
        <w:t>
      895. Получаемая информация обобщается и анализируется соответствующими подразделениями центрального уполномоченного органа по исполнению бюджета и местного уполномоченного органа по исполнению бюджета, соответственно, накапливается и хранится в базе данных автоматизированной информационной системы.</w:t>
      </w:r>
    </w:p>
    <w:p>
      <w:pPr>
        <w:spacing w:after="0"/>
        <w:ind w:left="0"/>
        <w:jc w:val="both"/>
      </w:pPr>
      <w:r>
        <w:rPr>
          <w:rFonts w:ascii="Times New Roman"/>
          <w:b w:val="false"/>
          <w:i w:val="false"/>
          <w:color w:val="000000"/>
          <w:sz w:val="28"/>
        </w:rPr>
        <w:t>
      896. Результаты мониторинга государственных обязательств по проектам ГЧП, в том числе государственных концессионных обязательств оформляются в виде отчетов, таблиц, диаграмм о текущем состоянии выполнения государственных обязательств по проектам ГЧП, в том числе государственных концессионных обязательств Правительством Республики Казахстан и местными исполнительными органами, как на бумажных носителях, так и с использованием электронной системы сбора, обработки и хранения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16"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к Правилам внесено изменение на государственном языке текст на русском языке не изменяется;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118"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110</w:t>
      </w:r>
      <w:r>
        <w:rPr>
          <w:rFonts w:ascii="Times New Roman"/>
          <w:b w:val="false"/>
          <w:i w:val="false"/>
          <w:color w:val="000000"/>
          <w:sz w:val="28"/>
        </w:rPr>
        <w:t xml:space="preserve"> к Правилам внесено изменение на государственном языке текст на русском языке не изменяется;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115</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и </w:t>
      </w:r>
      <w:r>
        <w:rPr>
          <w:rFonts w:ascii="Times New Roman"/>
          <w:b w:val="false"/>
          <w:i w:val="false"/>
          <w:color w:val="000000"/>
          <w:sz w:val="28"/>
        </w:rPr>
        <w:t>133</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127</w:t>
      </w:r>
      <w:r>
        <w:rPr>
          <w:rFonts w:ascii="Times New Roman"/>
          <w:b w:val="false"/>
          <w:i w:val="false"/>
          <w:color w:val="000000"/>
          <w:sz w:val="28"/>
        </w:rPr>
        <w:t xml:space="preserve"> к Правилам исключить;</w:t>
      </w:r>
    </w:p>
    <w:bookmarkStart w:name="z121" w:id="58"/>
    <w:p>
      <w:pPr>
        <w:spacing w:after="0"/>
        <w:ind w:left="0"/>
        <w:jc w:val="both"/>
      </w:pPr>
      <w:r>
        <w:rPr>
          <w:rFonts w:ascii="Times New Roman"/>
          <w:b w:val="false"/>
          <w:i w:val="false"/>
          <w:color w:val="000000"/>
          <w:sz w:val="28"/>
        </w:rPr>
        <w:t xml:space="preserve">
      Правила дополнить приложением 135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58"/>
    <w:bookmarkStart w:name="z122" w:id="59"/>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5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123" w:id="60"/>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22 апреля 2016 года</w:t>
      </w:r>
    </w:p>
    <w:p>
      <w:pPr>
        <w:spacing w:after="0"/>
        <w:ind w:left="0"/>
        <w:jc w:val="both"/>
      </w:pPr>
      <w:r>
        <w:rPr>
          <w:rFonts w:ascii="Times New Roman"/>
          <w:b w:val="false"/>
          <w:i w:val="false"/>
          <w:color w:val="000000"/>
          <w:sz w:val="28"/>
        </w:rPr>
        <w:t>
      "СОГЛАСОВАН"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Национального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Д. Акишев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марта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47</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Центральный уполномоченный орган по исполнению бюджета</w:t>
      </w:r>
    </w:p>
    <w:p>
      <w:pPr>
        <w:spacing w:after="0"/>
        <w:ind w:left="0"/>
        <w:jc w:val="both"/>
      </w:pPr>
      <w:r>
        <w:rPr>
          <w:rFonts w:ascii="Times New Roman"/>
          <w:b w:val="false"/>
          <w:i w:val="false"/>
          <w:color w:val="000000"/>
          <w:sz w:val="28"/>
        </w:rPr>
        <w:t>
      (территориальное подразделение казначейства центрального</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left"/>
      </w:pPr>
      <w:r>
        <w:rPr>
          <w:rFonts w:ascii="Times New Roman"/>
          <w:b/>
          <w:i w:val="false"/>
          <w:color w:val="000000"/>
        </w:rPr>
        <w:t xml:space="preserve"> Заявка на открытие контрольных счетов наличности</w:t>
      </w:r>
    </w:p>
    <w:p>
      <w:pPr>
        <w:spacing w:after="0"/>
        <w:ind w:left="0"/>
        <w:jc w:val="both"/>
      </w:pPr>
      <w:r>
        <w:rPr>
          <w:rFonts w:ascii="Times New Roman"/>
          <w:b w:val="false"/>
          <w:i w:val="false"/>
          <w:color w:val="000000"/>
          <w:sz w:val="28"/>
        </w:rPr>
        <w:t>
      от "___" ____________ 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p>
            <w:pPr>
              <w:spacing w:after="20"/>
              <w:ind w:left="20"/>
              <w:jc w:val="both"/>
            </w:pPr>
            <w:r>
              <w:rPr>
                <w:rFonts w:ascii="Times New Roman"/>
                <w:b w:val="false"/>
                <w:i w:val="false"/>
                <w:color w:val="000000"/>
                <w:sz w:val="20"/>
              </w:rPr>
              <w:t>
государственного учреждения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контрольного счета наличности (дата и номер разрешения, наименование и дата законодательного акта с указанием номеров подпункта, пункта, статьи)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Контрольный счет наличности платных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Контрольный счет наличности благотворительной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Контрольный счет наличности временного размещения денег: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Контрольный счет наличности местного самоуправления: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уполномоченного органа по исполнению</w:t>
      </w:r>
    </w:p>
    <w:p>
      <w:pPr>
        <w:spacing w:after="0"/>
        <w:ind w:left="0"/>
        <w:jc w:val="both"/>
      </w:pPr>
      <w:r>
        <w:rPr>
          <w:rFonts w:ascii="Times New Roman"/>
          <w:b w:val="false"/>
          <w:i w:val="false"/>
          <w:color w:val="000000"/>
          <w:sz w:val="28"/>
        </w:rPr>
        <w:t>
      бюджета (территориального подразделения казначейства центрального</w:t>
      </w:r>
    </w:p>
    <w:p>
      <w:pPr>
        <w:spacing w:after="0"/>
        <w:ind w:left="0"/>
        <w:jc w:val="both"/>
      </w:pPr>
      <w:r>
        <w:rPr>
          <w:rFonts w:ascii="Times New Roman"/>
          <w:b w:val="false"/>
          <w:i w:val="false"/>
          <w:color w:val="000000"/>
          <w:sz w:val="28"/>
        </w:rPr>
        <w:t>
      уполномоченного органа по исполнению бюджета)/государственного</w:t>
      </w:r>
    </w:p>
    <w:p>
      <w:pPr>
        <w:spacing w:after="0"/>
        <w:ind w:left="0"/>
        <w:jc w:val="both"/>
      </w:pPr>
      <w:r>
        <w:rPr>
          <w:rFonts w:ascii="Times New Roman"/>
          <w:b w:val="false"/>
          <w:i w:val="false"/>
          <w:color w:val="000000"/>
          <w:sz w:val="28"/>
        </w:rPr>
        <w:t>
      учреждения _________ _____________________</w:t>
      </w:r>
    </w:p>
    <w:p>
      <w:pPr>
        <w:spacing w:after="0"/>
        <w:ind w:left="0"/>
        <w:jc w:val="both"/>
      </w:pPr>
      <w:r>
        <w:rPr>
          <w:rFonts w:ascii="Times New Roman"/>
          <w:b w:val="false"/>
          <w:i w:val="false"/>
          <w:color w:val="000000"/>
          <w:sz w:val="28"/>
        </w:rPr>
        <w:t>
      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49</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r>
              <w:br/>
            </w:r>
            <w:r>
              <w:rPr>
                <w:rFonts w:ascii="Times New Roman"/>
                <w:b w:val="false"/>
                <w:i w:val="false"/>
                <w:color w:val="000000"/>
                <w:sz w:val="20"/>
              </w:rPr>
              <w:t>Форма 5-19</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контрольных счетов наличности соответствующих бюджетов,</w:t>
      </w:r>
      <w:r>
        <w:br/>
      </w:r>
      <w:r>
        <w:rPr>
          <w:rFonts w:ascii="Times New Roman"/>
          <w:b/>
          <w:i w:val="false"/>
          <w:color w:val="000000"/>
        </w:rPr>
        <w:t>платных услуг, благотворительной помощи,</w:t>
      </w:r>
      <w:r>
        <w:br/>
      </w:r>
      <w:r>
        <w:rPr>
          <w:rFonts w:ascii="Times New Roman"/>
          <w:b/>
          <w:i w:val="false"/>
          <w:color w:val="000000"/>
        </w:rPr>
        <w:t>временного размещения денег, местного самоуправления,</w:t>
      </w:r>
      <w:r>
        <w:br/>
      </w:r>
      <w:r>
        <w:rPr>
          <w:rFonts w:ascii="Times New Roman"/>
          <w:b/>
          <w:i w:val="false"/>
          <w:color w:val="000000"/>
        </w:rPr>
        <w:t>реконвертации внешнего займа или связанного гранта</w:t>
      </w:r>
      <w:r>
        <w:br/>
      </w:r>
      <w:r>
        <w:rPr>
          <w:rFonts w:ascii="Times New Roman"/>
          <w:b/>
          <w:i w:val="false"/>
          <w:color w:val="000000"/>
        </w:rPr>
        <w:t>и счетов субъектов квазигосударственного сектора</w:t>
      </w:r>
    </w:p>
    <w:p>
      <w:pPr>
        <w:spacing w:after="0"/>
        <w:ind w:left="0"/>
        <w:jc w:val="both"/>
      </w:pPr>
      <w:r>
        <w:rPr>
          <w:rFonts w:ascii="Times New Roman"/>
          <w:b w:val="false"/>
          <w:i w:val="false"/>
          <w:color w:val="000000"/>
          <w:sz w:val="28"/>
        </w:rPr>
        <w:t>
      Регион:____________________________________</w:t>
      </w:r>
    </w:p>
    <w:p>
      <w:pPr>
        <w:spacing w:after="0"/>
        <w:ind w:left="0"/>
        <w:jc w:val="both"/>
      </w:pPr>
      <w:r>
        <w:rPr>
          <w:rFonts w:ascii="Times New Roman"/>
          <w:b w:val="false"/>
          <w:i w:val="false"/>
          <w:color w:val="000000"/>
          <w:sz w:val="28"/>
        </w:rPr>
        <w:t>
      Источник финансирования: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59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5-34А</w:t>
            </w:r>
            <w:r>
              <w:br/>
            </w:r>
            <w:r>
              <w:rPr>
                <w:rFonts w:ascii="Times New Roman"/>
                <w:b w:val="false"/>
                <w:i w:val="false"/>
                <w:color w:val="000000"/>
                <w:sz w:val="20"/>
              </w:rPr>
              <w:t>дата - время</w:t>
            </w:r>
            <w:r>
              <w:br/>
            </w:r>
            <w:r>
              <w:rPr>
                <w:rFonts w:ascii="Times New Roman"/>
                <w:b w:val="false"/>
                <w:i w:val="false"/>
                <w:color w:val="000000"/>
                <w:sz w:val="20"/>
              </w:rPr>
              <w:t>Страница 1 из №</w:t>
            </w:r>
          </w:p>
        </w:tc>
      </w:tr>
    </w:tbl>
    <w:p>
      <w:pPr>
        <w:spacing w:after="0"/>
        <w:ind w:left="0"/>
        <w:jc w:val="left"/>
      </w:pPr>
      <w:r>
        <w:rPr>
          <w:rFonts w:ascii="Times New Roman"/>
          <w:b/>
          <w:i w:val="false"/>
          <w:color w:val="000000"/>
        </w:rPr>
        <w:t xml:space="preserve"> Отчет</w:t>
      </w:r>
      <w:r>
        <w:br/>
      </w:r>
      <w:r>
        <w:rPr>
          <w:rFonts w:ascii="Times New Roman"/>
          <w:b/>
          <w:i w:val="false"/>
          <w:color w:val="000000"/>
        </w:rPr>
        <w:t>oб остатках на КСН платных услуг,</w:t>
      </w:r>
      <w:r>
        <w:br/>
      </w:r>
      <w:r>
        <w:rPr>
          <w:rFonts w:ascii="Times New Roman"/>
          <w:b/>
          <w:i w:val="false"/>
          <w:color w:val="000000"/>
        </w:rPr>
        <w:t>благотворительной помощи, временного размещения денег,</w:t>
      </w:r>
      <w:r>
        <w:br/>
      </w:r>
      <w:r>
        <w:rPr>
          <w:rFonts w:ascii="Times New Roman"/>
          <w:b/>
          <w:i w:val="false"/>
          <w:color w:val="000000"/>
        </w:rPr>
        <w:t>местного самоуправления, реконвертации внешнего займа</w:t>
      </w:r>
      <w:r>
        <w:br/>
      </w:r>
      <w:r>
        <w:rPr>
          <w:rFonts w:ascii="Times New Roman"/>
          <w:b/>
          <w:i w:val="false"/>
          <w:color w:val="000000"/>
        </w:rPr>
        <w:t>или связанного гранта и счетах субъектов</w:t>
      </w:r>
      <w:r>
        <w:br/>
      </w:r>
      <w:r>
        <w:rPr>
          <w:rFonts w:ascii="Times New Roman"/>
          <w:b/>
          <w:i w:val="false"/>
          <w:color w:val="000000"/>
        </w:rPr>
        <w:t>квазигосударственного сектора</w:t>
      </w:r>
    </w:p>
    <w:p>
      <w:pPr>
        <w:spacing w:after="0"/>
        <w:ind w:left="0"/>
        <w:jc w:val="both"/>
      </w:pPr>
      <w:r>
        <w:rPr>
          <w:rFonts w:ascii="Times New Roman"/>
          <w:b w:val="false"/>
          <w:i w:val="false"/>
          <w:color w:val="000000"/>
          <w:sz w:val="28"/>
        </w:rPr>
        <w:t>
      Регион: ______________________________</w:t>
      </w:r>
    </w:p>
    <w:p>
      <w:pPr>
        <w:spacing w:after="0"/>
        <w:ind w:left="0"/>
        <w:jc w:val="both"/>
      </w:pPr>
      <w:r>
        <w:rPr>
          <w:rFonts w:ascii="Times New Roman"/>
          <w:b w:val="false"/>
          <w:i w:val="false"/>
          <w:color w:val="000000"/>
          <w:sz w:val="28"/>
        </w:rPr>
        <w:t>
      Вид бюджета: _________________________</w:t>
      </w:r>
    </w:p>
    <w:p>
      <w:pPr>
        <w:spacing w:after="0"/>
        <w:ind w:left="0"/>
        <w:jc w:val="both"/>
      </w:pPr>
      <w:r>
        <w:rPr>
          <w:rFonts w:ascii="Times New Roman"/>
          <w:b w:val="false"/>
          <w:i w:val="false"/>
          <w:color w:val="000000"/>
          <w:sz w:val="28"/>
        </w:rPr>
        <w:t>
      Администратор: _______________________</w:t>
      </w:r>
    </w:p>
    <w:p>
      <w:pPr>
        <w:spacing w:after="0"/>
        <w:ind w:left="0"/>
        <w:jc w:val="both"/>
      </w:pPr>
      <w:r>
        <w:rPr>
          <w:rFonts w:ascii="Times New Roman"/>
          <w:b w:val="false"/>
          <w:i w:val="false"/>
          <w:color w:val="000000"/>
          <w:sz w:val="28"/>
        </w:rPr>
        <w:t>
      Источник финансирования: ________</w:t>
      </w:r>
    </w:p>
    <w:p>
      <w:pPr>
        <w:spacing w:after="0"/>
        <w:ind w:left="0"/>
        <w:jc w:val="both"/>
      </w:pPr>
      <w:r>
        <w:rPr>
          <w:rFonts w:ascii="Times New Roman"/>
          <w:b w:val="false"/>
          <w:i w:val="false"/>
          <w:color w:val="000000"/>
          <w:sz w:val="28"/>
        </w:rPr>
        <w:t>
      Специфика: ________________</w:t>
      </w:r>
    </w:p>
    <w:p>
      <w:pPr>
        <w:spacing w:after="0"/>
        <w:ind w:left="0"/>
        <w:jc w:val="both"/>
      </w:pPr>
      <w:r>
        <w:rPr>
          <w:rFonts w:ascii="Times New Roman"/>
          <w:b w:val="false"/>
          <w:i w:val="false"/>
          <w:color w:val="000000"/>
          <w:sz w:val="28"/>
        </w:rPr>
        <w:t>
      Код ГУ/СКС __________________</w:t>
      </w:r>
    </w:p>
    <w:p>
      <w:pPr>
        <w:spacing w:after="0"/>
        <w:ind w:left="0"/>
        <w:jc w:val="both"/>
      </w:pPr>
      <w:r>
        <w:rPr>
          <w:rFonts w:ascii="Times New Roman"/>
          <w:b w:val="false"/>
          <w:i w:val="false"/>
          <w:color w:val="000000"/>
          <w:sz w:val="28"/>
        </w:rPr>
        <w:t>
      Период: с _________ по __________________</w:t>
      </w:r>
    </w:p>
    <w:p>
      <w:pPr>
        <w:spacing w:after="0"/>
        <w:ind w:left="0"/>
        <w:jc w:val="both"/>
      </w:pP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Администратор/госучреждение/субъект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w:t>
            </w:r>
          </w:p>
          <w:p>
            <w:pPr>
              <w:spacing w:after="20"/>
              <w:ind w:left="20"/>
              <w:jc w:val="both"/>
            </w:pPr>
            <w:r>
              <w:rPr>
                <w:rFonts w:ascii="Times New Roman"/>
                <w:b w:val="false"/>
                <w:i w:val="false"/>
                <w:color w:val="000000"/>
                <w:sz w:val="20"/>
              </w:rPr>
              <w:t>
подразделения казначейства</w:t>
            </w:r>
          </w:p>
          <w:p>
            <w:pPr>
              <w:spacing w:after="20"/>
              <w:ind w:left="20"/>
              <w:jc w:val="both"/>
            </w:pPr>
            <w:r>
              <w:rPr>
                <w:rFonts w:ascii="Times New Roman"/>
                <w:b w:val="false"/>
                <w:i w:val="false"/>
                <w:color w:val="000000"/>
                <w:sz w:val="20"/>
              </w:rPr>
              <w:t>
_____________   ________________</w:t>
            </w:r>
          </w:p>
          <w:p>
            <w:pPr>
              <w:spacing w:after="20"/>
              <w:ind w:left="20"/>
              <w:jc w:val="both"/>
            </w:pP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местного уполномоченного органа по исполнению бюджета</w:t>
            </w:r>
          </w:p>
          <w:p>
            <w:pPr>
              <w:spacing w:after="20"/>
              <w:ind w:left="20"/>
              <w:jc w:val="both"/>
            </w:pPr>
            <w:r>
              <w:rPr>
                <w:rFonts w:ascii="Times New Roman"/>
                <w:b w:val="false"/>
                <w:i w:val="false"/>
                <w:color w:val="000000"/>
                <w:sz w:val="20"/>
              </w:rPr>
              <w:t>
____________ ________________</w:t>
            </w:r>
          </w:p>
          <w:p>
            <w:pPr>
              <w:spacing w:after="20"/>
              <w:ind w:left="20"/>
              <w:jc w:val="both"/>
            </w:pP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(при его наличии)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Ответственный исполнитель местного</w:t>
      </w:r>
    </w:p>
    <w:p>
      <w:pPr>
        <w:spacing w:after="0"/>
        <w:ind w:left="0"/>
        <w:jc w:val="both"/>
      </w:pPr>
      <w:r>
        <w:rPr>
          <w:rFonts w:ascii="Times New Roman"/>
          <w:b w:val="false"/>
          <w:i w:val="false"/>
          <w:color w:val="000000"/>
          <w:sz w:val="28"/>
        </w:rPr>
        <w:t>
      М.П. уполномоченного органа по исполнению бюджета</w:t>
      </w:r>
    </w:p>
    <w:p>
      <w:pPr>
        <w:spacing w:after="0"/>
        <w:ind w:left="0"/>
        <w:jc w:val="both"/>
      </w:pPr>
      <w:r>
        <w:rPr>
          <w:rFonts w:ascii="Times New Roman"/>
          <w:b w:val="false"/>
          <w:i w:val="false"/>
          <w:color w:val="000000"/>
          <w:sz w:val="28"/>
        </w:rPr>
        <w:t>
      ______________ ________________________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Руководитель АБП (аким города районного значения,</w:t>
      </w:r>
    </w:p>
    <w:p>
      <w:pPr>
        <w:spacing w:after="0"/>
        <w:ind w:left="0"/>
        <w:jc w:val="both"/>
      </w:pPr>
      <w:r>
        <w:rPr>
          <w:rFonts w:ascii="Times New Roman"/>
          <w:b w:val="false"/>
          <w:i w:val="false"/>
          <w:color w:val="000000"/>
          <w:sz w:val="28"/>
        </w:rPr>
        <w:t>
      М.П. поселка, села, сельского округа)</w:t>
      </w:r>
    </w:p>
    <w:p>
      <w:pPr>
        <w:spacing w:after="0"/>
        <w:ind w:left="0"/>
        <w:jc w:val="both"/>
      </w:pPr>
      <w:r>
        <w:rPr>
          <w:rFonts w:ascii="Times New Roman"/>
          <w:b w:val="false"/>
          <w:i w:val="false"/>
          <w:color w:val="000000"/>
          <w:sz w:val="28"/>
        </w:rPr>
        <w:t>
      ______________ ________________________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Ответственный исполнитель территориального</w:t>
      </w:r>
    </w:p>
    <w:p>
      <w:pPr>
        <w:spacing w:after="0"/>
        <w:ind w:left="0"/>
        <w:jc w:val="both"/>
      </w:pPr>
      <w:r>
        <w:rPr>
          <w:rFonts w:ascii="Times New Roman"/>
          <w:b w:val="false"/>
          <w:i w:val="false"/>
          <w:color w:val="000000"/>
          <w:sz w:val="28"/>
        </w:rPr>
        <w:t>
      М.П. подразделения казначейства</w:t>
      </w:r>
    </w:p>
    <w:p>
      <w:pPr>
        <w:spacing w:after="0"/>
        <w:ind w:left="0"/>
        <w:jc w:val="both"/>
      </w:pPr>
      <w:r>
        <w:rPr>
          <w:rFonts w:ascii="Times New Roman"/>
          <w:b w:val="false"/>
          <w:i w:val="false"/>
          <w:color w:val="000000"/>
          <w:sz w:val="28"/>
        </w:rPr>
        <w:t>
      ______________ ________________________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М.Ш. ответственного за проверку отчета</w:t>
      </w:r>
    </w:p>
    <w:p>
      <w:pPr>
        <w:spacing w:after="0"/>
        <w:ind w:left="0"/>
        <w:jc w:val="both"/>
      </w:pPr>
      <w:r>
        <w:rPr>
          <w:rFonts w:ascii="Times New Roman"/>
          <w:b w:val="false"/>
          <w:i w:val="false"/>
          <w:color w:val="000000"/>
          <w:sz w:val="28"/>
        </w:rPr>
        <w:t>
      ______________ 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67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p>
        </w:tc>
      </w:tr>
    </w:tbl>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(подпись, Ф.И.О.)(при его наличии)</w:t>
      </w:r>
    </w:p>
    <w:p>
      <w:pPr>
        <w:spacing w:after="0"/>
        <w:ind w:left="0"/>
        <w:jc w:val="both"/>
      </w:pPr>
      <w:r>
        <w:rPr>
          <w:rFonts w:ascii="Times New Roman"/>
          <w:b w:val="false"/>
          <w:i w:val="false"/>
          <w:color w:val="000000"/>
          <w:sz w:val="28"/>
        </w:rPr>
        <w:t xml:space="preserve">
      "___"_________ __ г.        </w:t>
      </w:r>
    </w:p>
    <w:bookmarkStart w:name="z4" w:id="61"/>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заключений на возврат и/или зачет излишне</w:t>
      </w:r>
      <w:r>
        <w:br/>
      </w:r>
      <w:r>
        <w:rPr>
          <w:rFonts w:ascii="Times New Roman"/>
          <w:b/>
          <w:i w:val="false"/>
          <w:color w:val="000000"/>
        </w:rPr>
        <w:t>(ошибочно) уплаченных сумм поступлений в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органы государственных доходов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68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p>
        </w:tc>
      </w:tr>
    </w:tbl>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xml:space="preserve">
      "___"_________ __ г.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платежных поручений на возврат и/или зачет</w:t>
      </w:r>
      <w:r>
        <w:br/>
      </w:r>
      <w:r>
        <w:rPr>
          <w:rFonts w:ascii="Times New Roman"/>
          <w:b/>
          <w:i w:val="false"/>
          <w:color w:val="000000"/>
        </w:rPr>
        <w:t>излишне (ошибочно) уплаченных сумм поступлений 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которому производится зачет (возврат)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излишне уплаченная сумма на код классификации доходов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плательщику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69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органа</w:t>
            </w:r>
            <w:r>
              <w:br/>
            </w:r>
            <w:r>
              <w:rPr>
                <w:rFonts w:ascii="Times New Roman"/>
                <w:b w:val="false"/>
                <w:i w:val="false"/>
                <w:color w:val="000000"/>
                <w:sz w:val="20"/>
              </w:rPr>
              <w:t>государственных доходов</w:t>
            </w:r>
          </w:p>
        </w:tc>
      </w:tr>
    </w:tbl>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xml:space="preserve">
      "__"___________ г.          </w:t>
      </w:r>
    </w:p>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заключений на возврат и/или зачет излишне</w:t>
      </w:r>
      <w:r>
        <w:br/>
      </w:r>
      <w:r>
        <w:rPr>
          <w:rFonts w:ascii="Times New Roman"/>
          <w:b/>
          <w:i w:val="false"/>
          <w:color w:val="000000"/>
        </w:rPr>
        <w:t>(ошибочно) уплаченных сумм поступлений,</w:t>
      </w:r>
      <w:r>
        <w:br/>
      </w:r>
      <w:r>
        <w:rPr>
          <w:rFonts w:ascii="Times New Roman"/>
          <w:b/>
          <w:i w:val="false"/>
          <w:color w:val="000000"/>
        </w:rPr>
        <w:t>не администрируемых органами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уполномоченным органом заключения в орган государственных доходов, Ф.И.О. должностного лица, роспись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 и банковский идентификационный код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72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xml:space="preserve">
      "__"___________ г.         </w:t>
      </w:r>
    </w:p>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поступлений в бюджет по коду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поступила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95</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r>
              <w:br/>
            </w:r>
            <w:r>
              <w:rPr>
                <w:rFonts w:ascii="Times New Roman"/>
                <w:b w:val="false"/>
                <w:i w:val="false"/>
                <w:color w:val="000000"/>
                <w:sz w:val="20"/>
              </w:rPr>
              <w:t>Форма 5-15 А</w:t>
            </w:r>
            <w:r>
              <w:br/>
            </w:r>
            <w:r>
              <w:rPr>
                <w:rFonts w:ascii="Times New Roman"/>
                <w:b w:val="false"/>
                <w:i w:val="false"/>
                <w:color w:val="000000"/>
                <w:sz w:val="20"/>
              </w:rPr>
              <w:t>Отчет произведен _______</w:t>
            </w:r>
            <w:r>
              <w:br/>
            </w:r>
            <w:r>
              <w:rPr>
                <w:rFonts w:ascii="Times New Roman"/>
                <w:b w:val="false"/>
                <w:i w:val="false"/>
                <w:color w:val="000000"/>
                <w:sz w:val="20"/>
              </w:rPr>
              <w:t>Страница ____ из _______</w:t>
            </w:r>
          </w:p>
        </w:tc>
      </w:tr>
    </w:tbl>
    <w:p>
      <w:pPr>
        <w:spacing w:after="0"/>
        <w:ind w:left="0"/>
        <w:jc w:val="left"/>
      </w:pPr>
      <w:r>
        <w:rPr>
          <w:rFonts w:ascii="Times New Roman"/>
          <w:b/>
          <w:i w:val="false"/>
          <w:color w:val="000000"/>
        </w:rPr>
        <w:t xml:space="preserve"> Выписка, по проведенным платежам на соответствующие счета</w:t>
      </w:r>
      <w:r>
        <w:br/>
      </w:r>
      <w:r>
        <w:rPr>
          <w:rFonts w:ascii="Times New Roman"/>
          <w:b/>
          <w:i w:val="false"/>
          <w:color w:val="000000"/>
        </w:rPr>
        <w:t>получателей денег (по перечислению заработной платы и других</w:t>
      </w:r>
      <w:r>
        <w:br/>
      </w:r>
      <w:r>
        <w:rPr>
          <w:rFonts w:ascii="Times New Roman"/>
          <w:b/>
          <w:i w:val="false"/>
          <w:color w:val="000000"/>
        </w:rPr>
        <w:t>денежных выплат работникам государственных учреждений/субъектов</w:t>
      </w:r>
      <w:r>
        <w:br/>
      </w:r>
      <w:r>
        <w:rPr>
          <w:rFonts w:ascii="Times New Roman"/>
          <w:b/>
          <w:i w:val="false"/>
          <w:color w:val="000000"/>
        </w:rPr>
        <w:t>квазигосударственного сектора, стипендий, выплат физическим</w:t>
      </w:r>
      <w:r>
        <w:br/>
      </w:r>
      <w:r>
        <w:rPr>
          <w:rFonts w:ascii="Times New Roman"/>
          <w:b/>
          <w:i w:val="false"/>
          <w:color w:val="000000"/>
        </w:rPr>
        <w:t>лицам на текущие счета или сберегательные счета получателей</w:t>
      </w:r>
      <w:r>
        <w:br/>
      </w:r>
      <w:r>
        <w:rPr>
          <w:rFonts w:ascii="Times New Roman"/>
          <w:b/>
          <w:i w:val="false"/>
          <w:color w:val="000000"/>
        </w:rPr>
        <w:t>денег и социальных отчислений)</w:t>
      </w:r>
    </w:p>
    <w:p>
      <w:pPr>
        <w:spacing w:after="0"/>
        <w:ind w:left="0"/>
        <w:jc w:val="both"/>
      </w:pPr>
      <w:r>
        <w:rPr>
          <w:rFonts w:ascii="Times New Roman"/>
          <w:b w:val="false"/>
          <w:i w:val="false"/>
          <w:color w:val="000000"/>
          <w:sz w:val="28"/>
        </w:rPr>
        <w:t>
      Регион: __________________________________</w:t>
      </w:r>
    </w:p>
    <w:p>
      <w:pPr>
        <w:spacing w:after="0"/>
        <w:ind w:left="0"/>
        <w:jc w:val="both"/>
      </w:pPr>
      <w:r>
        <w:rPr>
          <w:rFonts w:ascii="Times New Roman"/>
          <w:b w:val="false"/>
          <w:i w:val="false"/>
          <w:color w:val="000000"/>
          <w:sz w:val="28"/>
        </w:rPr>
        <w:t>
      Вид бюджета: _____________________________</w:t>
      </w:r>
    </w:p>
    <w:p>
      <w:pPr>
        <w:spacing w:after="0"/>
        <w:ind w:left="0"/>
        <w:jc w:val="both"/>
      </w:pPr>
      <w:r>
        <w:rPr>
          <w:rFonts w:ascii="Times New Roman"/>
          <w:b w:val="false"/>
          <w:i w:val="false"/>
          <w:color w:val="000000"/>
          <w:sz w:val="28"/>
        </w:rPr>
        <w:t>
      Источник финансирования: _________________</w:t>
      </w:r>
    </w:p>
    <w:p>
      <w:pPr>
        <w:spacing w:after="0"/>
        <w:ind w:left="0"/>
        <w:jc w:val="both"/>
      </w:pPr>
      <w:r>
        <w:rPr>
          <w:rFonts w:ascii="Times New Roman"/>
          <w:b w:val="false"/>
          <w:i w:val="false"/>
          <w:color w:val="000000"/>
          <w:sz w:val="28"/>
        </w:rPr>
        <w:t>
      Госучреждение/СКС:________________________</w:t>
      </w:r>
    </w:p>
    <w:p>
      <w:pPr>
        <w:spacing w:after="0"/>
        <w:ind w:left="0"/>
        <w:jc w:val="both"/>
      </w:pPr>
      <w:r>
        <w:rPr>
          <w:rFonts w:ascii="Times New Roman"/>
          <w:b w:val="false"/>
          <w:i w:val="false"/>
          <w:color w:val="000000"/>
          <w:sz w:val="28"/>
        </w:rPr>
        <w:t>
      Тип платежа: _____________________________</w:t>
      </w:r>
    </w:p>
    <w:p>
      <w:pPr>
        <w:spacing w:after="0"/>
        <w:ind w:left="0"/>
        <w:jc w:val="both"/>
      </w:pPr>
      <w:r>
        <w:rPr>
          <w:rFonts w:ascii="Times New Roman"/>
          <w:b w:val="false"/>
          <w:i w:val="false"/>
          <w:color w:val="000000"/>
          <w:sz w:val="28"/>
        </w:rPr>
        <w:t>
      Период: __________________________________</w:t>
      </w:r>
    </w:p>
    <w:p>
      <w:pPr>
        <w:spacing w:after="0"/>
        <w:ind w:left="0"/>
        <w:jc w:val="both"/>
      </w:pPr>
      <w:r>
        <w:rPr>
          <w:rFonts w:ascii="Times New Roman"/>
          <w:b w:val="false"/>
          <w:i w:val="false"/>
          <w:color w:val="000000"/>
          <w:sz w:val="28"/>
        </w:rPr>
        <w:t>
      Единица измерения: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 счета/ текущего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98</w:t>
            </w:r>
            <w:r>
              <w:br/>
            </w:r>
            <w:r>
              <w:rPr>
                <w:rFonts w:ascii="Times New Roman"/>
                <w:b w:val="false"/>
                <w:i w:val="false"/>
                <w:color w:val="000000"/>
                <w:sz w:val="20"/>
              </w:rPr>
              <w:t>к Правилам исполнения бюджета и</w:t>
            </w:r>
            <w:r>
              <w:br/>
            </w:r>
            <w:r>
              <w:rPr>
                <w:rFonts w:ascii="Times New Roman"/>
                <w:b w:val="false"/>
                <w:i w:val="false"/>
                <w:color w:val="000000"/>
                <w:sz w:val="20"/>
              </w:rPr>
              <w:t>его кассового обслуживания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Заявка на снятие средств софинансирования</w:t>
      </w:r>
    </w:p>
    <w:p>
      <w:pPr>
        <w:spacing w:after="0"/>
        <w:ind w:left="0"/>
        <w:jc w:val="both"/>
      </w:pPr>
      <w:r>
        <w:rPr>
          <w:rFonts w:ascii="Times New Roman"/>
          <w:b w:val="false"/>
          <w:i w:val="false"/>
          <w:color w:val="000000"/>
          <w:sz w:val="28"/>
        </w:rPr>
        <w:t>
      1. Номер счета _________________________________________</w:t>
      </w:r>
    </w:p>
    <w:p>
      <w:pPr>
        <w:spacing w:after="0"/>
        <w:ind w:left="0"/>
        <w:jc w:val="both"/>
      </w:pPr>
      <w:r>
        <w:rPr>
          <w:rFonts w:ascii="Times New Roman"/>
          <w:b w:val="false"/>
          <w:i w:val="false"/>
          <w:color w:val="000000"/>
          <w:sz w:val="28"/>
        </w:rPr>
        <w:t>
      Департамент казначейства г. Астаны</w:t>
      </w:r>
    </w:p>
    <w:p>
      <w:pPr>
        <w:spacing w:after="0"/>
        <w:ind w:left="0"/>
        <w:jc w:val="both"/>
      </w:pPr>
      <w:r>
        <w:rPr>
          <w:rFonts w:ascii="Times New Roman"/>
          <w:b w:val="false"/>
          <w:i w:val="false"/>
          <w:color w:val="000000"/>
          <w:sz w:val="28"/>
        </w:rPr>
        <w:t>
      2. Номер заявки ________________________________________</w:t>
      </w:r>
    </w:p>
    <w:p>
      <w:pPr>
        <w:spacing w:after="0"/>
        <w:ind w:left="0"/>
        <w:jc w:val="both"/>
      </w:pPr>
      <w:r>
        <w:rPr>
          <w:rFonts w:ascii="Times New Roman"/>
          <w:b w:val="false"/>
          <w:i w:val="false"/>
          <w:color w:val="000000"/>
          <w:sz w:val="28"/>
        </w:rPr>
        <w:t>
      3. Просим выплатить____________________________________________</w:t>
      </w:r>
    </w:p>
    <w:p>
      <w:pPr>
        <w:spacing w:after="0"/>
        <w:ind w:left="0"/>
        <w:jc w:val="both"/>
      </w:pPr>
      <w:r>
        <w:rPr>
          <w:rFonts w:ascii="Times New Roman"/>
          <w:b w:val="false"/>
          <w:i w:val="false"/>
          <w:color w:val="000000"/>
          <w:sz w:val="28"/>
        </w:rPr>
        <w:t>
      (вид валюты) (сумма, подлежащая выплате, цифрами и прописью)</w:t>
      </w:r>
    </w:p>
    <w:p>
      <w:pPr>
        <w:spacing w:after="0"/>
        <w:ind w:left="0"/>
        <w:jc w:val="both"/>
      </w:pPr>
      <w:r>
        <w:rPr>
          <w:rFonts w:ascii="Times New Roman"/>
          <w:b w:val="false"/>
          <w:i w:val="false"/>
          <w:color w:val="000000"/>
          <w:sz w:val="28"/>
        </w:rPr>
        <w:t>
      Обращаемся с просьбой о снятии средств софинансирования и настоящим</w:t>
      </w:r>
    </w:p>
    <w:p>
      <w:pPr>
        <w:spacing w:after="0"/>
        <w:ind w:left="0"/>
        <w:jc w:val="both"/>
      </w:pPr>
      <w:r>
        <w:rPr>
          <w:rFonts w:ascii="Times New Roman"/>
          <w:b w:val="false"/>
          <w:i w:val="false"/>
          <w:color w:val="000000"/>
          <w:sz w:val="28"/>
        </w:rPr>
        <w:t>
      подтверждаем свое согласие со следующим:</w:t>
      </w:r>
    </w:p>
    <w:p>
      <w:pPr>
        <w:spacing w:after="0"/>
        <w:ind w:left="0"/>
        <w:jc w:val="both"/>
      </w:pPr>
      <w:r>
        <w:rPr>
          <w:rFonts w:ascii="Times New Roman"/>
          <w:b w:val="false"/>
          <w:i w:val="false"/>
          <w:color w:val="000000"/>
          <w:sz w:val="28"/>
        </w:rPr>
        <w:t>
      А. Товары и услуги, охватываемые настоящей заявкой, закуплены или</w:t>
      </w:r>
    </w:p>
    <w:p>
      <w:pPr>
        <w:spacing w:after="0"/>
        <w:ind w:left="0"/>
        <w:jc w:val="both"/>
      </w:pPr>
      <w:r>
        <w:rPr>
          <w:rFonts w:ascii="Times New Roman"/>
          <w:b w:val="false"/>
          <w:i w:val="false"/>
          <w:color w:val="000000"/>
          <w:sz w:val="28"/>
        </w:rPr>
        <w:t>
      закупаются в соответствии с условиями договора о займе (связанном</w:t>
      </w:r>
    </w:p>
    <w:p>
      <w:pPr>
        <w:spacing w:after="0"/>
        <w:ind w:left="0"/>
        <w:jc w:val="both"/>
      </w:pPr>
      <w:r>
        <w:rPr>
          <w:rFonts w:ascii="Times New Roman"/>
          <w:b w:val="false"/>
          <w:i w:val="false"/>
          <w:color w:val="000000"/>
          <w:sz w:val="28"/>
        </w:rPr>
        <w:t>
      гранте).</w:t>
      </w:r>
    </w:p>
    <w:p>
      <w:pPr>
        <w:spacing w:after="0"/>
        <w:ind w:left="0"/>
        <w:jc w:val="both"/>
      </w:pPr>
      <w:r>
        <w:rPr>
          <w:rFonts w:ascii="Times New Roman"/>
          <w:b w:val="false"/>
          <w:i w:val="false"/>
          <w:color w:val="000000"/>
          <w:sz w:val="28"/>
        </w:rPr>
        <w:t>
      Б. Расходы произведены или производятся в настоящее время лишь в</w:t>
      </w:r>
    </w:p>
    <w:p>
      <w:pPr>
        <w:spacing w:after="0"/>
        <w:ind w:left="0"/>
        <w:jc w:val="both"/>
      </w:pPr>
      <w:r>
        <w:rPr>
          <w:rFonts w:ascii="Times New Roman"/>
          <w:b w:val="false"/>
          <w:i w:val="false"/>
          <w:color w:val="000000"/>
          <w:sz w:val="28"/>
        </w:rPr>
        <w:t>
      связи с товарами или услугами, оговоренными в контрактах или другими</w:t>
      </w:r>
    </w:p>
    <w:p>
      <w:pPr>
        <w:spacing w:after="0"/>
        <w:ind w:left="0"/>
        <w:jc w:val="both"/>
      </w:pPr>
      <w:r>
        <w:rPr>
          <w:rFonts w:ascii="Times New Roman"/>
          <w:b w:val="false"/>
          <w:i w:val="false"/>
          <w:color w:val="000000"/>
          <w:sz w:val="28"/>
        </w:rPr>
        <w:t>
      документами.</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Реквизиты поставки:</w:t>
            </w:r>
          </w:p>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и дата уведомления о регистрации договора (дополнительного соглашения) (заполнить в отношении гражданско-правовых сделок, зарегистрированных в территориальном подразделении казначейства)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w:t>
            </w:r>
          </w:p>
          <w:p>
            <w:pPr>
              <w:spacing w:after="20"/>
              <w:ind w:left="20"/>
              <w:jc w:val="both"/>
            </w:pPr>
            <w:r>
              <w:rPr>
                <w:rFonts w:ascii="Times New Roman"/>
                <w:b w:val="false"/>
                <w:i w:val="false"/>
                <w:color w:val="000000"/>
                <w:sz w:val="20"/>
              </w:rPr>
              <w:t>
(подпись уполномоченного лица, уполномоченного органа по исполнению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w:t>
            </w:r>
          </w:p>
          <w:p>
            <w:pPr>
              <w:spacing w:after="20"/>
              <w:ind w:left="20"/>
              <w:jc w:val="both"/>
            </w:pPr>
            <w:r>
              <w:rPr>
                <w:rFonts w:ascii="Times New Roman"/>
                <w:b w:val="false"/>
                <w:i w:val="false"/>
                <w:color w:val="000000"/>
                <w:sz w:val="20"/>
              </w:rPr>
              <w:t>
(дата подписания и оттиск штампа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_____________________________</w:t>
            </w:r>
          </w:p>
          <w:p>
            <w:pPr>
              <w:spacing w:after="20"/>
              <w:ind w:left="20"/>
              <w:jc w:val="both"/>
            </w:pPr>
            <w:r>
              <w:rPr>
                <w:rFonts w:ascii="Times New Roman"/>
                <w:b w:val="false"/>
                <w:i w:val="false"/>
                <w:color w:val="000000"/>
                <w:sz w:val="20"/>
              </w:rPr>
              <w:t>
М.П (должность, Ф.И.О. (при его наличии), и подпись уполномоченного представителя администратора бюджетной программы/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109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Реестр инкассовых распоряжений</w:t>
      </w:r>
    </w:p>
    <w:p>
      <w:pPr>
        <w:spacing w:after="0"/>
        <w:ind w:left="0"/>
        <w:jc w:val="both"/>
      </w:pPr>
      <w:r>
        <w:rPr>
          <w:rFonts w:ascii="Times New Roman"/>
          <w:b w:val="false"/>
          <w:i w:val="false"/>
          <w:color w:val="000000"/>
          <w:sz w:val="28"/>
        </w:rPr>
        <w:t>
      Дата представления: ________________________________</w:t>
      </w:r>
    </w:p>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p>
            <w:pPr>
              <w:spacing w:after="20"/>
              <w:ind w:left="20"/>
              <w:jc w:val="both"/>
            </w:pPr>
            <w:r>
              <w:rPr>
                <w:rFonts w:ascii="Times New Roman"/>
                <w:b w:val="false"/>
                <w:i w:val="false"/>
                <w:color w:val="000000"/>
                <w:sz w:val="20"/>
              </w:rPr>
              <w:t>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учреждения                   __________ _____________________________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Уполномоченное лицо</w:t>
      </w:r>
    </w:p>
    <w:p>
      <w:pPr>
        <w:spacing w:after="0"/>
        <w:ind w:left="0"/>
        <w:jc w:val="both"/>
      </w:pPr>
      <w:r>
        <w:rPr>
          <w:rFonts w:ascii="Times New Roman"/>
          <w:b w:val="false"/>
          <w:i w:val="false"/>
          <w:color w:val="000000"/>
          <w:sz w:val="28"/>
        </w:rPr>
        <w:t>
      государственного учреждения  __________ _____________________________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 данное поле заполняется ответственным исполнителем</w:t>
      </w:r>
    </w:p>
    <w:p>
      <w:pPr>
        <w:spacing w:after="0"/>
        <w:ind w:left="0"/>
        <w:jc w:val="both"/>
      </w:pPr>
      <w:r>
        <w:rPr>
          <w:rFonts w:ascii="Times New Roman"/>
          <w:b w:val="false"/>
          <w:i w:val="false"/>
          <w:color w:val="000000"/>
          <w:sz w:val="28"/>
        </w:rPr>
        <w:t>
      территориального подразделения казначейства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115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(центральный уполномоченный орган по исполнению бюджета/</w:t>
      </w:r>
    </w:p>
    <w:p>
      <w:pPr>
        <w:spacing w:after="0"/>
        <w:ind w:left="0"/>
        <w:jc w:val="both"/>
      </w:pPr>
      <w:r>
        <w:rPr>
          <w:rFonts w:ascii="Times New Roman"/>
          <w:b w:val="false"/>
          <w:i w:val="false"/>
          <w:color w:val="000000"/>
          <w:sz w:val="28"/>
        </w:rPr>
        <w:t>
      территориальное подразделение казначейства центрального</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left"/>
      </w:pPr>
      <w:r>
        <w:rPr>
          <w:rFonts w:ascii="Times New Roman"/>
          <w:b/>
          <w:i w:val="false"/>
          <w:color w:val="000000"/>
        </w:rPr>
        <w:t xml:space="preserve"> Заявка</w:t>
      </w:r>
      <w:r>
        <w:br/>
      </w:r>
      <w:r>
        <w:rPr>
          <w:rFonts w:ascii="Times New Roman"/>
          <w:b/>
          <w:i w:val="false"/>
          <w:color w:val="000000"/>
        </w:rPr>
        <w:t>на присвоение кодов и открытие счета</w:t>
      </w:r>
      <w:r>
        <w:br/>
      </w:r>
      <w:r>
        <w:rPr>
          <w:rFonts w:ascii="Times New Roman"/>
          <w:b/>
          <w:i w:val="false"/>
          <w:color w:val="000000"/>
        </w:rPr>
        <w:t>субъектам квазигосударственного сектора</w:t>
      </w:r>
      <w:r>
        <w:br/>
      </w:r>
      <w:r>
        <w:rPr>
          <w:rFonts w:ascii="Times New Roman"/>
          <w:b/>
          <w:i w:val="false"/>
          <w:color w:val="000000"/>
        </w:rPr>
        <w:t>от "___" __________ 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СКС, код СКС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СКС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главного бухгалтера СКС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СКС, внесенный в государственный регистр, телефон,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 СКС)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для СКС) и уровень бюджета из которого выделяются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СКС (для увеличения уставного капитала либо в рамках государственного задания)</w:t>
            </w:r>
          </w:p>
        </w:tc>
      </w:tr>
    </w:tbl>
    <w:p>
      <w:pPr>
        <w:spacing w:after="0"/>
        <w:ind w:left="0"/>
        <w:jc w:val="left"/>
      </w:pPr>
    </w:p>
    <w:p>
      <w:pPr>
        <w:spacing w:after="0"/>
        <w:ind w:left="0"/>
        <w:jc w:val="both"/>
      </w:pPr>
      <w:r>
        <w:rPr>
          <w:rFonts w:ascii="Times New Roman"/>
          <w:b w:val="false"/>
          <w:i w:val="false"/>
          <w:color w:val="000000"/>
          <w:sz w:val="28"/>
        </w:rPr>
        <w:t>
      Руководитель субъекта</w:t>
      </w:r>
    </w:p>
    <w:p>
      <w:pPr>
        <w:spacing w:after="0"/>
        <w:ind w:left="0"/>
        <w:jc w:val="both"/>
      </w:pPr>
      <w:r>
        <w:rPr>
          <w:rFonts w:ascii="Times New Roman"/>
          <w:b w:val="false"/>
          <w:i w:val="false"/>
          <w:color w:val="000000"/>
          <w:sz w:val="28"/>
        </w:rPr>
        <w:t>
      квазигосударственного</w:t>
      </w:r>
    </w:p>
    <w:p>
      <w:pPr>
        <w:spacing w:after="0"/>
        <w:ind w:left="0"/>
        <w:jc w:val="both"/>
      </w:pPr>
      <w:r>
        <w:rPr>
          <w:rFonts w:ascii="Times New Roman"/>
          <w:b w:val="false"/>
          <w:i w:val="false"/>
          <w:color w:val="000000"/>
          <w:sz w:val="28"/>
        </w:rPr>
        <w:t>
      сектора (территориального подразделения казначейства</w:t>
      </w:r>
    </w:p>
    <w:p>
      <w:pPr>
        <w:spacing w:after="0"/>
        <w:ind w:left="0"/>
        <w:jc w:val="both"/>
      </w:pPr>
      <w:r>
        <w:rPr>
          <w:rFonts w:ascii="Times New Roman"/>
          <w:b w:val="false"/>
          <w:i w:val="false"/>
          <w:color w:val="000000"/>
          <w:sz w:val="28"/>
        </w:rPr>
        <w:t>
      центрального уполномоченного</w:t>
      </w:r>
    </w:p>
    <w:p>
      <w:pPr>
        <w:spacing w:after="0"/>
        <w:ind w:left="0"/>
        <w:jc w:val="both"/>
      </w:pPr>
      <w:r>
        <w:rPr>
          <w:rFonts w:ascii="Times New Roman"/>
          <w:b w:val="false"/>
          <w:i w:val="false"/>
          <w:color w:val="000000"/>
          <w:sz w:val="28"/>
        </w:rPr>
        <w:t>
      органа по исполнению бюджета) ___________ 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Отметка ответственного исполнителя</w:t>
      </w:r>
    </w:p>
    <w:p>
      <w:pPr>
        <w:spacing w:after="0"/>
        <w:ind w:left="0"/>
        <w:jc w:val="both"/>
      </w:pPr>
      <w:r>
        <w:rPr>
          <w:rFonts w:ascii="Times New Roman"/>
          <w:b w:val="false"/>
          <w:i w:val="false"/>
          <w:color w:val="000000"/>
          <w:sz w:val="28"/>
        </w:rPr>
        <w:t>
      _________________________________ открыт "___" _______ _________ года</w:t>
      </w:r>
    </w:p>
    <w:p>
      <w:pPr>
        <w:spacing w:after="0"/>
        <w:ind w:left="0"/>
        <w:jc w:val="both"/>
      </w:pPr>
      <w:r>
        <w:rPr>
          <w:rFonts w:ascii="Times New Roman"/>
          <w:b w:val="false"/>
          <w:i w:val="false"/>
          <w:color w:val="000000"/>
          <w:sz w:val="28"/>
        </w:rPr>
        <w:t>
      (код субъекта квазигосударственного</w:t>
      </w:r>
    </w:p>
    <w:p>
      <w:pPr>
        <w:spacing w:after="0"/>
        <w:ind w:left="0"/>
        <w:jc w:val="both"/>
      </w:pPr>
      <w:r>
        <w:rPr>
          <w:rFonts w:ascii="Times New Roman"/>
          <w:b w:val="false"/>
          <w:i w:val="false"/>
          <w:color w:val="000000"/>
          <w:sz w:val="28"/>
        </w:rPr>
        <w:t>
      сектора)</w:t>
      </w:r>
    </w:p>
    <w:p>
      <w:pPr>
        <w:spacing w:after="0"/>
        <w:ind w:left="0"/>
        <w:jc w:val="both"/>
      </w:pPr>
      <w:r>
        <w:rPr>
          <w:rFonts w:ascii="Times New Roman"/>
          <w:b w:val="false"/>
          <w:i w:val="false"/>
          <w:color w:val="000000"/>
          <w:sz w:val="28"/>
        </w:rPr>
        <w:t>
      _________________________________ открыт "___" _______ _________ года</w:t>
      </w:r>
    </w:p>
    <w:p>
      <w:pPr>
        <w:spacing w:after="0"/>
        <w:ind w:left="0"/>
        <w:jc w:val="both"/>
      </w:pPr>
      <w:r>
        <w:rPr>
          <w:rFonts w:ascii="Times New Roman"/>
          <w:b w:val="false"/>
          <w:i w:val="false"/>
          <w:color w:val="000000"/>
          <w:sz w:val="28"/>
        </w:rPr>
        <w:t>
      (счет субъекта квазигосударственного</w:t>
      </w:r>
    </w:p>
    <w:p>
      <w:pPr>
        <w:spacing w:after="0"/>
        <w:ind w:left="0"/>
        <w:jc w:val="both"/>
      </w:pPr>
      <w:r>
        <w:rPr>
          <w:rFonts w:ascii="Times New Roman"/>
          <w:b w:val="false"/>
          <w:i w:val="false"/>
          <w:color w:val="000000"/>
          <w:sz w:val="28"/>
        </w:rPr>
        <w:t>
      сектора)</w:t>
      </w:r>
    </w:p>
    <w:p>
      <w:pPr>
        <w:spacing w:after="0"/>
        <w:ind w:left="0"/>
        <w:jc w:val="both"/>
      </w:pPr>
      <w:r>
        <w:rPr>
          <w:rFonts w:ascii="Times New Roman"/>
          <w:b w:val="false"/>
          <w:i w:val="false"/>
          <w:color w:val="000000"/>
          <w:sz w:val="28"/>
        </w:rPr>
        <w:t>
      Ответственный исполнитель _____________ 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124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
Руководитель уполномоченного</w:t>
            </w:r>
          </w:p>
          <w:p>
            <w:pPr>
              <w:spacing w:after="20"/>
              <w:ind w:left="20"/>
              <w:jc w:val="both"/>
            </w:pPr>
            <w:r>
              <w:rPr>
                <w:rFonts w:ascii="Times New Roman"/>
                <w:b w:val="false"/>
                <w:i w:val="false"/>
                <w:color w:val="000000"/>
                <w:sz w:val="20"/>
              </w:rPr>
              <w:t>
органа по исполнению бюджета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Ф.И.О.) (при его наличии)</w:t>
            </w:r>
          </w:p>
          <w:p>
            <w:pPr>
              <w:spacing w:after="20"/>
              <w:ind w:left="20"/>
              <w:jc w:val="both"/>
            </w:pPr>
            <w:r>
              <w:rPr>
                <w:rFonts w:ascii="Times New Roman"/>
                <w:b w:val="false"/>
                <w:i w:val="false"/>
                <w:color w:val="000000"/>
                <w:sz w:val="20"/>
              </w:rPr>
              <w:t>
" "_________ 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администратора бюджетных программ _________________________________</w:t>
            </w:r>
          </w:p>
          <w:p>
            <w:pPr>
              <w:spacing w:after="20"/>
              <w:ind w:left="20"/>
              <w:jc w:val="both"/>
            </w:pPr>
            <w:r>
              <w:rPr>
                <w:rFonts w:ascii="Times New Roman"/>
                <w:b w:val="false"/>
                <w:i w:val="false"/>
                <w:color w:val="000000"/>
                <w:sz w:val="20"/>
              </w:rPr>
              <w:t>
(подпись, Ф.И.О.) (при его</w:t>
            </w:r>
          </w:p>
          <w:p>
            <w:pPr>
              <w:spacing w:after="20"/>
              <w:ind w:left="20"/>
              <w:jc w:val="both"/>
            </w:pPr>
            <w:r>
              <w:rPr>
                <w:rFonts w:ascii="Times New Roman"/>
                <w:b w:val="false"/>
                <w:i w:val="false"/>
                <w:color w:val="000000"/>
                <w:sz w:val="20"/>
              </w:rPr>
              <w:t>
наличии)</w:t>
            </w:r>
          </w:p>
          <w:p>
            <w:pPr>
              <w:spacing w:after="20"/>
              <w:ind w:left="20"/>
              <w:jc w:val="both"/>
            </w:pPr>
            <w:r>
              <w:rPr>
                <w:rFonts w:ascii="Times New Roman"/>
                <w:b w:val="false"/>
                <w:i w:val="false"/>
                <w:color w:val="000000"/>
                <w:sz w:val="20"/>
              </w:rPr>
              <w:t>
"__"_________ __ г.</w:t>
            </w:r>
          </w:p>
          <w:p>
            <w:pPr>
              <w:spacing w:after="20"/>
              <w:ind w:left="20"/>
              <w:jc w:val="both"/>
            </w:pPr>
            <w:r>
              <w:rPr>
                <w:rFonts w:ascii="Times New Roman"/>
                <w:b w:val="false"/>
                <w:i w:val="false"/>
                <w:color w:val="000000"/>
                <w:sz w:val="20"/>
              </w:rPr>
              <w:t>
М.П.</w:t>
            </w:r>
          </w:p>
        </w:tc>
      </w:tr>
    </w:tbl>
    <w:p>
      <w:pPr>
        <w:spacing w:after="0"/>
        <w:ind w:left="0"/>
        <w:jc w:val="left"/>
      </w:pPr>
      <w:r>
        <w:rPr>
          <w:rFonts w:ascii="Times New Roman"/>
          <w:b/>
          <w:i w:val="false"/>
          <w:color w:val="000000"/>
        </w:rPr>
        <w:t xml:space="preserve">  Справка</w:t>
      </w:r>
      <w:r>
        <w:br/>
      </w:r>
      <w:r>
        <w:rPr>
          <w:rFonts w:ascii="Times New Roman"/>
          <w:b/>
          <w:i w:val="false"/>
          <w:color w:val="000000"/>
        </w:rPr>
        <w:t>о внесении изменений в сводный план поступлений и расходов</w:t>
      </w:r>
      <w:r>
        <w:br/>
      </w:r>
      <w:r>
        <w:rPr>
          <w:rFonts w:ascii="Times New Roman"/>
          <w:b/>
          <w:i w:val="false"/>
          <w:color w:val="000000"/>
        </w:rPr>
        <w:t>денег, от реализации государственным учреждением товаров</w:t>
      </w:r>
      <w:r>
        <w:br/>
      </w:r>
      <w:r>
        <w:rPr>
          <w:rFonts w:ascii="Times New Roman"/>
          <w:b/>
          <w:i w:val="false"/>
          <w:color w:val="000000"/>
        </w:rPr>
        <w:t>(работ, услуг), остающихся в его распоряжении</w:t>
      </w:r>
      <w:r>
        <w:br/>
      </w:r>
      <w:r>
        <w:rPr>
          <w:rFonts w:ascii="Times New Roman"/>
          <w:b/>
          <w:i w:val="false"/>
          <w:color w:val="000000"/>
        </w:rPr>
        <w:t>на _________ __ г.</w:t>
      </w:r>
    </w:p>
    <w:p>
      <w:pPr>
        <w:spacing w:after="0"/>
        <w:ind w:left="0"/>
        <w:jc w:val="both"/>
      </w:pPr>
      <w:r>
        <w:rPr>
          <w:rFonts w:ascii="Times New Roman"/>
          <w:b w:val="false"/>
          <w:i w:val="false"/>
          <w:color w:val="000000"/>
          <w:sz w:val="28"/>
        </w:rPr>
        <w:t>
      Функциональная группа ________ _____________</w:t>
      </w:r>
    </w:p>
    <w:p>
      <w:pPr>
        <w:spacing w:after="0"/>
        <w:ind w:left="0"/>
        <w:jc w:val="both"/>
      </w:pPr>
      <w:r>
        <w:rPr>
          <w:rFonts w:ascii="Times New Roman"/>
          <w:b w:val="false"/>
          <w:i w:val="false"/>
          <w:color w:val="000000"/>
          <w:sz w:val="28"/>
        </w:rPr>
        <w:t>
      Функциональная подгруппа _____________________</w:t>
      </w:r>
    </w:p>
    <w:p>
      <w:pPr>
        <w:spacing w:after="0"/>
        <w:ind w:left="0"/>
        <w:jc w:val="both"/>
      </w:pPr>
      <w:r>
        <w:rPr>
          <w:rFonts w:ascii="Times New Roman"/>
          <w:b w:val="false"/>
          <w:i w:val="false"/>
          <w:color w:val="000000"/>
          <w:sz w:val="28"/>
        </w:rPr>
        <w:t>
      Администратор бюджетных программ ________ _____________</w:t>
      </w:r>
    </w:p>
    <w:p>
      <w:pPr>
        <w:spacing w:after="0"/>
        <w:ind w:left="0"/>
        <w:jc w:val="both"/>
      </w:pPr>
      <w:r>
        <w:rPr>
          <w:rFonts w:ascii="Times New Roman"/>
          <w:b w:val="false"/>
          <w:i w:val="false"/>
          <w:color w:val="000000"/>
          <w:sz w:val="28"/>
        </w:rPr>
        <w:t>
      Программа _____________________</w:t>
      </w:r>
    </w:p>
    <w:p>
      <w:pPr>
        <w:spacing w:after="0"/>
        <w:ind w:left="0"/>
        <w:jc w:val="both"/>
      </w:pPr>
      <w:r>
        <w:rPr>
          <w:rFonts w:ascii="Times New Roman"/>
          <w:b w:val="false"/>
          <w:i w:val="false"/>
          <w:color w:val="000000"/>
          <w:sz w:val="28"/>
        </w:rPr>
        <w:t>
      Подпрограмма _____________________</w:t>
      </w:r>
    </w:p>
    <w:p>
      <w:pPr>
        <w:spacing w:after="0"/>
        <w:ind w:left="0"/>
        <w:jc w:val="both"/>
      </w:pPr>
      <w:r>
        <w:rPr>
          <w:rFonts w:ascii="Times New Roman"/>
          <w:b w:val="false"/>
          <w:i w:val="false"/>
          <w:color w:val="000000"/>
          <w:sz w:val="28"/>
        </w:rPr>
        <w:t>
      Вид товаров (работ, услуг) _____________________</w:t>
      </w:r>
    </w:p>
    <w:p>
      <w:pPr>
        <w:spacing w:after="0"/>
        <w:ind w:left="0"/>
        <w:jc w:val="both"/>
      </w:pP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соответствующего</w:t>
      </w:r>
    </w:p>
    <w:p>
      <w:pPr>
        <w:spacing w:after="0"/>
        <w:ind w:left="0"/>
        <w:jc w:val="both"/>
      </w:pPr>
      <w:r>
        <w:rPr>
          <w:rFonts w:ascii="Times New Roman"/>
          <w:b w:val="false"/>
          <w:i w:val="false"/>
          <w:color w:val="000000"/>
          <w:sz w:val="28"/>
        </w:rPr>
        <w:t>
      структурного подразделения</w:t>
      </w:r>
    </w:p>
    <w:p>
      <w:pPr>
        <w:spacing w:after="0"/>
        <w:ind w:left="0"/>
        <w:jc w:val="both"/>
      </w:pPr>
      <w:r>
        <w:rPr>
          <w:rFonts w:ascii="Times New Roman"/>
          <w:b w:val="false"/>
          <w:i w:val="false"/>
          <w:color w:val="000000"/>
          <w:sz w:val="28"/>
        </w:rPr>
        <w:t>
      администратора бюджетных программ _________ _________________________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129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Критерии</w:t>
      </w:r>
      <w:r>
        <w:br/>
      </w:r>
      <w:r>
        <w:rPr>
          <w:rFonts w:ascii="Times New Roman"/>
          <w:b/>
          <w:i w:val="false"/>
          <w:color w:val="000000"/>
        </w:rPr>
        <w:t>включения финансовых агентств в перечень финансовых</w:t>
      </w:r>
      <w:r>
        <w:br/>
      </w:r>
      <w:r>
        <w:rPr>
          <w:rFonts w:ascii="Times New Roman"/>
          <w:b/>
          <w:i w:val="false"/>
          <w:color w:val="000000"/>
        </w:rPr>
        <w:t>агентств, получающих бюджетные кредиты из республиканского</w:t>
      </w:r>
      <w:r>
        <w:br/>
      </w:r>
      <w:r>
        <w:rPr>
          <w:rFonts w:ascii="Times New Roman"/>
          <w:b/>
          <w:i w:val="false"/>
          <w:color w:val="000000"/>
        </w:rPr>
        <w:t>бюджета без обеспечения исполнения обязательств для прочих</w:t>
      </w:r>
      <w:r>
        <w:br/>
      </w:r>
      <w:r>
        <w:rPr>
          <w:rFonts w:ascii="Times New Roman"/>
          <w:b/>
          <w:i w:val="false"/>
          <w:color w:val="000000"/>
        </w:rPr>
        <w:t>финансовых агентств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 характеризует зависимость финансовых агентств от займов.</w:t>
            </w:r>
          </w:p>
          <w:p>
            <w:pPr>
              <w:spacing w:after="20"/>
              <w:ind w:left="20"/>
              <w:jc w:val="both"/>
            </w:pPr>
            <w:r>
              <w:rPr>
                <w:rFonts w:ascii="Times New Roman"/>
                <w:b w:val="false"/>
                <w:i w:val="false"/>
                <w:color w:val="000000"/>
                <w:sz w:val="20"/>
              </w:rPr>
              <w:t>
Рассчитывается как частное от деления размера собственного капитала на суммарный актив. Чем ниже значение коэффициента, тем больше займов у компании, тем выше риск неплатежеспособности.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налогообложения и вознаграждения по кредитам/сумма начисленного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 характеризует степень защищенности кредиторов от невыплаты процентов за предоставленный кредит. Этот показатель позволяет определить допустимый уровень снижения прибыли, используемой для выплаты процентов. Рассчитывается путем деления дохода до удержания налогов и вознаграждения по кредитам на сумму начисленного вознаграждения по кредитам.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рассчитывается как частное от деления оборотных средств на краткосрочные обязательства и показывает достаточно ли у предприятия средств, которые могут быть использованы для погашения краткосрочных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 рассчитывается как разность между оборотными активами и краткосрочными обязательствами.</w:t>
            </w:r>
          </w:p>
        </w:tc>
      </w:tr>
    </w:tbl>
    <w:p>
      <w:pPr>
        <w:spacing w:after="0"/>
        <w:ind w:left="0"/>
        <w:jc w:val="left"/>
      </w:pPr>
    </w:p>
    <w:p>
      <w:pPr>
        <w:spacing w:after="0"/>
        <w:ind w:left="0"/>
        <w:jc w:val="both"/>
      </w:pPr>
      <w:r>
        <w:rPr>
          <w:rFonts w:ascii="Times New Roman"/>
          <w:b w:val="false"/>
          <w:i w:val="false"/>
          <w:color w:val="000000"/>
          <w:sz w:val="28"/>
        </w:rPr>
        <w:t>
      * для национальных управляющих холдингов, созданных для</w:t>
      </w:r>
    </w:p>
    <w:p>
      <w:pPr>
        <w:spacing w:after="0"/>
        <w:ind w:left="0"/>
        <w:jc w:val="both"/>
      </w:pPr>
      <w:r>
        <w:rPr>
          <w:rFonts w:ascii="Times New Roman"/>
          <w:b w:val="false"/>
          <w:i w:val="false"/>
          <w:color w:val="000000"/>
          <w:sz w:val="28"/>
        </w:rPr>
        <w:t>
      управления и оптимизации управления институтами развития, финансовыми</w:t>
      </w:r>
    </w:p>
    <w:p>
      <w:pPr>
        <w:spacing w:after="0"/>
        <w:ind w:left="0"/>
        <w:jc w:val="both"/>
      </w:pPr>
      <w:r>
        <w:rPr>
          <w:rFonts w:ascii="Times New Roman"/>
          <w:b w:val="false"/>
          <w:i w:val="false"/>
          <w:color w:val="000000"/>
          <w:sz w:val="28"/>
        </w:rPr>
        <w:t>
      организациями и развития национальной экономики, а также для дочерних</w:t>
      </w:r>
    </w:p>
    <w:p>
      <w:pPr>
        <w:spacing w:after="0"/>
        <w:ind w:left="0"/>
        <w:jc w:val="both"/>
      </w:pPr>
      <w:r>
        <w:rPr>
          <w:rFonts w:ascii="Times New Roman"/>
          <w:b w:val="false"/>
          <w:i w:val="false"/>
          <w:color w:val="000000"/>
          <w:sz w:val="28"/>
        </w:rPr>
        <w:t>
      организаций национального управляющего холдинга в сфере</w:t>
      </w:r>
    </w:p>
    <w:p>
      <w:pPr>
        <w:spacing w:after="0"/>
        <w:ind w:left="0"/>
        <w:jc w:val="both"/>
      </w:pPr>
      <w:r>
        <w:rPr>
          <w:rFonts w:ascii="Times New Roman"/>
          <w:b w:val="false"/>
          <w:i w:val="false"/>
          <w:color w:val="000000"/>
          <w:sz w:val="28"/>
        </w:rPr>
        <w:t>
      агропромышленного комплекса в связи с сезонностью допустимо</w:t>
      </w:r>
    </w:p>
    <w:p>
      <w:pPr>
        <w:spacing w:after="0"/>
        <w:ind w:left="0"/>
        <w:jc w:val="both"/>
      </w:pPr>
      <w:r>
        <w:rPr>
          <w:rFonts w:ascii="Times New Roman"/>
          <w:b w:val="false"/>
          <w:i w:val="false"/>
          <w:color w:val="000000"/>
          <w:sz w:val="28"/>
        </w:rPr>
        <w:t>
      превышение коэффициентов над рекомендуемыми значениями.</w:t>
      </w:r>
    </w:p>
    <w:p>
      <w:pPr>
        <w:spacing w:after="0"/>
        <w:ind w:left="0"/>
        <w:jc w:val="both"/>
      </w:pPr>
      <w:r>
        <w:rPr>
          <w:rFonts w:ascii="Times New Roman"/>
          <w:b w:val="false"/>
          <w:i w:val="false"/>
          <w:color w:val="000000"/>
          <w:sz w:val="28"/>
        </w:rPr>
        <w:t>
      Основные сокращения:</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СА - суммарный актив</w:t>
      </w:r>
    </w:p>
    <w:p>
      <w:pPr>
        <w:spacing w:after="0"/>
        <w:ind w:left="0"/>
        <w:jc w:val="both"/>
      </w:pPr>
      <w:r>
        <w:rPr>
          <w:rFonts w:ascii="Times New Roman"/>
          <w:b w:val="false"/>
          <w:i w:val="false"/>
          <w:color w:val="000000"/>
          <w:sz w:val="28"/>
        </w:rPr>
        <w:t>
      ОС - оборотные средства</w:t>
      </w:r>
    </w:p>
    <w:p>
      <w:pPr>
        <w:spacing w:after="0"/>
        <w:ind w:left="0"/>
        <w:jc w:val="both"/>
      </w:pPr>
      <w:r>
        <w:rPr>
          <w:rFonts w:ascii="Times New Roman"/>
          <w:b w:val="false"/>
          <w:i w:val="false"/>
          <w:color w:val="000000"/>
          <w:sz w:val="28"/>
        </w:rPr>
        <w:t>
      КО - краткосрочные обязательства</w:t>
      </w:r>
    </w:p>
    <w:p>
      <w:pPr>
        <w:spacing w:after="0"/>
        <w:ind w:left="0"/>
        <w:jc w:val="both"/>
      </w:pPr>
      <w:r>
        <w:rPr>
          <w:rFonts w:ascii="Times New Roman"/>
          <w:b w:val="false"/>
          <w:i w:val="false"/>
          <w:color w:val="000000"/>
          <w:sz w:val="28"/>
        </w:rPr>
        <w:t>
      ОА - оборотные активы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133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Заявка</w:t>
      </w:r>
      <w:r>
        <w:br/>
      </w:r>
      <w:r>
        <w:rPr>
          <w:rFonts w:ascii="Times New Roman"/>
          <w:b/>
          <w:i w:val="false"/>
          <w:color w:val="000000"/>
        </w:rPr>
        <w:t>на снятие средств правительственного внешнего займа или</w:t>
      </w:r>
      <w:r>
        <w:br/>
      </w:r>
      <w:r>
        <w:rPr>
          <w:rFonts w:ascii="Times New Roman"/>
          <w:b/>
          <w:i w:val="false"/>
          <w:color w:val="000000"/>
        </w:rPr>
        <w:t>связанного гранта со специального счета внешнего займа или</w:t>
      </w:r>
      <w:r>
        <w:br/>
      </w:r>
      <w:r>
        <w:rPr>
          <w:rFonts w:ascii="Times New Roman"/>
          <w:b/>
          <w:i w:val="false"/>
          <w:color w:val="000000"/>
        </w:rPr>
        <w:t>связанного гранта</w:t>
      </w:r>
    </w:p>
    <w:p>
      <w:pPr>
        <w:spacing w:after="0"/>
        <w:ind w:left="0"/>
        <w:jc w:val="both"/>
      </w:pPr>
      <w:r>
        <w:rPr>
          <w:rFonts w:ascii="Times New Roman"/>
          <w:b w:val="false"/>
          <w:i w:val="false"/>
          <w:color w:val="000000"/>
          <w:sz w:val="28"/>
        </w:rPr>
        <w:t>
      1. Номер счета ________________________</w:t>
      </w:r>
    </w:p>
    <w:p>
      <w:pPr>
        <w:spacing w:after="0"/>
        <w:ind w:left="0"/>
        <w:jc w:val="both"/>
      </w:pPr>
      <w:r>
        <w:rPr>
          <w:rFonts w:ascii="Times New Roman"/>
          <w:b w:val="false"/>
          <w:i w:val="false"/>
          <w:color w:val="000000"/>
          <w:sz w:val="28"/>
        </w:rPr>
        <w:t>
      2. Номер заявки _______________________</w:t>
      </w:r>
    </w:p>
    <w:p>
      <w:pPr>
        <w:spacing w:after="0"/>
        <w:ind w:left="0"/>
        <w:jc w:val="both"/>
      </w:pPr>
      <w:r>
        <w:rPr>
          <w:rFonts w:ascii="Times New Roman"/>
          <w:b w:val="false"/>
          <w:i w:val="false"/>
          <w:color w:val="000000"/>
          <w:sz w:val="28"/>
        </w:rPr>
        <w:t>
      3. Просим выплатить _________________________________________________</w:t>
      </w:r>
    </w:p>
    <w:p>
      <w:pPr>
        <w:spacing w:after="0"/>
        <w:ind w:left="0"/>
        <w:jc w:val="both"/>
      </w:pPr>
      <w:r>
        <w:rPr>
          <w:rFonts w:ascii="Times New Roman"/>
          <w:b w:val="false"/>
          <w:i w:val="false"/>
          <w:color w:val="000000"/>
          <w:sz w:val="28"/>
        </w:rPr>
        <w:t>
                 (вид валюты (сумма, подлежащая выплате, цифрами и прописью)</w:t>
      </w:r>
    </w:p>
    <w:p>
      <w:pPr>
        <w:spacing w:after="0"/>
        <w:ind w:left="0"/>
        <w:jc w:val="both"/>
      </w:pPr>
      <w:r>
        <w:rPr>
          <w:rFonts w:ascii="Times New Roman"/>
          <w:b w:val="false"/>
          <w:i w:val="false"/>
          <w:color w:val="000000"/>
          <w:sz w:val="28"/>
        </w:rPr>
        <w:t>
      Обращаемся с просьбой о снятии средств правительственного внешнего</w:t>
      </w:r>
    </w:p>
    <w:p>
      <w:pPr>
        <w:spacing w:after="0"/>
        <w:ind w:left="0"/>
        <w:jc w:val="both"/>
      </w:pPr>
      <w:r>
        <w:rPr>
          <w:rFonts w:ascii="Times New Roman"/>
          <w:b w:val="false"/>
          <w:i w:val="false"/>
          <w:color w:val="000000"/>
          <w:sz w:val="28"/>
        </w:rPr>
        <w:t>
      займа или связанного гранта и настоящим подтверждаем свое согласие со</w:t>
      </w:r>
    </w:p>
    <w:p>
      <w:pPr>
        <w:spacing w:after="0"/>
        <w:ind w:left="0"/>
        <w:jc w:val="both"/>
      </w:pPr>
      <w:r>
        <w:rPr>
          <w:rFonts w:ascii="Times New Roman"/>
          <w:b w:val="false"/>
          <w:i w:val="false"/>
          <w:color w:val="000000"/>
          <w:sz w:val="28"/>
        </w:rPr>
        <w:t>
      следующим:</w:t>
      </w:r>
    </w:p>
    <w:p>
      <w:pPr>
        <w:spacing w:after="0"/>
        <w:ind w:left="0"/>
        <w:jc w:val="both"/>
      </w:pPr>
      <w:r>
        <w:rPr>
          <w:rFonts w:ascii="Times New Roman"/>
          <w:b w:val="false"/>
          <w:i w:val="false"/>
          <w:color w:val="000000"/>
          <w:sz w:val="28"/>
        </w:rPr>
        <w:t>
      А. Товары и услуги, охватываемые настоящей заявкой, закуплены или</w:t>
      </w:r>
    </w:p>
    <w:p>
      <w:pPr>
        <w:spacing w:after="0"/>
        <w:ind w:left="0"/>
        <w:jc w:val="both"/>
      </w:pPr>
      <w:r>
        <w:rPr>
          <w:rFonts w:ascii="Times New Roman"/>
          <w:b w:val="false"/>
          <w:i w:val="false"/>
          <w:color w:val="000000"/>
          <w:sz w:val="28"/>
        </w:rPr>
        <w:t>
      закупаются в соответствии с условиями договора о займе (связанном</w:t>
      </w:r>
    </w:p>
    <w:p>
      <w:pPr>
        <w:spacing w:after="0"/>
        <w:ind w:left="0"/>
        <w:jc w:val="both"/>
      </w:pPr>
      <w:r>
        <w:rPr>
          <w:rFonts w:ascii="Times New Roman"/>
          <w:b w:val="false"/>
          <w:i w:val="false"/>
          <w:color w:val="000000"/>
          <w:sz w:val="28"/>
        </w:rPr>
        <w:t>
      гранте).</w:t>
      </w:r>
    </w:p>
    <w:p>
      <w:pPr>
        <w:spacing w:after="0"/>
        <w:ind w:left="0"/>
        <w:jc w:val="both"/>
      </w:pPr>
      <w:r>
        <w:rPr>
          <w:rFonts w:ascii="Times New Roman"/>
          <w:b w:val="false"/>
          <w:i w:val="false"/>
          <w:color w:val="000000"/>
          <w:sz w:val="28"/>
        </w:rPr>
        <w:t>
      Б. Расходы произведены или производятся в настоящее время лишь в</w:t>
      </w:r>
    </w:p>
    <w:p>
      <w:pPr>
        <w:spacing w:after="0"/>
        <w:ind w:left="0"/>
        <w:jc w:val="both"/>
      </w:pPr>
      <w:r>
        <w:rPr>
          <w:rFonts w:ascii="Times New Roman"/>
          <w:b w:val="false"/>
          <w:i w:val="false"/>
          <w:color w:val="000000"/>
          <w:sz w:val="28"/>
        </w:rPr>
        <w:t>
      связи с товарами или услугами, оговоренными в контрактах или другими</w:t>
      </w:r>
    </w:p>
    <w:p>
      <w:pPr>
        <w:spacing w:after="0"/>
        <w:ind w:left="0"/>
        <w:jc w:val="both"/>
      </w:pPr>
      <w:r>
        <w:rPr>
          <w:rFonts w:ascii="Times New Roman"/>
          <w:b w:val="false"/>
          <w:i w:val="false"/>
          <w:color w:val="000000"/>
          <w:sz w:val="28"/>
        </w:rPr>
        <w:t>
      документами.</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Реквизиты поставки:</w:t>
            </w:r>
          </w:p>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_____________________________________</w:t>
            </w:r>
          </w:p>
          <w:p>
            <w:pPr>
              <w:spacing w:after="20"/>
              <w:ind w:left="20"/>
              <w:jc w:val="both"/>
            </w:pPr>
            <w:r>
              <w:rPr>
                <w:rFonts w:ascii="Times New Roman"/>
                <w:b w:val="false"/>
                <w:i w:val="false"/>
                <w:color w:val="000000"/>
                <w:sz w:val="20"/>
              </w:rPr>
              <w:t>
(подпись уполномоченного лица, уполномоченного органа по исполнению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___________________________________</w:t>
            </w:r>
          </w:p>
          <w:p>
            <w:pPr>
              <w:spacing w:after="20"/>
              <w:ind w:left="20"/>
              <w:jc w:val="both"/>
            </w:pPr>
            <w:r>
              <w:rPr>
                <w:rFonts w:ascii="Times New Roman"/>
                <w:b w:val="false"/>
                <w:i w:val="false"/>
                <w:color w:val="000000"/>
                <w:sz w:val="20"/>
              </w:rPr>
              <w:t>
(дата подписания и оттиск штампа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_____________________________</w:t>
            </w:r>
          </w:p>
          <w:p>
            <w:pPr>
              <w:spacing w:after="20"/>
              <w:ind w:left="20"/>
              <w:jc w:val="both"/>
            </w:pPr>
            <w:r>
              <w:rPr>
                <w:rFonts w:ascii="Times New Roman"/>
                <w:b w:val="false"/>
                <w:i w:val="false"/>
                <w:color w:val="000000"/>
                <w:sz w:val="20"/>
              </w:rPr>
              <w:t>
М.П. (должность, Ф.И.О. (при его наличии), и подпись уполномоченного представителя администратора бюджетной программы/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2016 года № 87 </w:t>
            </w:r>
            <w:r>
              <w:br/>
            </w:r>
            <w:r>
              <w:rPr>
                <w:rFonts w:ascii="Times New Roman"/>
                <w:b w:val="false"/>
                <w:i w:val="false"/>
                <w:color w:val="000000"/>
                <w:sz w:val="20"/>
              </w:rPr>
              <w:t>Приложение 135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0-22</w:t>
            </w:r>
          </w:p>
        </w:tc>
      </w:tr>
    </w:tbl>
    <w:p>
      <w:pPr>
        <w:spacing w:after="0"/>
        <w:ind w:left="0"/>
        <w:jc w:val="left"/>
      </w:pPr>
      <w:r>
        <w:rPr>
          <w:rFonts w:ascii="Times New Roman"/>
          <w:b/>
          <w:i w:val="false"/>
          <w:color w:val="000000"/>
        </w:rPr>
        <w:t xml:space="preserve"> КБК, недопустимые для зачисления в бюджет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___________________</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уполномоченного</w:t>
      </w:r>
    </w:p>
    <w:p>
      <w:pPr>
        <w:spacing w:after="0"/>
        <w:ind w:left="0"/>
        <w:jc w:val="both"/>
      </w:pPr>
      <w:r>
        <w:rPr>
          <w:rFonts w:ascii="Times New Roman"/>
          <w:b w:val="false"/>
          <w:i w:val="false"/>
          <w:color w:val="000000"/>
          <w:sz w:val="28"/>
        </w:rPr>
        <w:t>
      органа по государственному планированию ________ 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"___" ___________ 20__ г.</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органа</w:t>
      </w:r>
    </w:p>
    <w:p>
      <w:pPr>
        <w:spacing w:after="0"/>
        <w:ind w:left="0"/>
        <w:jc w:val="both"/>
      </w:pPr>
      <w:r>
        <w:rPr>
          <w:rFonts w:ascii="Times New Roman"/>
          <w:b w:val="false"/>
          <w:i w:val="false"/>
          <w:color w:val="000000"/>
          <w:sz w:val="28"/>
        </w:rPr>
        <w:t>
      государственных доходов __________ __________________________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"___" ___________ 20__ г.</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территориального</w:t>
      </w:r>
    </w:p>
    <w:p>
      <w:pPr>
        <w:spacing w:after="0"/>
        <w:ind w:left="0"/>
        <w:jc w:val="both"/>
      </w:pPr>
      <w:r>
        <w:rPr>
          <w:rFonts w:ascii="Times New Roman"/>
          <w:b w:val="false"/>
          <w:i w:val="false"/>
          <w:color w:val="000000"/>
          <w:sz w:val="28"/>
        </w:rPr>
        <w:t>
      подразделения казначейства __________ __________________________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"___" ___________ 20__ г.</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