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4fa3c" w14:textId="474f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аудита информационных систем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134. Зарегистрирован в Министерстве юстиции Республики Казахстан 25 февраля 2016 года № 13258. Утратил силу приказом Министра информации и коммуникаций Республики Казахстан от 13 июня 2018 года № 263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информации и коммуникаций РК от 13.06.2018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аудита информационных систем.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связи и информации Республики Казахстан от 20 августа 2010 года № 200 "Об утверждении Правил проведения аудита информационных систем" (зарегистрированный в Реестре государственной регистрации нормативных правовых актов Республики Казахстан под № 6488, опубликованный 6 ноября 2010 года в газете "Казахстанская правда" и 9 ноября 2010 года в газете "Егемен Қазақстан").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3 настоящего приказа.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курирующего вице-министра по инвестициям и развитию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31"/>
        <w:gridCol w:w="4269"/>
      </w:tblGrid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 по инвестициям и развитию,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2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134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аудита информационных систем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аудита информационных систем (далее - Правила) разработаны в соответствии с подпунктом 22)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- Закон) и определяют порядок проведения аудита как информационных систем государственных органов, так и негосударственных информационных систем.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Аудит информационных систем осуществляется с целью получения оценки текущего состояния информационных систем, действий и событий, происходящих в них, определяющих уровень их соответствия техническим регламентам, стандартам в сфере информатизации, нормативно-технической документации и (или) требованиям заказчика, а также требованиям информационной безопасности.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аудит информационной системы – независимое обследование информационной системы в целях повышения эффективности ее использования;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информационно-коммуникационная инфраструктура – совокупность объектов информационно-коммуникационной инфраструктуры, предназначенных для обеспечения функционирования технологической среды в целях формирования электронных информационных ресурсов и предоставления доступа к ним; 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уполномоченный орган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информатизации (далее  - уполномоченный орган) – центральный исполнительный орган, осуществляющий руководство и межотраслевую координацию в сфере информатизации и "электронного правительства";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нормативно-техническая документация – совокупность документов, определяющих общие задачи, принципы и требования к созданию и использованию (эксплуатации) объектов информатизации, а также контролю их соответствия установленным требованиям в сфере информатизации. 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Аудит информационных систем проводится на этапе создания, внедрения и эксплуатации информационных систем по инициативе собственника или владельца информационных систем.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аудита информационных систем осуществляется физическим и (или) юридическим лицами, обладающими специальными знаниями и опытом работы в области информационно-коммуникационных технологий.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Аудит информационных систем в защищенном исполнении, отнесенных к государственным секретам, не проводятся.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Заказчиком аудита информационных систем является собственник и (или) владелец информационной системы.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Основными направлениями аудита информационных систем являются оценка: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соответствия функций информационной системы его целям и задачам;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соответствия разработки, внедрения, сопровождения и эксплуатации информационной системы стандартам в сфере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уровня защищенности информационных систем, включая прикладное программное обеспечение и базы данных;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состояния информационно-коммуникационной инфраструктуры ее технического состояния и топологии;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соответствия нормативно-технической документации стандартным требованиям;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соответствия требованиям информационной безопасности.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Аудит информационных систем проводится в соответствии с договором между заказчиком и лицом, обладающим специальными знаниями и опытом работы в сфере информационно-коммуникационных технологий.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проведении аудита государственных информационных систем выбор лиц, обладающих специальными знаниями и опытом работы в области информационно-коммуникационных технологий,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декабря 2015 года "О государственных закупках", по итогам которого подписывается соответствующий </w:t>
      </w:r>
      <w:r>
        <w:rPr>
          <w:rFonts w:ascii="Times New Roman"/>
          <w:b w:val="false"/>
          <w:i w:val="false"/>
          <w:color w:val="000000"/>
          <w:sz w:val="28"/>
        </w:rPr>
        <w:t>договор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закупках на проведение аудита информационных систем.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Расходы по проведению аудита информационных систем несет сторона, определенная по согласованному решению между собственником и (или) владельцем информационной системы.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Срок проведения аудита информационный системы зависит от функциональной сложности информационной системы, количества структурных компонентов (подпрограмм), условий ее эксплуатации (организация рабочих мест, доступ к серверам, наличия региональных (территориальных) центров сопровождения информационной системы), а также конкретных целей аудита информационный системы со стороны заказчика и указывается в договоре.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результатам аудита информационный системы готовится аудиторское заключение по результатам проведения аудита информационной системы (далее – заключение)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Заключение заверяется подписями лиц осуществляющих аудит информационных систем и заказчика, скрепляется печатью лиц осуществляющих аудит информационных систем. 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Заключение составляется на государственном и русском языках в 2 (двух) экземплярах, один из которых передается заказчику, второй остается у организации.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Копия заключения по информационным системам государственных органов, и негосударственным информационным системам, интегрируемых с информационными системами государственных органов заказчик передает уполномоченному органу в сфере информатизации.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Заключение носит рекомендательный характер.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аудита информационных систем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Назначением и основными целями аудита информационных систем являются: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получение объективной и независимой оценки текущего состояния защищенности информационных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максимальной отдачи от средств, инвестируемых в создание системы информационной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возможного ущерба от несанкционированных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разработка требований к построению системы защиты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зон ответственности сотрудников подразделений;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разработка порядка и последовательности внедрения системы информационной безопасности.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Задачами аудита информационных систем являются: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анализ и оценка разработки политик безопасности и других организационно-распорядительных документом по защите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анализ рисков, связанных с возможностью осуществления угроз безопасности в отношении ресурсов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оценка постановки задач для персонала, касающихся обеспечения защиты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участия в разборе инцидентов, связанных с нарушением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локализация уязвимых мест в системе защиты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определение степени участия в обучении пользователей и обслуживающего персонала информационных систем вопросам обеспечения информационной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выработка рекомендаций по внедрению новых и повышению эффективности существующих механизмов безопасности информационных систем. 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Работы по аудиту информационных систем включают в себя ряд последовательных этапов, которые в целом соответствуют этапам проведения аудита информационных систем, который включает в себя следующее: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инициирование процедуры аудита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информации аудита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анализ данных аудита информационных систем;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выработка рекомендаций;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подготовка заключения. 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основным видам работ по аудиту информационных систем относятся: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анализа экспертным методом;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оценка соответствия рекомендациям стандартов по информационной безопасности и единым требованиям в области информационно-коммуникационных технологий и обеспечения информационной безопасности, утверждаемым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инструментальное обследование компонентов информационных систем. 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ходе проведения анализа экспертным методом выявляются недостатки в системе мер защиты информации на основе опыта экспертов, участвующих в процедуре обследования.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В качестве критериев для оценки механизмов безопасности организационного уровня, включая административные, процедурные и физические меры защиты используются стандарты СТ РК ИСО/МЭК 27001-2008 "Информационная технология. Методы и средства обеспечения безопасности. Системы управления информационной безопасностью. Требования", СТ РК ИСО/МЭК 27002-2009 "Информационные технологии. Средства обеспечения. Свод правил по управлению защитой информации" и СТ РК ГОСТ Р 50739-2006 "Средства вычислительной техники Защита от несанкционированного доступа к информации Общие технические требования".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стандартам СТ РК ИСО/МЭК 27001-2008 "Информационная технология. Методы и средства обеспечения безопасности. Системы управления информационной безопасностью. Требования", СТ РК ИСО/МЭК 27002-2009 "Информационные технологии. Средства обеспечения. Свод правил по управлению защитой информации" к основным ключевым критериям аудита информационных систем относятся следующие разделы: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политика безопасности;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защиты;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классификация ресурсов и их контроль;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безопасность персонала;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физическая безопасность;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администрирование информационных систем и вычислительных сетей;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управление доступом;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разработка и сопровождение информационных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планирование бесперебойной работы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контроль выполнения требований политики безопасности.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 СТ РК ГОСТ Р 50739-2006 "Средства вычислительной техники Защита от несанкционированного доступа к информации Общие технические требования" к основным ключевым критериям аудита информационных систем относятся: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основных требований к разграничению доступа (дискретизационный принцип контроля доступа);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мандатного принципа контроля доступом;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реализация идентификации и аутентификации доступа пользователей;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показатель регистрация;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маркировка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основные требования к гарантиям;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требования к документации.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инструментальном обследовании компонентов информационных систем они направляются на выявление и устранение уязвимостей программно-аппаратного обеспечения системы.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Оформление результатов аудита информационных систем включает: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оценку соответствия стандартам СТ РК ИСО/МЭК 27001-2008 "Информационная технология. Методы и средства обеспечения безопасности. Системы управления информационной безопасностью. Требования", СТ РК ИСО/МЭК 27002-2009 "Информационные технологии.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обеспечения. Свод правил по управлению защитой информации" и СТ РК ГОСТ Р 50739-2006 "Средства вычислительной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Защита от несанкционированного доступа к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технические требования";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инструментального обследования;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выработку рекомендаций;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подготовку заключения.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аудита информационных систем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          </w:t>
      </w:r>
    </w:p>
    <w:bookmarkStart w:name="z43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Аудиторское заключение</w:t>
      </w:r>
      <w:r>
        <w:br/>
      </w:r>
      <w:r>
        <w:rPr>
          <w:rFonts w:ascii="Times New Roman"/>
          <w:b/>
          <w:i w:val="false"/>
          <w:color w:val="000000"/>
        </w:rPr>
        <w:t>по результатам проведения аудита информационной системы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информационной системы)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заказчика)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_______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 проведения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 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лица, осуществляющего аудит информационных систем)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договору от "___" _______ 20__ г. проведен аудит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соответствии с Правилами проведения аудита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(отчет о проведении аудита информационных систем с организационными,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техническими, методологическими аспектами проведенного аудита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аудиторской проверки было установлено, что данная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имеет следующие оценочные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что соответствует/не соответствует установленным требованиям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стандартам в области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(область проведения аудита)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по сопровождению и развитию информационной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 20__ г.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(ФИО,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