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53b7" w14:textId="5d35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26 декабря 2014 года № 30-2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10 апреля 2015 года № 32-1. Зарегистрировано Департаментом юстиции Западно-Казахстанской области 16 апреля 2015 года № 3887. Утратило силу - решением Зеленовского районного маслихата Западно-Казахстанской области от 11 января 2016 года № 40-3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Зеленовского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 марта 2015 года № 23-1 "О внесении изменений и дополнения в решение Западно-Казахстанского областного маслихата от 12 декабря 2014 года № 21-2 "Об областном бюджете на 2015-2017 годы" (зарегистрированное в Реестре государственной регистрации нормативных правовых актов № 3867)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2014 года № 30-2 "О районном бюджете на 2015-2017 годы" (зарегистрированное в Реестре государственной регистрации нормативных правовых актов № 3759, опубликованное 16 января 2015 года в газете "Ауыл тынысы"),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4 649 483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1 155 734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3 340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3 440 409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4 623 420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106 096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 – 136 762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 – 46 631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46 631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-126 664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126 664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136 758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20 572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2015 год поступление целевых трансфертов и кредитов из республиканского бюджета в общей сумме 518 837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 – 5 987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48 017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выплату государственных пособий на детей до 18 лет – 1 197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нуждающихся инвалидов обязательными гигиеническими средствами – 8 086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единовременной материальной помощи – 24 915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 –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235 790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 – 11 303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40 631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 – 136 758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штатной численности отделов регистрации актов гражданского состояния – 1 040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3 931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2015 год поступление целевых трансфертов из областного бюджета в общей сумме 205 292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Каражар – 12 097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 – 22 589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в целях предотвращения чрезвычайных ситуаций природного характера –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- 57 000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 - 22 804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10 362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Мичуринской средней общеобразовательной школы-сад – 52 277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детского сада в селе Дарьинское – 6 353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2015 года № 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 № 30-2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4 649 483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3 440 409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3 440 409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3 440 409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4 623 420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3 047 060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2 772 453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2 639 066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2 413 845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