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59c6" w14:textId="8905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31 июля 2014 года № 209 "Об утверждении регламентов государственных услуг в сфере использования водных и лесных ресурсов"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января 2015 года N 15. Зарегистрировано Департаментом юстиции Восточно-Казахстанской области 10 февраля 2015 года N 3674. Утратило силу - постановлением Восточно-Казахстанского областного акимата от 16 октября 2015 года N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16.10.2015 N 277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Казахстан"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использования водных и лесных ресурсов" от 31 июля 2014 года № 209 (зарегистрированное в Реестре государственной регистрации нормативных правовых актов за номером 3472, опубликованное в газетах "Дидар" от 16 сентября 2014 года № 107 (17044), "Рудный Алтай" от 17 сентября 2014 года № 107 (19554)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"Предоставление водных объектов в обособленное или совместное пользование на конкурсной основе";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2015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питьевого качества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целей, не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питьевым и 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бытовым водоснабжением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территориях,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поверхностные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водные объекты, но имеются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достаточные запасы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1262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2015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совместное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277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27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января 2015 года №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лесорубочного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184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