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9b50" w14:textId="8a29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2015 году подъемного пособия и бюджетного кредита на приобретение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Казыгуртского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30 марта 2015 года № 42/292-V. Зарегистрировано Департаментом юстиции Южно-Казахстанской области 16 апреля 2015 года № 3135. Утратило силу в связи с истечением срока применения - (письмо Казыгуртского районного маслихата Южно-Казахстанской области от 22 января 2016 года № 14)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(письмо Казыгуртского районного маслихата Южно-Казахстанской области от 22.01.2016 № 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государтвенной регистрации нормативных правовых актов за № 9946, и заявлением акима района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Казыгуртского района предоставить в 2015 году подъемное пособие и бюджетный кредита на приобретение или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Кадыров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Карабеков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