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b1b4" w14:textId="65cb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23 декабря 2015 года № 45-5. Зарегистрировано Департаментом юстиции Северо-Казахстанской области 19 января 2016 года № 3569. Утратило силу решением маслихата района Магжана Жумабаева Северо-Казахстанской области от 14 ноября 2016 года № 7-1</w:t>
      </w:r>
    </w:p>
    <w:p>
      <w:pPr>
        <w:spacing w:after="0"/>
        <w:ind w:left="0"/>
        <w:jc w:val="left"/>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14.11.2016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Магжана Жумабаева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нормативные правовые акты, принятые маслихатом района Магжана Жумабаева Северо-Казахстанской области,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района Магжана Жумабаева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Сагандыкова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"СОГЛАСОВАНО"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23 декабря 2015 года № 45-5</w:t>
            </w:r>
          </w:p>
        </w:tc>
      </w:tr>
    </w:tbl>
    <w:bookmarkStart w:name="z21" w:id="0"/>
    <w:p>
      <w:pPr>
        <w:spacing w:after="0"/>
        <w:ind w:left="0"/>
        <w:jc w:val="left"/>
      </w:pPr>
      <w:r>
        <w:rPr>
          <w:rFonts w:ascii="Times New Roman"/>
          <w:b/>
          <w:i w:val="false"/>
          <w:color w:val="000000"/>
        </w:rPr>
        <w:t xml:space="preserve"> Перечень нормативных правовых актов маслихата района Магжана Жумабаева, признанных утратившими силу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января 2014 года № 22-2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под № 2554 от 13 февраля 2014 года, опубликовано 21 февраля 2014 года в районной газете "Мағжан жұлдызы", 21 февраля 2014 года в районной газете "Вести");</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13 августа 2014 года № 30-3 "О внесении изменений и дополнений в решение маслихата района Магжана Жумабаева Северо-Казахстанской области от 30 января 2014 года № 22-2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под № 2934 от 12 сентября 2014 года, опубликовано 19 сентября 2014 года в районной газете "Мағжан жұлдызы", 19 сентября 2014 года в районной газете "Вести");</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23 декабря 2014 года № 34-2 "О внесении изменений и дополнений в решение маслихата района Магжана Жумабаева Северо-Казахстанской области от 30 января 2014 года № 22-2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под № 3071 от 21 января 2015 года, опубликовано 30 января 2015 года в районной газете "Мағжан жұлдызы", 30 января 2015 года в районной газете "Вести").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2015 года № 45-5</w:t>
            </w:r>
          </w:p>
        </w:tc>
      </w:tr>
    </w:tbl>
    <w:bookmarkStart w:name="z30"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2016 года № 133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 приказом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(зарегистрировано в Реестре государственной регистрации нормативных правовых актов под № 10474) и определяют порядок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при наступлении трудной жизненной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6)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органом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8)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9)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10)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11)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12) уполномоченный орган –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13)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xml:space="preserve">15)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района Магжана Жумабаева Северо-Казахстанской области через государственное учреждение "Отдел занятости и социальных программ района Магжана Жумабаева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 .</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Обусловленная социальная помощь по основанию, указанному в подпункте 14)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13. Размер обусловленной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подпункте 15)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подпункте 16)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подпункте 17)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подпункте 18)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ежеквартально без учета дохода в размере 5 месячных расчетных показателей по предъявлению справки и списка из учреждения здравоохранения. Выплату социальной помощи производить за истекший месяц.</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подпункте 19)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(семье) без учета доходов лица (семьи) в размере 40 (сорока) месячных расчетных показателей, единовременно. </w:t>
      </w:r>
      <w:r>
        <w:br/>
      </w:r>
      <w:r>
        <w:rPr>
          <w:rFonts w:ascii="Times New Roman"/>
          <w:b w:val="false"/>
          <w:i w:val="false"/>
          <w:color w:val="000000"/>
          <w:sz w:val="28"/>
        </w:rPr>
        <w:t xml:space="preserve">
      18-1. Социальная помощь по основанию указанному в подпункте 20) приложения 3 к настоящим Правилам предоставляется единовременно без учета дохода в размере 200 месячных расчетных показателей. </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18-1 в соответствии с решением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Среднедушевой доход лица (семьи) на оказание социальной помощи исчисляется путем деления совокупного дохода, полученного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(зарегистрированы в Реестре государственной регистрации нормативных правовых актов под № 5757 от 28 августа 2009 года). </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20. Месяцем обращения считается месяц подачи заявления с прилагаемыми документами. </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Социальная помощь к памятным датам и праздничным дням оказывается по списку,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23.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      31.Уполномоченный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Исключен решением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33.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подпункте 14) </w:t>
      </w:r>
      <w:r>
        <w:rPr>
          <w:rFonts w:ascii="Times New Roman"/>
          <w:b w:val="false"/>
          <w:i w:val="false"/>
          <w:color w:val="000000"/>
          <w:sz w:val="28"/>
        </w:rPr>
        <w:t>приложения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4. Порядок оказания обусловленной социальной помощи на основе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При обращении лица (семьи) за обусловленной социальной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пунктом 39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39.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1)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2) 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40.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41.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42.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43.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21" w:id="6"/>
    <w:p>
      <w:pPr>
        <w:spacing w:after="0"/>
        <w:ind w:left="0"/>
        <w:jc w:val="left"/>
      </w:pPr>
      <w:r>
        <w:rPr>
          <w:rFonts w:ascii="Times New Roman"/>
          <w:b/>
          <w:i w:val="false"/>
          <w:color w:val="000000"/>
        </w:rPr>
        <w:t xml:space="preserve"> 5. Основания для прекращения и возврата предоставляемой</w:t>
      </w:r>
    </w:p>
    <w:bookmarkEnd w:id="6"/>
    <w:bookmarkStart w:name="z122" w:id="7"/>
    <w:p>
      <w:pPr>
        <w:spacing w:after="0"/>
        <w:ind w:left="0"/>
        <w:jc w:val="left"/>
      </w:pPr>
      <w:r>
        <w:rPr>
          <w:rFonts w:ascii="Times New Roman"/>
          <w:b/>
          <w:i w:val="false"/>
          <w:color w:val="000000"/>
        </w:rPr>
        <w:t xml:space="preserve">  социальной помощи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района Магжана Жумабаева;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31" w:id="8"/>
    <w:p>
      <w:pPr>
        <w:spacing w:after="0"/>
        <w:ind w:left="0"/>
        <w:jc w:val="left"/>
      </w:pPr>
      <w:r>
        <w:rPr>
          <w:rFonts w:ascii="Times New Roman"/>
          <w:b/>
          <w:i w:val="false"/>
          <w:color w:val="000000"/>
        </w:rPr>
        <w:t xml:space="preserve"> 6. Заключительное положение</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46.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47. Мониторинг и учет предоставления обусловленной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41"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0971"/>
        <w:gridCol w:w="961"/>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 и</w:t>
            </w:r>
            <w:r>
              <w:br/>
            </w:r>
            <w:r>
              <w:rPr>
                <w:rFonts w:ascii="Times New Roman"/>
                <w:b w:val="false"/>
                <w:i w:val="false"/>
                <w:color w:val="000000"/>
                <w:sz w:val="20"/>
              </w:rPr>
              <w:t>
 категорий получателей социальной помощи</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Кратность и размер оказания социальной помощи (в месячных расчетных показателях)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представительных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для доставки грузов в эту страну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"Кумыс Алка", орденами "Материнская слава 1 и 2 степени и ранее получивших звание "Мать Героиня"</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 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участников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50</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входящих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флота в качестве сыновей (воспитанников) полков и юнг</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 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работавшие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территории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подвергавшиеся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3</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–"День Конституции Республики Казахстан"</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88" w:id="10"/>
    <w:p>
      <w:pPr>
        <w:spacing w:after="0"/>
        <w:ind w:left="0"/>
        <w:jc w:val="left"/>
      </w:pPr>
      <w:r>
        <w:rPr>
          <w:rFonts w:ascii="Times New Roman"/>
          <w:b/>
          <w:i w:val="false"/>
          <w:color w:val="000000"/>
        </w:rPr>
        <w:t xml:space="preserve"> Перечень</w:t>
      </w:r>
      <w:r>
        <w:rPr>
          <w:rFonts w:ascii="Times New Roman"/>
          <w:b/>
          <w:i w:val="false"/>
          <w:color w:val="000000"/>
        </w:rPr>
        <w:t xml:space="preserve"> категорий получателей, предельные размеры социальной помощи, ее кратность,</w:t>
      </w:r>
      <w:r>
        <w:rPr>
          <w:rFonts w:ascii="Times New Roman"/>
          <w:b/>
          <w:i w:val="false"/>
          <w:color w:val="000000"/>
        </w:rPr>
        <w:t xml:space="preserve"> сроки обращения за социальной помощью при наступлении трудной</w:t>
      </w:r>
      <w:r>
        <w:rPr>
          <w:rFonts w:ascii="Times New Roman"/>
          <w:b/>
          <w:i w:val="false"/>
          <w:color w:val="000000"/>
        </w:rPr>
        <w:t xml:space="preserve"> жизненной ситуации вследствие стихийного бедствия или пожара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693"/>
        <w:gridCol w:w="3062"/>
        <w:gridCol w:w="463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и еҰ кратность</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месячных расчетных показателей, единовременно</w:t>
            </w:r>
            <w:r>
              <w:br/>
            </w:r>
            <w:r>
              <w:rPr>
                <w:rFonts w:ascii="Times New Roman"/>
                <w:b w:val="false"/>
                <w:i w:val="false"/>
                <w:color w:val="000000"/>
                <w:sz w:val="20"/>
              </w:rPr>
              <w:t>
 </w:t>
            </w: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202" w:id="11"/>
    <w:p>
      <w:pPr>
        <w:spacing w:after="0"/>
        <w:ind w:left="0"/>
        <w:jc w:val="left"/>
      </w:pPr>
      <w:r>
        <w:rPr>
          <w:rFonts w:ascii="Times New Roman"/>
          <w:b/>
          <w:i w:val="false"/>
          <w:color w:val="000000"/>
        </w:rPr>
        <w:t xml:space="preserve"> Окончательный перечень оснований для отнесения граждан к категории</w:t>
      </w:r>
      <w:r>
        <w:rPr>
          <w:rFonts w:ascii="Times New Roman"/>
          <w:b/>
          <w:i w:val="false"/>
          <w:color w:val="000000"/>
        </w:rPr>
        <w:t xml:space="preserve"> нуждающихся и проведения обследований материально-бытового положения</w:t>
      </w:r>
      <w:r>
        <w:rPr>
          <w:rFonts w:ascii="Times New Roman"/>
          <w:b/>
          <w:i w:val="false"/>
          <w:color w:val="000000"/>
        </w:rPr>
        <w:t xml:space="preserve"> лица (семьи) при наступлении трудной жизненной ситуации </w:t>
      </w:r>
    </w:p>
    <w:bookmarkEnd w:id="11"/>
    <w:p>
      <w:pPr>
        <w:spacing w:after="0"/>
        <w:ind w:left="0"/>
        <w:jc w:val="left"/>
      </w:pPr>
      <w:r>
        <w:rPr>
          <w:rFonts w:ascii="Times New Roman"/>
          <w:b w:val="false"/>
          <w:i w:val="false"/>
          <w:color w:val="ff0000"/>
          <w:sz w:val="28"/>
        </w:rPr>
        <w:t xml:space="preserve">      Сноска. Приложение 3 - в редакции решения маслихата района Магжана Жумабаева Северо-Казахстанской области от 06.06.2016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14)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17-1) нуждаемость лиц, приравненных по льготам и гарантиям к участникам и инвалидам Великой Отечественной войны, указанных в статьях 6,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 (с 1 января 2017 года);</w:t>
      </w:r>
      <w:r>
        <w:br/>
      </w:r>
      <w:r>
        <w:rPr>
          <w:rFonts w:ascii="Times New Roman"/>
          <w:b w:val="false"/>
          <w:i w:val="false"/>
          <w:color w:val="000000"/>
          <w:sz w:val="28"/>
        </w:rPr>
        <w:t>
      </w:t>
      </w:r>
      <w:r>
        <w:rPr>
          <w:rFonts w:ascii="Times New Roman"/>
          <w:b w:val="false"/>
          <w:i w:val="false"/>
          <w:color w:val="000000"/>
          <w:sz w:val="28"/>
        </w:rPr>
        <w:t>18) нуждаемость лиц больных активной формой туберкулеза, ежеквартально;</w:t>
      </w:r>
      <w:r>
        <w:br/>
      </w:r>
      <w:r>
        <w:rPr>
          <w:rFonts w:ascii="Times New Roman"/>
          <w:b w:val="false"/>
          <w:i w:val="false"/>
          <w:color w:val="000000"/>
          <w:sz w:val="28"/>
        </w:rPr>
        <w:t>
      </w:t>
      </w:r>
      <w:r>
        <w:rPr>
          <w:rFonts w:ascii="Times New Roman"/>
          <w:b w:val="false"/>
          <w:i w:val="false"/>
          <w:color w:val="000000"/>
          <w:sz w:val="28"/>
        </w:rPr>
        <w:t xml:space="preserve">19)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20) нуждаемость выпускников медицинских высших учебных заведений, прибывших на постоянную работу в город Булаево района Магжана Жумабаева Северо-Казахстанской области, в получении социальной помощи.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_______________________</w:t>
      </w:r>
      <w:r>
        <w:br/>
      </w: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 xml:space="preserve"> ____ _________________________            _______________________________________ (Ф.И.О.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 Дата </w:t>
      </w:r>
      <w:r>
        <w:rPr>
          <w:rFonts w:ascii="Times New Roman"/>
          <w:b w:val="false"/>
          <w:i w:val="false"/>
          <w:color w:val="000000"/>
          <w:sz w:val="28"/>
          <w:u w:val="single"/>
        </w:rPr>
        <w:t>__</w:t>
      </w:r>
      <w:r>
        <w:rPr>
          <w:rFonts w:ascii="Times New Roman"/>
          <w:b w:val="false"/>
          <w:i w:val="false"/>
          <w:color w:val="000000"/>
          <w:sz w:val="28"/>
          <w:u w:val="single"/>
        </w:rPr>
        <w:t xml:space="preserve">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уполномоченного заверять                                                       сведения о составе семьи </w:t>
      </w:r>
      <w:r>
        <w:rPr>
          <w:rFonts w:ascii="Times New Roman"/>
          <w:b w:val="false"/>
          <w:i w:val="false"/>
          <w:color w:val="000000"/>
          <w:sz w:val="28"/>
          <w:u w:val="single"/>
        </w:rPr>
        <w:t>______________</w:t>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247" w:id="12"/>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w:t>
      </w:r>
    </w:p>
    <w:bookmarkEnd w:id="12"/>
    <w:bookmarkStart w:name="z248" w:id="13"/>
    <w:p>
      <w:pPr>
        <w:spacing w:after="0"/>
        <w:ind w:left="0"/>
        <w:jc w:val="both"/>
      </w:pPr>
      <w:r>
        <w:rPr>
          <w:rFonts w:ascii="Times New Roman"/>
          <w:b w:val="false"/>
          <w:i w:val="false"/>
          <w:color w:val="000000"/>
          <w:sz w:val="28"/>
        </w:rPr>
        <w:t>            обследования для определения нуждаемости лица (семьи)</w:t>
      </w:r>
      <w:r>
        <w:br/>
      </w:r>
      <w:r>
        <w:rPr>
          <w:rFonts w:ascii="Times New Roman"/>
          <w:b w:val="false"/>
          <w:i w:val="false"/>
          <w:color w:val="000000"/>
          <w:sz w:val="28"/>
        </w:rPr>
        <w:t>
</w:t>
      </w:r>
    </w:p>
    <w:bookmarkEnd w:id="13"/>
    <w:bookmarkStart w:name="z249" w:id="14"/>
    <w:p>
      <w:pPr>
        <w:spacing w:after="0"/>
        <w:ind w:left="0"/>
        <w:jc w:val="both"/>
      </w:pPr>
      <w:r>
        <w:rPr>
          <w:rFonts w:ascii="Times New Roman"/>
          <w:b w:val="false"/>
          <w:i w:val="false"/>
          <w:color w:val="000000"/>
          <w:sz w:val="28"/>
        </w:rPr>
        <w:t>            в связи с наступлением трудной жизненной ситуации</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w:t>
      </w:r>
      <w:r>
        <w:rPr>
          <w:rFonts w:ascii="Times New Roman"/>
          <w:b w:val="false"/>
          <w:i w:val="false"/>
          <w:color w:val="000000"/>
          <w:sz w:val="28"/>
          <w:u w:val="single"/>
        </w:rPr>
        <w:t>__________</w:t>
      </w:r>
      <w:r>
        <w:rPr>
          <w:rFonts w:ascii="Times New Roman"/>
          <w:b w:val="false"/>
          <w:i w:val="false"/>
          <w:color w:val="000000"/>
          <w:sz w:val="28"/>
        </w:rPr>
        <w:t xml:space="preserve"> 20___г.                                    </w:t>
      </w:r>
      <w:r>
        <w:rPr>
          <w:rFonts w:ascii="Times New Roman"/>
          <w:b w:val="false"/>
          <w:i w:val="false"/>
          <w:color w:val="000000"/>
          <w:sz w:val="28"/>
          <w:u w:val="single"/>
        </w:rPr>
        <w:t>________________</w:t>
      </w:r>
      <w:r>
        <w:rPr>
          <w:rFonts w:ascii="Times New Roman"/>
          <w:b w:val="false"/>
          <w:i w:val="false"/>
          <w:color w:val="000000"/>
          <w:sz w:val="28"/>
        </w:rPr>
        <w:t xml:space="preserve"> (населенный пункт) </w:t>
      </w:r>
      <w:r>
        <w:br/>
      </w:r>
      <w:r>
        <w:rPr>
          <w:rFonts w:ascii="Times New Roman"/>
          <w:b w:val="false"/>
          <w:i w:val="false"/>
          <w:color w:val="000000"/>
          <w:sz w:val="28"/>
        </w:rPr>
        <w:t>
      </w:t>
      </w:r>
      <w:r>
        <w:rPr>
          <w:rFonts w:ascii="Times New Roman"/>
          <w:b w:val="false"/>
          <w:i w:val="false"/>
          <w:color w:val="000000"/>
          <w:sz w:val="28"/>
        </w:rPr>
        <w:t>1. Ф.И.О. заявителя</w:t>
      </w:r>
      <w:r>
        <w:rPr>
          <w:rFonts w:ascii="Times New Roman"/>
          <w:b w:val="false"/>
          <w:i w:val="false"/>
          <w:color w:val="000000"/>
          <w:sz w:val="28"/>
          <w:u w:val="single"/>
        </w:rPr>
        <w:t>______________________________________________________</w:t>
      </w:r>
      <w:r>
        <w:rPr>
          <w:rFonts w:ascii="Times New Roman"/>
          <w:b w:val="false"/>
          <w:i w:val="false"/>
          <w:color w:val="000000"/>
          <w:sz w:val="28"/>
          <w:u w:val="single"/>
        </w:rPr>
        <w:t>_</w:t>
      </w:r>
      <w:r>
        <w:br/>
      </w:r>
      <w:r>
        <w:rPr>
          <w:rFonts w:ascii="Times New Roman"/>
          <w:b w:val="false"/>
          <w:i w:val="false"/>
          <w:color w:val="000000"/>
          <w:sz w:val="28"/>
        </w:rPr>
        <w:t>
      </w:t>
      </w:r>
      <w:r>
        <w:rPr>
          <w:rFonts w:ascii="Times New Roman"/>
          <w:b w:val="false"/>
          <w:i w:val="false"/>
          <w:color w:val="000000"/>
          <w:sz w:val="28"/>
        </w:rPr>
        <w:t>2. Адрес места жительства</w:t>
      </w:r>
      <w:r>
        <w:rPr>
          <w:rFonts w:ascii="Times New Roman"/>
          <w:b w:val="false"/>
          <w:i w:val="false"/>
          <w:color w:val="000000"/>
          <w:sz w:val="28"/>
          <w:u w:val="single"/>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3. Трудная жизненная ситуация, в связи с наступлением которой заявитель обратился за социальной помощью </w:t>
      </w:r>
      <w:r>
        <w:rPr>
          <w:rFonts w:ascii="Times New Roman"/>
          <w:b w:val="false"/>
          <w:i w:val="false"/>
          <w:color w:val="000000"/>
          <w:sz w:val="28"/>
          <w:u w:val="single"/>
        </w:rPr>
        <w:t>_____________________________________________________________</w:t>
      </w: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sz w:val="28"/>
        </w:rPr>
        <w:t xml:space="preserve">4.Состав семьи (учитываются фактически проживающие в семье)___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484"/>
        <w:gridCol w:w="701"/>
        <w:gridCol w:w="1221"/>
        <w:gridCol w:w="1741"/>
        <w:gridCol w:w="1741"/>
        <w:gridCol w:w="3179"/>
        <w:gridCol w:w="1094"/>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 </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отно-шение </w:t>
            </w:r>
            <w:r>
              <w:br/>
            </w:r>
            <w:r>
              <w:rPr>
                <w:rFonts w:ascii="Times New Roman"/>
                <w:b w:val="false"/>
                <w:i w:val="false"/>
                <w:color w:val="000000"/>
                <w:sz w:val="20"/>
              </w:rPr>
              <w:t xml:space="preserve">к заяви- </w:t>
            </w:r>
            <w:r>
              <w:br/>
            </w:r>
            <w:r>
              <w:rPr>
                <w:rFonts w:ascii="Times New Roman"/>
                <w:b w:val="false"/>
                <w:i w:val="false"/>
                <w:color w:val="000000"/>
                <w:sz w:val="20"/>
              </w:rPr>
              <w:t xml:space="preserve">телю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w:t>
            </w:r>
            <w:r>
              <w:br/>
            </w:r>
            <w:r>
              <w:rPr>
                <w:rFonts w:ascii="Times New Roman"/>
                <w:b w:val="false"/>
                <w:i w:val="false"/>
                <w:color w:val="000000"/>
                <w:sz w:val="20"/>
              </w:rPr>
              <w:t xml:space="preserve">работы, </w:t>
            </w:r>
            <w:r>
              <w:br/>
            </w:r>
            <w:r>
              <w:rPr>
                <w:rFonts w:ascii="Times New Roman"/>
                <w:b w:val="false"/>
                <w:i w:val="false"/>
                <w:color w:val="000000"/>
                <w:sz w:val="20"/>
              </w:rPr>
              <w:t xml:space="preserve">учебы)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w:t>
            </w:r>
            <w:r>
              <w:br/>
            </w:r>
            <w:r>
              <w:rPr>
                <w:rFonts w:ascii="Times New Roman"/>
                <w:b w:val="false"/>
                <w:i w:val="false"/>
                <w:color w:val="000000"/>
                <w:sz w:val="20"/>
              </w:rPr>
              <w:t xml:space="preserve">работах, 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Всего трудоспособных </w:t>
      </w:r>
      <w:r>
        <w:rPr>
          <w:rFonts w:ascii="Times New Roman"/>
          <w:b w:val="false"/>
          <w:i w:val="false"/>
          <w:color w:val="000000"/>
          <w:sz w:val="28"/>
          <w:u w:val="single"/>
        </w:rPr>
        <w:t>_________</w:t>
      </w:r>
      <w:r>
        <w:rPr>
          <w:rFonts w:ascii="Times New Roman"/>
          <w:b w:val="false"/>
          <w:i w:val="false"/>
          <w:color w:val="000000"/>
          <w:sz w:val="28"/>
        </w:rPr>
        <w:t xml:space="preserve">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w:t>
      </w:r>
      <w:r>
        <w:rPr>
          <w:rFonts w:ascii="Times New Roman"/>
          <w:b w:val="false"/>
          <w:i w:val="false"/>
          <w:color w:val="000000"/>
          <w:sz w:val="28"/>
          <w:u w:val="single"/>
        </w:rPr>
        <w:t>_______</w:t>
      </w:r>
      <w:r>
        <w:rPr>
          <w:rFonts w:ascii="Times New Roman"/>
          <w:b w:val="false"/>
          <w:i w:val="false"/>
          <w:color w:val="000000"/>
          <w:sz w:val="28"/>
        </w:rPr>
        <w:t xml:space="preserve">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w:t>
      </w:r>
      <w:r>
        <w:rPr>
          <w:rFonts w:ascii="Times New Roman"/>
          <w:b w:val="false"/>
          <w:i w:val="false"/>
          <w:color w:val="000000"/>
          <w:sz w:val="28"/>
          <w:u w:val="single"/>
        </w:rPr>
        <w:t>______</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обучающихся в высших и средних учебных заведениях на платной основе </w:t>
      </w:r>
      <w:r>
        <w:rPr>
          <w:rFonts w:ascii="Times New Roman"/>
          <w:b w:val="false"/>
          <w:i w:val="false"/>
          <w:color w:val="000000"/>
          <w:sz w:val="28"/>
          <w:u w:val="single"/>
        </w:rPr>
        <w:t>_______</w:t>
      </w:r>
      <w:r>
        <w:rPr>
          <w:rFonts w:ascii="Times New Roman"/>
          <w:b w:val="false"/>
          <w:i w:val="false"/>
          <w:color w:val="000000"/>
          <w:sz w:val="28"/>
        </w:rPr>
        <w:t xml:space="preserve">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_______________________________________________________________________________Доходы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т.ч. заявителя), имеющих доход </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за предыдущий квартал (тенге) </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 источник):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_____________________      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________________________________________ </w:t>
      </w:r>
      <w:r>
        <w:br/>
      </w:r>
      <w:r>
        <w:rPr>
          <w:rFonts w:ascii="Times New Roman"/>
          <w:b w:val="false"/>
          <w:i w:val="false"/>
          <w:color w:val="000000"/>
          <w:sz w:val="28"/>
        </w:rPr>
        <w:t>
      </w:t>
      </w:r>
      <w:r>
        <w:rPr>
          <w:rFonts w:ascii="Times New Roman"/>
          <w:b w:val="false"/>
          <w:i w:val="false"/>
          <w:color w:val="000000"/>
          <w:sz w:val="28"/>
        </w:rPr>
        <w:t>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___________________      Ф.И.О. и подпись заявителя (или одного из членов семьи), дата_________________________________________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социальной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помощи, установления размеров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определения перечня отдельных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297" w:id="15"/>
    <w:p>
      <w:pPr>
        <w:spacing w:after="0"/>
        <w:ind w:left="0"/>
        <w:jc w:val="both"/>
      </w:pPr>
      <w:r>
        <w:rPr>
          <w:rFonts w:ascii="Times New Roman"/>
          <w:b w:val="false"/>
          <w:i w:val="false"/>
          <w:color w:val="000000"/>
          <w:sz w:val="28"/>
        </w:rPr>
        <w:t>            Заключение участковой комиссии № ____</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 _________ 20___ г. </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u w:val="single"/>
        </w:rPr>
        <w:t>__________</w:t>
      </w:r>
      <w:r>
        <w:rPr>
          <w:rFonts w:ascii="Times New Roman"/>
          <w:b w:val="false"/>
          <w:i w:val="false"/>
          <w:color w:val="000000"/>
          <w:sz w:val="28"/>
          <w:u w:val="single"/>
        </w:rPr>
        <w:t xml:space="preserve"> </w:t>
      </w:r>
      <w:r>
        <w:rPr>
          <w:rFonts w:ascii="Times New Roman"/>
          <w:b w:val="false"/>
          <w:i w:val="false"/>
          <w:color w:val="000000"/>
          <w:sz w:val="28"/>
          <w:u w:val="single"/>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заключение_______</w:t>
      </w:r>
      <w:r>
        <w:rPr>
          <w:rFonts w:ascii="Times New Roman"/>
          <w:b w:val="false"/>
          <w:i w:val="false"/>
          <w:color w:val="000000"/>
          <w:sz w:val="28"/>
          <w:u w:val="single"/>
        </w:rPr>
        <w:t>__________________________</w:t>
      </w:r>
      <w:r>
        <w:br/>
      </w:r>
      <w:r>
        <w:rPr>
          <w:rFonts w:ascii="Times New Roman"/>
          <w:b w:val="false"/>
          <w:i w:val="false"/>
          <w:color w:val="000000"/>
          <w:sz w:val="28"/>
        </w:rPr>
        <w:t>
      </w:t>
      </w:r>
      <w:r>
        <w:rPr>
          <w:rFonts w:ascii="Times New Roman"/>
          <w:b w:val="false"/>
          <w:i w:val="false"/>
          <w:color w:val="000000"/>
          <w:sz w:val="28"/>
        </w:rPr>
        <w:t>о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w:t>
      </w:r>
      <w:r>
        <w:rPr>
          <w:rFonts w:ascii="Times New Roman"/>
          <w:b w:val="false"/>
          <w:i w:val="false"/>
          <w:color w:val="000000"/>
          <w:sz w:val="28"/>
          <w:u w:val="single"/>
        </w:rPr>
        <w:t>_____________________</w:t>
      </w:r>
      <w:r>
        <w:rPr>
          <w:rFonts w:ascii="Times New Roman"/>
          <w:b w:val="false"/>
          <w:i w:val="false"/>
          <w:color w:val="000000"/>
          <w:sz w:val="28"/>
        </w:rPr>
        <w:t>      </w:t>
      </w:r>
      <w:r>
        <w:rPr>
          <w:rFonts w:ascii="Times New Roman"/>
          <w:b w:val="false"/>
          <w:i w:val="false"/>
          <w:color w:val="000000"/>
          <w:sz w:val="28"/>
          <w:u w:val="single"/>
        </w:rPr>
        <w:t>_______________</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u w:val="single"/>
        </w:rPr>
        <w:t>______________________</w:t>
      </w:r>
      <w:r>
        <w:rPr>
          <w:rFonts w:ascii="Times New Roman"/>
          <w:b w:val="false"/>
          <w:i w:val="false"/>
          <w:color w:val="000000"/>
          <w:sz w:val="28"/>
        </w:rPr>
        <w:t>            </w:t>
      </w:r>
      <w:r>
        <w:rPr>
          <w:rFonts w:ascii="Times New Roman"/>
          <w:b w:val="false"/>
          <w:i w:val="false"/>
          <w:color w:val="000000"/>
          <w:sz w:val="28"/>
          <w:u w:val="single"/>
        </w:rPr>
        <w:t>______________________</w:t>
      </w:r>
      <w:r>
        <w:br/>
      </w:r>
      <w:r>
        <w:rPr>
          <w:rFonts w:ascii="Times New Roman"/>
          <w:b w:val="false"/>
          <w:i w:val="false"/>
          <w:color w:val="000000"/>
          <w:sz w:val="28"/>
        </w:rPr>
        <w:t>
      </w:t>
      </w:r>
      <w:r>
        <w:rPr>
          <w:rFonts w:ascii="Times New Roman"/>
          <w:b w:val="false"/>
          <w:i w:val="false"/>
          <w:color w:val="000000"/>
          <w:sz w:val="28"/>
          <w:u w:val="single"/>
        </w:rPr>
        <w:t>______________________</w:t>
      </w:r>
      <w:r>
        <w:rPr>
          <w:rFonts w:ascii="Times New Roman"/>
          <w:b w:val="false"/>
          <w:i w:val="false"/>
          <w:color w:val="000000"/>
          <w:sz w:val="28"/>
        </w:rPr>
        <w:t>            </w:t>
      </w:r>
      <w:r>
        <w:rPr>
          <w:rFonts w:ascii="Times New Roman"/>
          <w:b w:val="false"/>
          <w:i w:val="false"/>
          <w:color w:val="000000"/>
          <w:sz w:val="28"/>
          <w:u w:val="single"/>
        </w:rPr>
        <w:t>______________________</w:t>
      </w:r>
      <w:r>
        <w:br/>
      </w:r>
      <w:r>
        <w:rPr>
          <w:rFonts w:ascii="Times New Roman"/>
          <w:b w:val="false"/>
          <w:i w:val="false"/>
          <w:color w:val="000000"/>
          <w:sz w:val="28"/>
        </w:rPr>
        <w:t>
      </w:t>
      </w:r>
      <w:r>
        <w:rPr>
          <w:rFonts w:ascii="Times New Roman"/>
          <w:b w:val="false"/>
          <w:i w:val="false"/>
          <w:color w:val="000000"/>
          <w:sz w:val="28"/>
          <w:u w:val="single"/>
        </w:rPr>
        <w:t>______________________</w:t>
      </w:r>
      <w:r>
        <w:rPr>
          <w:rFonts w:ascii="Times New Roman"/>
          <w:b w:val="false"/>
          <w:i w:val="false"/>
          <w:color w:val="000000"/>
          <w:sz w:val="28"/>
        </w:rPr>
        <w:t>            </w:t>
      </w:r>
      <w:r>
        <w:rPr>
          <w:rFonts w:ascii="Times New Roman"/>
          <w:b w:val="false"/>
          <w:i w:val="false"/>
          <w:color w:val="000000"/>
          <w:sz w:val="28"/>
          <w:u w:val="single"/>
        </w:rPr>
        <w:t>______________________</w:t>
      </w:r>
      <w:r>
        <w:br/>
      </w:r>
      <w:r>
        <w:rPr>
          <w:rFonts w:ascii="Times New Roman"/>
          <w:b w:val="false"/>
          <w:i w:val="false"/>
          <w:color w:val="000000"/>
          <w:sz w:val="28"/>
        </w:rPr>
        <w:t>
      </w:t>
      </w:r>
      <w:r>
        <w:rPr>
          <w:rFonts w:ascii="Times New Roman"/>
          <w:b w:val="false"/>
          <w:i w:val="false"/>
          <w:color w:val="000000"/>
          <w:sz w:val="28"/>
          <w:u w:val="single"/>
        </w:rPr>
        <w:t>______________________</w:t>
      </w:r>
      <w:r>
        <w:rPr>
          <w:rFonts w:ascii="Times New Roman"/>
          <w:b w:val="false"/>
          <w:i w:val="false"/>
          <w:color w:val="000000"/>
          <w:sz w:val="28"/>
        </w:rPr>
        <w:t>            </w:t>
      </w:r>
      <w:r>
        <w:rPr>
          <w:rFonts w:ascii="Times New Roman"/>
          <w:b w:val="false"/>
          <w:i w:val="false"/>
          <w:color w:val="000000"/>
          <w:sz w:val="28"/>
          <w:u w:val="single"/>
        </w:rPr>
        <w:t>______________________</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20____ г. </w:t>
      </w:r>
      <w:r>
        <w:rPr>
          <w:rFonts w:ascii="Times New Roman"/>
          <w:b w:val="false"/>
          <w:i w:val="false"/>
          <w:color w:val="000000"/>
          <w:sz w:val="28"/>
          <w:u w:val="single"/>
        </w:rPr>
        <w:t>_______________________________________________</w:t>
      </w:r>
      <w:r>
        <w:rPr>
          <w:rFonts w:ascii="Times New Roman"/>
          <w:b w:val="false"/>
          <w:i w:val="false"/>
          <w:color w:val="000000"/>
          <w:sz w:val="28"/>
          <w:u w:val="single"/>
        </w:rPr>
        <w:t xml:space="preserve"> _________________________</w:t>
      </w:r>
      <w:r>
        <w:rPr>
          <w:rFonts w:ascii="Times New Roman"/>
          <w:b w:val="false"/>
          <w:i w:val="false"/>
          <w:color w:val="000000"/>
          <w:sz w:val="28"/>
          <w:u w:val="single"/>
        </w:rPr>
        <w:t xml:space="preserve">_ </w:t>
      </w:r>
      <w:r>
        <w:br/>
      </w:r>
      <w:r>
        <w:rPr>
          <w:rFonts w:ascii="Times New Roman"/>
          <w:b w:val="false"/>
          <w:i w:val="false"/>
          <w:color w:val="000000"/>
          <w:sz w:val="28"/>
        </w:rPr>
        <w:t>
      </w:t>
      </w:r>
      <w:r>
        <w:rPr>
          <w:rFonts w:ascii="Times New Roman"/>
          <w:b w:val="false"/>
          <w:i w:val="false"/>
          <w:color w:val="000000"/>
          <w:sz w:val="28"/>
        </w:rPr>
        <w:t xml:space="preserve">Ф.И.О., должность, подпись работника, акима сельского округа или уполномоченного органа, принявшего документы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оказания социальной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помощи, установления размеров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определения перечня отдельных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323" w:id="16"/>
    <w:p>
      <w:pPr>
        <w:spacing w:after="0"/>
        <w:ind w:left="0"/>
        <w:jc w:val="both"/>
      </w:pPr>
      <w:r>
        <w:rPr>
          <w:rFonts w:ascii="Times New Roman"/>
          <w:b w:val="false"/>
          <w:i w:val="false"/>
          <w:color w:val="000000"/>
          <w:sz w:val="28"/>
        </w:rPr>
        <w:t>            Лист собеседования для оказания социальной помощи на</w:t>
      </w:r>
      <w:r>
        <w:br/>
      </w:r>
      <w:r>
        <w:rPr>
          <w:rFonts w:ascii="Times New Roman"/>
          <w:b w:val="false"/>
          <w:i w:val="false"/>
          <w:color w:val="000000"/>
          <w:sz w:val="28"/>
        </w:rPr>
        <w:t>
</w:t>
      </w:r>
    </w:p>
    <w:bookmarkEnd w:id="16"/>
    <w:bookmarkStart w:name="z324" w:id="17"/>
    <w:p>
      <w:pPr>
        <w:spacing w:after="0"/>
        <w:ind w:left="0"/>
        <w:jc w:val="both"/>
      </w:pPr>
      <w:r>
        <w:rPr>
          <w:rFonts w:ascii="Times New Roman"/>
          <w:b w:val="false"/>
          <w:i w:val="false"/>
          <w:color w:val="000000"/>
          <w:sz w:val="28"/>
        </w:rPr>
        <w:t>            основе социального контракта</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семьи____________________________________________________</w:t>
      </w:r>
      <w:r>
        <w:br/>
      </w:r>
      <w:r>
        <w:rPr>
          <w:rFonts w:ascii="Times New Roman"/>
          <w:b w:val="false"/>
          <w:i w:val="false"/>
          <w:color w:val="000000"/>
          <w:sz w:val="28"/>
        </w:rPr>
        <w:t>
      </w:t>
      </w:r>
      <w:r>
        <w:rPr>
          <w:rFonts w:ascii="Times New Roman"/>
          <w:b w:val="false"/>
          <w:i w:val="false"/>
          <w:color w:val="000000"/>
          <w:sz w:val="28"/>
        </w:rPr>
        <w:t>Характеристика семьи (одиноко проживающего гражданина):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885"/>
        <w:gridCol w:w="2864"/>
        <w:gridCol w:w="886"/>
        <w:gridCol w:w="2370"/>
        <w:gridCol w:w="1876"/>
        <w:gridCol w:w="1876"/>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w:t>
            </w:r>
            <w:r>
              <w:br/>
            </w:r>
            <w:r>
              <w:rPr>
                <w:rFonts w:ascii="Times New Roman"/>
                <w:b w:val="false"/>
                <w:i w:val="false"/>
                <w:color w:val="000000"/>
                <w:sz w:val="20"/>
              </w:rPr>
              <w:t>
общий</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Другие взрослые члены семьи: 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Отношения между членами семьи 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Сложности в семье________________________________________________________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 Другое_______________________________________________________________________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 xml:space="preserve">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___________________ (дата) _________________ (подпись)</w:t>
      </w:r>
      <w:r>
        <w:br/>
      </w:r>
      <w:r>
        <w:rPr>
          <w:rFonts w:ascii="Times New Roman"/>
          <w:b w:val="false"/>
          <w:i w:val="false"/>
          <w:color w:val="000000"/>
          <w:sz w:val="28"/>
        </w:rPr>
        <w:t>
      </w:t>
      </w:r>
      <w:r>
        <w:rPr>
          <w:rFonts w:ascii="Times New Roman"/>
          <w:b w:val="false"/>
          <w:i w:val="false"/>
          <w:color w:val="000000"/>
          <w:sz w:val="28"/>
        </w:rPr>
        <w:t>Участник (и)</w:t>
      </w:r>
      <w:r>
        <w:br/>
      </w:r>
      <w:r>
        <w:rPr>
          <w:rFonts w:ascii="Times New Roman"/>
          <w:b w:val="false"/>
          <w:i w:val="false"/>
          <w:color w:val="000000"/>
          <w:sz w:val="28"/>
        </w:rPr>
        <w:t>
      </w:t>
      </w:r>
      <w:r>
        <w:rPr>
          <w:rFonts w:ascii="Times New Roman"/>
          <w:b w:val="false"/>
          <w:i w:val="false"/>
          <w:color w:val="000000"/>
          <w:sz w:val="28"/>
        </w:rPr>
        <w:t>____________________(дата) ______________(подпись)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358" w:id="18"/>
    <w:p>
      <w:pPr>
        <w:spacing w:after="0"/>
        <w:ind w:left="0"/>
        <w:jc w:val="both"/>
      </w:pPr>
      <w:r>
        <w:rPr>
          <w:rFonts w:ascii="Times New Roman"/>
          <w:b w:val="false"/>
          <w:i w:val="false"/>
          <w:color w:val="000000"/>
          <w:sz w:val="28"/>
        </w:rPr>
        <w:t>            Анкета о семейном и материальном положении заявителя</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38"/>
        <w:gridCol w:w="338"/>
        <w:gridCol w:w="4326"/>
        <w:gridCol w:w="312"/>
        <w:gridCol w:w="2341"/>
        <w:gridCol w:w="262"/>
        <w:gridCol w:w="36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663"/>
        <w:gridCol w:w="4806"/>
        <w:gridCol w:w="815"/>
        <w:gridCol w:w="815"/>
        <w:gridCol w:w="816"/>
        <w:gridCol w:w="521"/>
        <w:gridCol w:w="526"/>
        <w:gridCol w:w="5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3 месяца,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предпринимательской деятельности</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7"/>
        <w:gridCol w:w="1334"/>
        <w:gridCol w:w="1334"/>
        <w:gridCol w:w="1335"/>
        <w:gridCol w:w="1335"/>
        <w:gridCol w:w="1335"/>
      </w:tblGrid>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жилая площадь (кв.м;)</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собственности</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 комнат</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Качество жилища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 дома</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дома</w:t>
            </w:r>
            <w:r>
              <w:br/>
            </w:r>
            <w:r>
              <w:rPr>
                <w:rFonts w:ascii="Times New Roman"/>
                <w:b w:val="false"/>
                <w:i w:val="false"/>
                <w:color w:val="000000"/>
                <w:sz w:val="20"/>
              </w:rPr>
              <w:t>
</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принадлежащим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учете), перенесенных за последний год операций или травм</w:t>
      </w:r>
      <w:r>
        <w:br/>
      </w:r>
      <w:r>
        <w:rPr>
          <w:rFonts w:ascii="Times New Roman"/>
          <w:b w:val="false"/>
          <w:i w:val="false"/>
          <w:color w:val="000000"/>
          <w:sz w:val="28"/>
        </w:rPr>
        <w:t>
      </w:t>
      </w:r>
      <w:r>
        <w:rPr>
          <w:rFonts w:ascii="Times New Roman"/>
          <w:b w:val="false"/>
          <w:i w:val="false"/>
          <w:color w:val="000000"/>
          <w:sz w:val="28"/>
        </w:rPr>
        <w:t>Заявитель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ребенком-инвалидам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питания</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 xml:space="preserve"> нет возможности обеспечивать детей одеждой, обувью, школьными принадлежностями</w:t>
      </w:r>
      <w:r>
        <w:br/>
      </w:r>
      <w:r>
        <w:rPr>
          <w:rFonts w:ascii="Times New Roman"/>
          <w:b w:val="false"/>
          <w:i w:val="false"/>
          <w:color w:val="000000"/>
          <w:sz w:val="28"/>
        </w:rPr>
        <w:t>
      </w:t>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w:t>
      </w:r>
      <w:r>
        <w:br/>
      </w:r>
      <w:r>
        <w:rPr>
          <w:rFonts w:ascii="Times New Roman"/>
          <w:b w:val="false"/>
          <w:i w:val="false"/>
          <w:color w:val="000000"/>
          <w:sz w:val="28"/>
        </w:rPr>
        <w:t>
      </w:t>
      </w:r>
      <w:r>
        <w:rPr>
          <w:rFonts w:ascii="Times New Roman"/>
          <w:b w:val="false"/>
          <w:i w:val="false"/>
          <w:color w:val="000000"/>
          <w:sz w:val="28"/>
        </w:rPr>
        <w:t>В каких мерах содействия занятости вы можете принять участие</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bl>
    <w:bookmarkStart w:name="z412" w:id="19"/>
    <w:p>
      <w:pPr>
        <w:spacing w:after="0"/>
        <w:ind w:left="0"/>
        <w:jc w:val="both"/>
      </w:pPr>
      <w:r>
        <w:rPr>
          <w:rFonts w:ascii="Times New Roman"/>
          <w:b w:val="false"/>
          <w:i w:val="false"/>
          <w:color w:val="000000"/>
          <w:sz w:val="28"/>
        </w:rPr>
        <w:t>            ИНДИВИДУАЛЬНЫЙ ПЛАН</w:t>
      </w:r>
      <w:r>
        <w:br/>
      </w:r>
      <w:r>
        <w:rPr>
          <w:rFonts w:ascii="Times New Roman"/>
          <w:b w:val="false"/>
          <w:i w:val="false"/>
          <w:color w:val="000000"/>
          <w:sz w:val="28"/>
        </w:rPr>
        <w:t>
</w:t>
      </w:r>
    </w:p>
    <w:bookmarkEnd w:id="19"/>
    <w:bookmarkStart w:name="z413" w:id="20"/>
    <w:p>
      <w:pPr>
        <w:spacing w:after="0"/>
        <w:ind w:left="0"/>
        <w:jc w:val="both"/>
      </w:pPr>
      <w:r>
        <w:rPr>
          <w:rFonts w:ascii="Times New Roman"/>
          <w:b w:val="false"/>
          <w:i w:val="false"/>
          <w:color w:val="000000"/>
          <w:sz w:val="28"/>
        </w:rPr>
        <w:t>            помощи семье</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141"/>
        <w:gridCol w:w="703"/>
        <w:gridCol w:w="703"/>
        <w:gridCol w:w="704"/>
        <w:gridCol w:w="3714"/>
        <w:gridCol w:w="2276"/>
        <w:gridCol w:w="1356"/>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(при его наличии)</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
исполнения</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
(оценка)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w:t>
      </w:r>
      <w:r>
        <w:rPr>
          <w:rFonts w:ascii="Times New Roman"/>
          <w:b w:val="false"/>
          <w:i w:val="false"/>
          <w:color w:val="000000"/>
          <w:sz w:val="28"/>
        </w:rPr>
        <w:t xml:space="preserve"> с органом службы занятости 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 органом здравоохранения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другие контакты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                        _________________</w:t>
      </w:r>
      <w:r>
        <w:br/>
      </w:r>
      <w:r>
        <w:rPr>
          <w:rFonts w:ascii="Times New Roman"/>
          <w:b w:val="false"/>
          <w:i w:val="false"/>
          <w:color w:val="000000"/>
          <w:sz w:val="28"/>
        </w:rPr>
        <w:t>
      </w:t>
      </w:r>
      <w:r>
        <w:rPr>
          <w:rFonts w:ascii="Times New Roman"/>
          <w:b w:val="false"/>
          <w:i w:val="false"/>
          <w:color w:val="000000"/>
          <w:sz w:val="28"/>
        </w:rPr>
        <w:t>(Подпись специалиста уполномоченного органа)            (дата)</w:t>
      </w:r>
      <w:r>
        <w:br/>
      </w:r>
      <w:r>
        <w:rPr>
          <w:rFonts w:ascii="Times New Roman"/>
          <w:b w:val="false"/>
          <w:i w:val="false"/>
          <w:color w:val="000000"/>
          <w:sz w:val="28"/>
        </w:rPr>
        <w:t>
      </w:t>
      </w:r>
      <w:r>
        <w:rPr>
          <w:rFonts w:ascii="Times New Roman"/>
          <w:b w:val="false"/>
          <w:i w:val="false"/>
          <w:color w:val="000000"/>
          <w:sz w:val="28"/>
        </w:rPr>
        <w:t xml:space="preserve"> (Число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51" w:id="21"/>
    <w:p>
      <w:pPr>
        <w:spacing w:after="0"/>
        <w:ind w:left="0"/>
        <w:jc w:val="both"/>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20____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Северо-Казахстанской области</w:t>
            </w:r>
          </w:p>
        </w:tc>
      </w:tr>
    </w:tbl>
    <w:bookmarkStart w:name="z469" w:id="22"/>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w:t>
      </w:r>
      <w:r>
        <w:rPr>
          <w:rFonts w:ascii="Times New Roman"/>
          <w:b w:val="false"/>
          <w:i w:val="false"/>
          <w:color w:val="000000"/>
          <w:sz w:val="28"/>
        </w:rPr>
        <w:t>(место заключения)</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стороны,и гражданин(ка)________________________________________________________,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(при его наличии), наименование документа,</w:t>
      </w:r>
      <w:r>
        <w:br/>
      </w:r>
      <w:r>
        <w:rPr>
          <w:rFonts w:ascii="Times New Roman"/>
          <w:b w:val="false"/>
          <w:i w:val="false"/>
          <w:color w:val="000000"/>
          <w:sz w:val="28"/>
        </w:rPr>
        <w:t>
      </w:t>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483" w:id="23"/>
    <w:p>
      <w:pPr>
        <w:spacing w:after="0"/>
        <w:ind w:left="0"/>
        <w:jc w:val="both"/>
      </w:pPr>
      <w:r>
        <w:rPr>
          <w:rFonts w:ascii="Times New Roman"/>
          <w:b w:val="false"/>
          <w:i w:val="false"/>
          <w:color w:val="000000"/>
          <w:sz w:val="28"/>
        </w:rPr>
        <w:t>            1. Предмет контракта</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485" w:id="24"/>
    <w:p>
      <w:pPr>
        <w:spacing w:after="0"/>
        <w:ind w:left="0"/>
        <w:jc w:val="both"/>
      </w:pPr>
      <w:r>
        <w:rPr>
          <w:rFonts w:ascii="Times New Roman"/>
          <w:b w:val="false"/>
          <w:i w:val="false"/>
          <w:color w:val="000000"/>
          <w:sz w:val="28"/>
        </w:rPr>
        <w:t>            2. Обязанности сторон контракта</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ежемесячно в размере_______________________________________________________тенге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
      </w:t>
      </w:r>
      <w:r>
        <w:rPr>
          <w:rFonts w:ascii="Times New Roman"/>
          <w:b w:val="false"/>
          <w:i w:val="false"/>
          <w:color w:val="000000"/>
          <w:sz w:val="28"/>
        </w:rPr>
        <w:t>единовременно в размере ___________________________________________________тенге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(____________________________________________________________)тенге</w:t>
      </w:r>
      <w:r>
        <w:br/>
      </w:r>
      <w:r>
        <w:rPr>
          <w:rFonts w:ascii="Times New Roman"/>
          <w:b w:val="false"/>
          <w:i w:val="false"/>
          <w:color w:val="000000"/>
          <w:sz w:val="28"/>
        </w:rPr>
        <w:t>
      </w:t>
      </w:r>
      <w:r>
        <w:rPr>
          <w:rFonts w:ascii="Times New Roman"/>
          <w:b w:val="false"/>
          <w:i w:val="false"/>
          <w:color w:val="000000"/>
          <w:sz w:val="28"/>
        </w:rPr>
        <w:t xml:space="preserve"> (сумма прописью)</w:t>
      </w:r>
      <w:r>
        <w:br/>
      </w:r>
      <w:r>
        <w:rPr>
          <w:rFonts w:ascii="Times New Roman"/>
          <w:b w:val="false"/>
          <w:i w:val="false"/>
          <w:color w:val="000000"/>
          <w:sz w:val="28"/>
        </w:rPr>
        <w:t>
      </w:t>
      </w:r>
      <w:r>
        <w:rPr>
          <w:rFonts w:ascii="Times New Roman"/>
          <w:b w:val="false"/>
          <w:i w:val="false"/>
          <w:color w:val="000000"/>
          <w:sz w:val="28"/>
        </w:rPr>
        <w:t>на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p>
    <w:bookmarkStart w:name="z503" w:id="25"/>
    <w:p>
      <w:pPr>
        <w:spacing w:after="0"/>
        <w:ind w:left="0"/>
        <w:jc w:val="both"/>
      </w:pPr>
      <w:r>
        <w:rPr>
          <w:rFonts w:ascii="Times New Roman"/>
          <w:b w:val="false"/>
          <w:i w:val="false"/>
          <w:color w:val="000000"/>
          <w:sz w:val="28"/>
        </w:rPr>
        <w:t>            3. Заявитель и (или) члены его семьи:</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512" w:id="26"/>
    <w:p>
      <w:pPr>
        <w:spacing w:after="0"/>
        <w:ind w:left="0"/>
        <w:jc w:val="both"/>
      </w:pPr>
      <w:r>
        <w:rPr>
          <w:rFonts w:ascii="Times New Roman"/>
          <w:b w:val="false"/>
          <w:i w:val="false"/>
          <w:color w:val="000000"/>
          <w:sz w:val="28"/>
        </w:rPr>
        <w:t>            4. Права сторон</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p>
    <w:bookmarkStart w:name="z520" w:id="27"/>
    <w:p>
      <w:pPr>
        <w:spacing w:after="0"/>
        <w:ind w:left="0"/>
        <w:jc w:val="both"/>
      </w:pPr>
      <w:r>
        <w:rPr>
          <w:rFonts w:ascii="Times New Roman"/>
          <w:b w:val="false"/>
          <w:i w:val="false"/>
          <w:color w:val="000000"/>
          <w:sz w:val="28"/>
        </w:rPr>
        <w:t>            5. Заявитель:</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r>
        <w:rPr>
          <w:rFonts w:ascii="Times New Roman"/>
          <w:b w:val="false"/>
          <w:i w:val="false"/>
          <w:color w:val="000000"/>
          <w:sz w:val="28"/>
        </w:rPr>
        <w:t>5. Ответственность сторон за неисполнение условий контракта</w:t>
      </w:r>
      <w:r>
        <w:br/>
      </w: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530" w:id="28"/>
    <w:p>
      <w:pPr>
        <w:spacing w:after="0"/>
        <w:ind w:left="0"/>
        <w:jc w:val="both"/>
      </w:pPr>
      <w:r>
        <w:rPr>
          <w:rFonts w:ascii="Times New Roman"/>
          <w:b w:val="false"/>
          <w:i w:val="false"/>
          <w:color w:val="000000"/>
          <w:sz w:val="28"/>
        </w:rPr>
        <w:t>            6. Непредвиденные обстоятельства</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535" w:id="29"/>
    <w:p>
      <w:pPr>
        <w:spacing w:after="0"/>
        <w:ind w:left="0"/>
        <w:jc w:val="both"/>
      </w:pPr>
      <w:r>
        <w:rPr>
          <w:rFonts w:ascii="Times New Roman"/>
          <w:b w:val="false"/>
          <w:i w:val="false"/>
          <w:color w:val="000000"/>
          <w:sz w:val="28"/>
        </w:rPr>
        <w:t>            7. Прочие условия</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540" w:id="30"/>
    <w:p>
      <w:pPr>
        <w:spacing w:after="0"/>
        <w:ind w:left="0"/>
        <w:jc w:val="both"/>
      </w:pPr>
      <w:r>
        <w:rPr>
          <w:rFonts w:ascii="Times New Roman"/>
          <w:b w:val="false"/>
          <w:i w:val="false"/>
          <w:color w:val="000000"/>
          <w:sz w:val="28"/>
        </w:rPr>
        <w:t>            8. Адреса и реквизиты сторон</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6070"/>
      </w:tblGrid>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(телефон, факс)</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