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2b69" w14:textId="a832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июня 2015 года № 162. Зарегистрировано Департаментом юстиции Костанайской области 2 июля 2015 года № 5712. Утратило силу постановлением акимата Тарановского района Костанайской области от 22 января 2016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Тарановского района Костанайской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Тарановского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Жолдыбаев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 года № 162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общеобразовательных школ и организаций дошкольного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школы, руководитель казенного предприятия,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учебной, воспитательной работе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учебно-методическим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 детской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инструктор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оператор пульта управления киновидеопроекционной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библиотекарь,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редактор документов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методист, старший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учитель центра обучения языкам.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тренер.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 года № 162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
признанных утратившими силу некоторых постановлений акимата Тарановского района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района от 14 апреля 2008 года № 91 "Об определении перечня должностей специалистов социального обеспечения, образования, культуры, работающих в аульной (сельской) местности, для установления повышенных не менее чем на двадцать пять процентов должностных окладов и тарифных ставок" (зарегистрировано в Реестре государственной регистрации нормативных правовых актов под № 9-18-67, опубликовано 29 мая 2008 года в газете "Маяк");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июня 2010 года № 239 "О внесении изменений и дополнений в постановление акимата района от 14 апреля 2008 года № 91 "Об определении перечня должностей специалистов социального обеспечения, образования, культуры, работающих в аульной (сельской) местности для установления повышенных не менее чем на двадцать пять процентов должностных окладов и тарифных ставок" (зарегистрировано в Реестре государственной регистрации нормативных правовых актов под № 9-18-120, опубликовано 8 июля 2010 года в газете "Маяк");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апреля 2013 года № 137 "О внесении изменений и дополнений в постановление акимата от 14 апреля 2008 года № 91 "Об определении перечня должностей специалистов социального обеспечения, образования, культуры, работающих в аульной (сельской) местности для установления повышенных не менее чем на двадцать пять процентов должностных окладов и тарифных ставок" (зарегистрировано в Реестре государственной регистрации нормативных правовых актов под № 4129, опубликовано 23 мая 2013 года в газете "Маяк");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сентября 2013 года № 355 "О внесении дополнения в постановление акимата от 14 апреля 2008 года № 91 "Об определении перечня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под № 4237, опубликовано 24 октября 2013 года в газете "Маяк");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октября 2014 года № 315 "О внесении изменений и дополнения в постановление акимата от 14 апреля 2008 года № 91 "Об определении перечня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под № 5154, опубликовано 20 ноября 2014 года в газете "Маяк").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