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5f1d" w14:textId="8305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01 июля 2015 года № 167-қ. Зарегистрировано Департаментом юстиции Мангистауской области от 03 августа 2015 года № 2793. Утратило силу постановлением акимата Мунайлинского района Мангистауской области от 31 марта 2016 года № 69-қ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Мунайлинского района Мангистауской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69-қ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>, в целях исполнения Распоряжения Премьер-Министра Республики Казахстан от 12 декабря 2014 года № 143-р "О мерах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Государтвенному учреждению "Аппарат акима Мунайлинского района"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июль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акиматом района постановления об организации перевозок в общеобразовательные школы детей, проживающих в отдаленных населенных пунктах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аппаратами акимов сел, сельских округов мероприятий по организаций безопасной перевозки (совместный план мероприятий с органами внутренних дел, проведение инструктажа с детьми, родителями, учителями, сведения о перевозчике и транспорте, список детей, сведения о выделенных на перевозку бюджетных средствах, определение ответственного за перевозку)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установленном законодательством порядке перевозки детей из места посадки в общеобразовательные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июль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Мунайлинского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Мунайлинского района (далее – Порядок) разработан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4 июля 2003 года 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исполнения Распоряжения Премьер-Министра Республики Казахстан от 12декабря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перевозок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транспортом, утвержденный Постановлением Правительства Републики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проведении инструктажей детально описывается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подачи автобусов к месту посадки, правила посадки и высадки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размещения в автобусе ручной клади и перевозки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поведения детей в местах сбора, посадки и высадки, при нахождении в салоне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взаимодействия сопровождающего с 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пользования оборудованием салона: вентиляционными люками, сигналами требования остановки, форточками;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контроля за детьми при остановках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 случае выделения двух и более автобусов в один адрес старший колонны обеспечивает расстановку автобусов на площадке, отведенной для их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местах стоянки автобусов и на местах посадки (высадки) в момент подачи автобусов находятся транспортные средства, не имеющие отношения к перевозке детей, а также провожающие (встречающие) и посторонние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посадочной платформе (остановке) дети располагаются группой в одном месте и соблюдают следующие нормы поведения: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отлучаться без разрешения руководителя группы, сопровождающего взрослого, расходиться в разные стороны по тротуару, обочине, посадочной платформе;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создавать помехи и неудобства другим людям, находящимся на посадочной платформе (остановке);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бегать, толкать друг друга, устраивать подвижные игры, в том числе с мячами и другими предметами;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подходить к краю посадочной платформы, тротуара, обочины у проезжей части до полной остановки подъезжающего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переносить (держать) в руках надувные и другие легкие игрушки, мячи и другие предметы, пересчитывать бумажные деньги, доставать и рассматривать документы и прочие легкие предметы, которые под воздействием ветра, могут вылететь на проезжую часть дороги и привести к внезапному выходу детей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Водитель не выходит из кабины автобуса во время посадки (высадки)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посадке личные вещи должны умещаться в одной руке ребенка, другой рукой при подъеме по ступенькам в салон он должен держаться за поручень.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выполнении перевозки детей водителю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провозить в автобусе запрещенные к провозу предметы, вещества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Медицинские работники и ответственный за организацию перевозки детей (при массовых перевозках) находятся в последнем автобусе.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Окна (форточки) в салоне автобуса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