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aa2b" w14:textId="70ea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религиозной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30 июня 2015 года № 35/09. Зарегистрировано Департаментом юстиции Карагандинской области 4 августа 2015 года № 3358. Утратило силу постановлением акимата Карагандинской области от 23 января 2018 года № 02/01</w:t>
      </w:r>
    </w:p>
    <w:p>
      <w:pPr>
        <w:spacing w:after="0"/>
        <w:ind w:left="0"/>
        <w:jc w:val="both"/>
      </w:pPr>
      <w:bookmarkStart w:name="z1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Карагандинской области от 23.01.2018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02/01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№ 11183)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регистрации и перерегистрации лиц, осуществляющих миссионерскую деятельность";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28 мая 2014 года № 25/13 "Об утверждении регламентов государственных услуг в сфере религиозной деятельности" (зарегистрировано в Реестре государственной регистрации нормативных правовых актов № 2672, опубликовано в газетах "Орталық Қазақстан" от 19 июля 2014 года № 134-135 (21769), "Индустриальная Караганда" от 19 июля 2014 года № 124-125 (21645-21646), в информационно-правовой системе "Әділет" 21 июля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 "Об утверждении регламентов государственных услуг в сфере религиозной деятельности"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35/09</w:t>
            </w:r>
          </w:p>
        </w:tc>
      </w:tr>
    </w:tbl>
    <w:bookmarkStart w:name="z2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о согласовании расположения помещений для проведения религиозных мероприятий за пределами культовых зданий (сооружений)"</w:t>
      </w:r>
    </w:p>
    <w:bookmarkEnd w:id="1"/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3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 согласовании расположения помещений для проведения религиозных мероприятий за пределами культовых зданий (сооружений)" (далее - государственная услуга) оказывается местным исполнительным органом Карагандинской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оказания государственной услуги - письмо-согласование о согласовании расположения помещения для проведения религиозных мероприятий за пределами культовых зданий (сооружений),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</w:t>
      </w:r>
      <w:r>
        <w:rPr>
          <w:rFonts w:ascii="Times New Roman"/>
          <w:b/>
          <w:i w:val="false"/>
          <w:color w:val="000000"/>
          <w:sz w:val="28"/>
        </w:rPr>
        <w:t xml:space="preserve">)", </w:t>
      </w:r>
      <w:r>
        <w:rPr>
          <w:rFonts w:ascii="Times New Roman"/>
          <w:b w:val="false"/>
          <w:i w:val="false"/>
          <w:color w:val="000000"/>
          <w:sz w:val="28"/>
        </w:rPr>
        <w:t>утвержденного приказом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за № 11183)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предоставления результата оказания государственной услуги– </w:t>
      </w:r>
      <w:r>
        <w:rPr>
          <w:rFonts w:ascii="Times New Roman"/>
          <w:b w:val="false"/>
          <w:i w:val="false"/>
          <w:color w:val="000000"/>
          <w:sz w:val="28"/>
        </w:rPr>
        <w:t>бумажная.</w:t>
      </w:r>
    </w:p>
    <w:bookmarkEnd w:id="3"/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и прилагаемых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канцелярия услугодателя осуществляет прием документов, их регистрацию и направляет документы руководству для наложения резолюции – 30 минут. Результат - копия заявления услугополучателя со штампом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ознакамливается с документами с указанием в резолюции исполнителя, ответственного за предоставление государственной услуги – 1 календарный день. Результат -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проверяет поступившие документы и подготавливает результат государственной услуги – 27 календарных дней. Результат – подготовка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подписывает результат государственной услуги – 1 календарный день. Результат – подписание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канцелярия услугодателя выдает услугополучателю результат государственной услуги – 30 мин. Результат – выдача результата государственной услуги.</w:t>
      </w:r>
    </w:p>
    <w:bookmarkEnd w:id="5"/>
    <w:bookmarkStart w:name="z4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канцелярия услугодателя осуществляет прием документов, их регистрацию и направляет документы руководству для наложения резолюции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ознакамливается с документами с указанием в резолюции исполнителя, ответственного за предоставление государственной услуги - 1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проверяет поступившие документы и подготавливает результат государственной услуги – 27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подписывает результат государственной услуги –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канцелярия услугодателя выдает услугополучателю результат государственной услуги–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услугодателя с указанием длительности каждой процедуры (действия) приведено в справочнике бизнес-процессов государственной услуги с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5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5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неавтоматизированная и не оказывается через центр обслуживания населения.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религиозных мероприятий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пределами культовых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(сооружений)"</w:t>
            </w:r>
          </w:p>
        </w:tc>
      </w:tr>
    </w:tbl>
    <w:bookmarkStart w:name="z5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0"/>
    <w:bookmarkStart w:name="z6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решения о согласовании расположения помещений для проведения религиозных мероприятий за пределами культовых зданий (сооружений)"</w:t>
      </w:r>
    </w:p>
    <w:bookmarkEnd w:id="11"/>
    <w:bookmarkStart w:name="z61" w:id="12"/>
    <w:p>
      <w:pPr>
        <w:spacing w:after="0"/>
        <w:ind w:left="0"/>
        <w:jc w:val="left"/>
      </w:pP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*СФЕ      - структурно - функциональная единица: взаимодействие структурных подразделений (работников) услугодателя,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СФЕ 1 –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СФЕ 2 –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СФЕ 3 –ответственный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4295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35/09</w:t>
            </w:r>
          </w:p>
        </w:tc>
      </w:tr>
    </w:tbl>
    <w:bookmarkStart w:name="z6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регистрации и перерегистрации лиц, осуществляющих миссионерскую деятельность"</w:t>
      </w:r>
    </w:p>
    <w:bookmarkEnd w:id="14"/>
    <w:bookmarkStart w:name="z6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"/>
    <w:bookmarkStart w:name="z7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"Проведение регистрации и перерегистрации лиц, осуществляющих миссионерскую деятельность" (далее - государственная услуга) оказывается местным исполнительным органом Карагандинской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</w:t>
      </w:r>
      <w:r>
        <w:rPr>
          <w:rFonts w:ascii="Times New Roman"/>
          <w:b w:val="false"/>
          <w:i w:val="false"/>
          <w:color w:val="000000"/>
          <w:sz w:val="28"/>
        </w:rPr>
        <w:t>оказания государственной услуги осуществляется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оказания государственной услуги -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оказания государственной услуги - свидетельство о регистрации (перерегистрации) миссионера,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"Проведение регистрации и перерегистрации лиц, осуществляющих миссионерскую деятельность", утвержденного приказом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за № 11183)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предоставления результата оказания государственной услуги – бумажная. </w:t>
      </w:r>
    </w:p>
    <w:bookmarkEnd w:id="16"/>
    <w:bookmarkStart w:name="z7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7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и прилагаемых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Процедуры (действия), входящие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канцелярия услугодателя осуществляет прием документов, их регистрацию и направляет руководству для наложения резолюции – 30 мин. Результат - копия заявления услугополучателя со штампом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ознакамливается с документами с указанием в резолюции исполнителя, ответственного за предоставление государственной услуги – 1 календарный день. Результат -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проверяет поступившие документы и подготавливает свидетельство, либо мотивированный ответ об отказе в выдаче свидетельства – 27 календарных дней. Результат - подготовление свидетельства, либо мотивированного ответа об отказе в выдаче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ознакамливается с документами – 1 календарный день. Результат - подписание и заверение гербовой печатью свидетельства, либо подписание мотивированного ответа об отказе в выдаче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выдает свидетельство о регистрации (перерегистрации) миссионера, либо мотивированный ответ об отказе в выдаче свидетельства – 30 минут. Результат – выдача свидетельства, либо мотивированного ответа об отказе в выдаче свидетельства.</w:t>
      </w:r>
    </w:p>
    <w:bookmarkEnd w:id="18"/>
    <w:bookmarkStart w:name="z8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"/>
    <w:bookmarkStart w:name="z8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канцелярия услугодателя регистрирует и направляет документы руководству для наложения резолюции –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накладывает резолюцию, отправляет документы ответственному исполнителю - 1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разрабатывает и передает документы с материалами руководству – 27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подписывает и заверяет гербовой печатью свидетельство, либо подписывает мотивированный ответ об отказе в выдаче свидетельства - 1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выдает свидетельство о регистрации (перерегистрации) миссионера, либо мотивированный ответ об отказе в выдаче свидетельства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услугодателя с указанием длительности каждой процедуры (действия) приведено в справочнике бизнес-процессов государственной услуги с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bookmarkStart w:name="z9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1"/>
    <w:bookmarkStart w:name="z9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неавтоматизированная и не оказывается через центр обслуживания населения.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регистрации и перерегистрации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миссионерскую деятельность"</w:t>
            </w:r>
          </w:p>
        </w:tc>
      </w:tr>
    </w:tbl>
    <w:bookmarkStart w:name="z9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регистрации и перерегистрации лиц, осуществляющих миссионерскую деятельность"</w:t>
      </w:r>
    </w:p>
    <w:bookmarkEnd w:id="23"/>
    <w:bookmarkStart w:name="z97" w:id="24"/>
    <w:p>
      <w:pPr>
        <w:spacing w:after="0"/>
        <w:ind w:left="0"/>
        <w:jc w:val="left"/>
      </w:pP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 - функциональная единица: взаимодействие структурных подразделений (работников)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СФЕ 1 –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СФЕ 2 –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СФЕ 3 – ответственный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1882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35/09</w:t>
            </w:r>
          </w:p>
        </w:tc>
      </w:tr>
    </w:tbl>
    <w:bookmarkStart w:name="z10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об утверждении расположения специальных</w:t>
      </w:r>
      <w:r>
        <w:br/>
      </w:r>
      <w:r>
        <w:rPr>
          <w:rFonts w:ascii="Times New Roman"/>
          <w:b/>
          <w:i w:val="false"/>
          <w:color w:val="000000"/>
        </w:rPr>
        <w:t>стационарных помещений для распространения религиозной литературы и иных информационных материалов религиозного содержания,</w:t>
      </w:r>
      <w:r>
        <w:br/>
      </w:r>
      <w:r>
        <w:rPr>
          <w:rFonts w:ascii="Times New Roman"/>
          <w:b/>
          <w:i w:val="false"/>
          <w:color w:val="000000"/>
        </w:rPr>
        <w:t>предметов религиозного назначения"</w:t>
      </w:r>
    </w:p>
    <w:bookmarkEnd w:id="26"/>
    <w:bookmarkStart w:name="z10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7"/>
    <w:bookmarkStart w:name="z10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(далее - государственная услуга) оказывается местным исполнительным органом Карагандинской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заявления и выдача результата оказания государственной услуги осуществляется канцелярией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оказания государственной услуги -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- решение услугодателя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– бумажная.</w:t>
      </w:r>
    </w:p>
    <w:bookmarkEnd w:id="28"/>
    <w:bookmarkStart w:name="z11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9"/>
    <w:bookmarkStart w:name="z11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назначения", утвержденного приказом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за № 11183)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канцелярия услугодателя осуществляет прием заявления и документов, их регистрацию и направляет документы руководству для наложения резолюции – 30 минут. Результат - копия заявления услугополучателя со штампом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ознакамливается с документами с указанием в резолюции исполнителя, ответственного за предоставление государственной услуги – 1 календарный день. Результат -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проверяет поступившие документы и передает руководству проект постановления акимата Карагандинской области – 5 календарных дней. Результат – подготовка проекта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ознакамливается с проектом постановления с последующим согласованием – 40 минут. Результат – согласование проекта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проводит согласование проекта постановления с членами акимата – 5 календарных дней. Результат – согласованный проект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 подписывается акимом области – 16 календарных дней. Результат – выдача постановления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канцелярия услугодателя выдает услугополучателю решение – 30 минут. Результат – выдача решения.</w:t>
      </w:r>
    </w:p>
    <w:bookmarkEnd w:id="30"/>
    <w:bookmarkStart w:name="z12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12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канцелярия услугодателя осуществляет прием заявления и документов, их регистрацию и направляет документы руководству для наложения резолюции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ознакамливается с документами с указанием в резолюции исполнителя, ответственного за предоставление государственной услуги –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проверяет поступившие документы и передает руководству проект постановления акимата Карагандинской области – 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ознакамливается с проектом постановления с последующим согласованием –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проводит согласование проекта постановления с членами акимата – 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 подписывается акимом области – 16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канцелярия услугодателя выдает услугополучателю решение –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услугодателя с указанием длительности каждой процедуры (действия) приведено в справочнике бизнес-процессов государственной услуги с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"/>
    <w:bookmarkStart w:name="z1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3"/>
    <w:bookmarkStart w:name="z1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неавтоматизированная и не оказывается через центр обслуживания населения.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об утверждении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стационарных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распространения религиозной литературы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информационных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религиозного содержания,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религиозного назначения"</w:t>
            </w:r>
          </w:p>
        </w:tc>
      </w:tr>
    </w:tbl>
    <w:bookmarkStart w:name="z1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bookmarkEnd w:id="35"/>
    <w:bookmarkStart w:name="z1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64897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*СФЕ - структурно - функциональная единица: взаимодействие структурных подразделений (работников) услугодателя,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СФЕ 1 –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СФЕ 2 –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СФЕ 3 –ответственный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 4 –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2517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