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17dc" w14:textId="3741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Есет Котибарулы от 4 марта 2009 года № 16 "О присвоении наименования улицам"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Есет Котибарулского сельского округа Шалкарского района Актюбинской области от 12 января 2015 года № 1. Зарегистрировано Департаментом юстиции Актюбинской области 16 февраля 2015 года № 4199. Утратило силу решением акима Есет Котибарулского сельского округа Шалкарского района Актюбинской области от 14 сентября 2016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Есет Котибарулского сельского округа Шалкарского района Актюбинской области от 14.09.2016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В реквизитах, заголовке и по всему тексту решения слова "сельского округа Есет Котибарулы Шалкарского района" заменены словами "Есет Котибарулы сельского округа" решением акима Есет Котибарулского сельского округа Шалкарского района Актюбинской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противоречия, проблем, коллизий между нормами права различных законодательных актов и норм, способствующих совершению коррупционных правонарушений" аким Есет Котибарулы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акима Есет Котибарулы сельского округа от 4 марта 2009 года № 16 "О присвоении наименования улицам" (зарегистрированное в Реестре государственной регистрации нормативных правовых актов за № 3-13-102, опубликовано от 30 марта 2009 года, в районной газете "Шалкар")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указанного решения на государственном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әкімшілік-аумақтық құрылысы туралы" Заңының 14 бабына сәйкес және Есет Көтібарұлы ауылдық округі халқының пікірін ескере отырып, Шалқар ауданы Есет Көтібарұлы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решения слова "селолық", "селосының" заменить соответственно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акима Есет Котибарулского сельского округа Шалкарского района Актюбинской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календарьных дней после дня его первого официциального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Есет Котибарулы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