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bf15" w14:textId="bf6b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мая 2014 года № 142 "Об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являющимися гражданскими служащими и работающими в сельской местности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мая 2015 года № 188. Зарегистрировано Департаментом юстиции Актюбинской области 16 июня 2015 года № 4359. Утратило силу решением маслихата Иргизского района Актюбинской области от 16 марта 2016 года № 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Иргизского района Актюбинской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мая 2014 года № 142 "Об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являющимися гражданскими служащими и работающими в сельской местности по Иргизскому району" (зарегистрированное в реестре государственной регистрации нормативных правовых актов за № 3922, опубликованное 10 июня 2014 года в районном газете "Иргиз")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по сравнению с окладами и ставками гражданских служащих, занимающихся этими видами деятельности в городских условиях.".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