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ac1a" w14:textId="ddba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2015 года № А-10/466. Зарегистрировано Департаментом юстиции Акмолинской области 25 ноября 2015 года № 5075. Утратило силу - постановлением акимата Акмолинской области от 17 июля 2025 года № А-7/371.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Акмолинской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областного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А-10/466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областного коммунального имущества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постановлением акимата Акмолинской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А-5/133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критерия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отчуждения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