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70d0" w14:textId="8ed7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июля 2015 года № А-7/321. Зарегистрировано Департаментом юстиции Акмолинской области 11 августа 2015 года № 4936. Утратило силу постановлением акимата Акмолинской области от 8 апреля 2020 года № а-4/189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услуги в области растениеводства" от 28 августа 2014 года № А-8/400 (зарегистрировано в Реестре государственной регистрации нормативных правовых актов № 4385, опубликовано 14 октября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10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А-7/321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A-9/408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государственным учреждением "Управление сельского хозяйства Акмолинской области" и отделами сельского хозяйства районов, городов Степногорск и Кокшетау Акмолинской области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 приказом Министра сельского хозяйства Республики Казахстан от 28 апреля 2015 года № 4-1/379 (зарегистрирован в Реестре государственной регистрации нормативных правовых актов № 11278)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подписи (далее - ЭЦП)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для получения субсидий на закладку многолетних насаждений плодово-ягодных культур и винограда, произведенную предыдущей осенью и (или) весной текущего года, в срок до 15 июня соответствующего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для получения субсидий на выращивание (уход) многолетних насаждений плодово-ягодных культур и винограда второй вегетации – для заложенных саженцами на карликовом подвое или саженцами книп-баум, второй-третьей вегетаций – для заложенных саженцами на полукарликовом подвое, второй-третьей-четвертой вегетаций – для заложенных саженцами на сильнорослых подвоях, со второй по седьмую вегетацию включительно – по яблоне сорта "Апорт" в срок до 1 сентября соответствующего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drawing>
          <wp:inline distT="0" distB="0" distL="0" distR="0">
            <wp:extent cx="72771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