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c47f" w14:textId="06cc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пассажиров и багажа автомобильным транспортом, за исключением городов республиканского значения, столицы</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марта 2015 года № 349. Зарегистрирован в Министерстве юстиции Республики Казахстан 3 июля 2015 года № 11550.</w:t>
      </w:r>
    </w:p>
    <w:p>
      <w:pPr>
        <w:spacing w:after="0"/>
        <w:ind w:left="0"/>
        <w:jc w:val="left"/>
      </w:pPr>
      <w:r>
        <w:rPr>
          <w:rFonts w:ascii="Times New Roman"/>
          <w:b w:val="false"/>
          <w:i w:val="false"/>
          <w:color w:val="ff0000"/>
          <w:sz w:val="28"/>
        </w:rPr>
        <w:t xml:space="preserve">      Сноска. Заголовок – в редакции приказа и.о. Министра транспорта РК от 13.08.2025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23-8)</w:t>
      </w:r>
      <w:r>
        <w:rPr>
          <w:rFonts w:ascii="Times New Roman"/>
          <w:b w:val="false"/>
          <w:i w:val="false"/>
          <w:color w:val="000000"/>
          <w:sz w:val="28"/>
        </w:rPr>
        <w:t xml:space="preserve"> статьи 13 Закона Республики Казахстан "Об автомобильном транспорте",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перевозок пассажиров и багажа автомобильным транспортом, за исключением городов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13.08.2025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Комитету транспорта Министерства по инвестициям и развитию Республики Казахстан (Асавбаев А.А.) обеспечить:</w:t>
      </w:r>
      <w:r>
        <w:br/>
      </w: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направить его копии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курирующего вице-министра по инвестициям и развитию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Министра по инвестициям и развитию</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Касымбек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w:t>
      </w:r>
      <w:r>
        <w:br/>
      </w:r>
      <w:r>
        <w:rPr>
          <w:rFonts w:ascii="Times New Roman"/>
          <w:b w:val="false"/>
          <w:i w:val="false"/>
          <w:color w:val="000000"/>
          <w:sz w:val="28"/>
        </w:rPr>
        <w:t>Министр здравоохранения</w:t>
      </w:r>
      <w:r>
        <w:br/>
      </w:r>
      <w:r>
        <w:rPr>
          <w:rFonts w:ascii="Times New Roman"/>
          <w:b w:val="false"/>
          <w:i w:val="false"/>
          <w:color w:val="000000"/>
          <w:sz w:val="28"/>
        </w:rPr>
        <w:t>и социального развития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Т. Дуйсенова</w:t>
      </w:r>
      <w:r>
        <w:br/>
      </w:r>
      <w:r>
        <w:rPr>
          <w:rFonts w:ascii="Times New Roman"/>
          <w:b w:val="false"/>
          <w:i w:val="false"/>
          <w:color w:val="000000"/>
          <w:sz w:val="28"/>
        </w:rPr>
        <w:t>19 мая 2015 год</w:t>
      </w:r>
      <w:r>
        <w:br/>
      </w: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Б. Султанов</w:t>
      </w:r>
      <w:r>
        <w:br/>
      </w:r>
      <w:r>
        <w:rPr>
          <w:rFonts w:ascii="Times New Roman"/>
          <w:b w:val="false"/>
          <w:i w:val="false"/>
          <w:color w:val="000000"/>
          <w:sz w:val="28"/>
        </w:rPr>
        <w:t>27 мая 2015 год</w:t>
      </w:r>
      <w:r>
        <w:br/>
      </w: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 Е. Досаев</w:t>
      </w:r>
      <w:r>
        <w:br/>
      </w:r>
      <w:r>
        <w:rPr>
          <w:rFonts w:ascii="Times New Roman"/>
          <w:b w:val="false"/>
          <w:i w:val="false"/>
          <w:color w:val="000000"/>
          <w:sz w:val="28"/>
        </w:rPr>
        <w:t>29 мая 2015 год</w:t>
      </w:r>
      <w:r>
        <w:br/>
      </w:r>
      <w:r>
        <w:rPr>
          <w:rFonts w:ascii="Times New Roman"/>
          <w:b w:val="false"/>
          <w:i w:val="false"/>
          <w:color w:val="000000"/>
          <w:sz w:val="28"/>
        </w:rPr>
        <w:t>
      "СОГЛАСОВАН"</w:t>
      </w:r>
      <w:r>
        <w:br/>
      </w:r>
      <w:r>
        <w:rPr>
          <w:rFonts w:ascii="Times New Roman"/>
          <w:b w:val="false"/>
          <w:i w:val="false"/>
          <w:color w:val="000000"/>
          <w:sz w:val="28"/>
        </w:rPr>
        <w:t>Министр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К. Касымов</w:t>
      </w:r>
      <w:r>
        <w:br/>
      </w:r>
      <w:r>
        <w:rPr>
          <w:rFonts w:ascii="Times New Roman"/>
          <w:b w:val="false"/>
          <w:i w:val="false"/>
          <w:color w:val="000000"/>
          <w:sz w:val="28"/>
        </w:rPr>
        <w:t>21 апреля 2015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349</w:t>
            </w:r>
          </w:p>
        </w:tc>
      </w:tr>
    </w:tbl>
    <w:bookmarkStart w:name="z7" w:id="0"/>
    <w:p>
      <w:pPr>
        <w:spacing w:after="0"/>
        <w:ind w:left="0"/>
        <w:jc w:val="left"/>
      </w:pPr>
      <w:r>
        <w:rPr>
          <w:rFonts w:ascii="Times New Roman"/>
          <w:b/>
          <w:i w:val="false"/>
          <w:color w:val="000000"/>
        </w:rPr>
        <w:t xml:space="preserve"> Правила перевозок пассажиров и багажа автомобильным транспортом, за исключением городов республиканского значения, столицы</w:t>
      </w:r>
    </w:p>
    <w:bookmarkEnd w:id="0"/>
    <w:p>
      <w:pPr>
        <w:spacing w:after="0"/>
        <w:ind w:left="0"/>
        <w:jc w:val="left"/>
      </w:pPr>
      <w:r>
        <w:rPr>
          <w:rFonts w:ascii="Times New Roman"/>
          <w:b w:val="false"/>
          <w:i w:val="false"/>
          <w:color w:val="ff0000"/>
          <w:sz w:val="28"/>
        </w:rPr>
        <w:t xml:space="preserve">      Сноска. Заголовок – в редакции приказа и.о. Министра транспорта РК от 13.08.2025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ff0000"/>
          <w:sz w:val="28"/>
        </w:rPr>
        <w:t xml:space="preserve">      Сноска. Заголовок главы 1 -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перевозок пассажиров и багажа автомобильным транспортом, за исключением городов республиканского значения, столицы (далее – Правила) разработаны в соответствии с </w:t>
      </w:r>
      <w:r>
        <w:rPr>
          <w:rFonts w:ascii="Times New Roman"/>
          <w:b w:val="false"/>
          <w:i w:val="false"/>
          <w:color w:val="000000"/>
          <w:sz w:val="28"/>
        </w:rPr>
        <w:t>подпунктом 23-8)</w:t>
      </w:r>
      <w:r>
        <w:rPr>
          <w:rFonts w:ascii="Times New Roman"/>
          <w:b w:val="false"/>
          <w:i w:val="false"/>
          <w:color w:val="000000"/>
          <w:sz w:val="28"/>
        </w:rPr>
        <w:t xml:space="preserve"> статьи 13 Закона Республики Казахстан "Об автомобильном транспорте" и определяют порядок перевозок пассажиров и багажа автомобильным транспортом, за исключением городов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13.08.2025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Правила действуют на территории Республики Казахстан и являются обязательными для всех физических и юридических лиц независимо от форм собственности, за исключением городов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транспорта РК от 13.08.2025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Основные понятия, используемые в настоящих Правилах:</w:t>
      </w:r>
      <w:r>
        <w:br/>
      </w:r>
      <w:r>
        <w:rPr>
          <w:rFonts w:ascii="Times New Roman"/>
          <w:b w:val="false"/>
          <w:i w:val="false"/>
          <w:color w:val="000000"/>
          <w:sz w:val="28"/>
        </w:rPr>
        <w:t xml:space="preserve">
      </w:t>
      </w:r>
      <w:r>
        <w:rPr>
          <w:rFonts w:ascii="Times New Roman"/>
          <w:b w:val="false"/>
          <w:i w:val="false"/>
          <w:color w:val="000000"/>
          <w:sz w:val="28"/>
        </w:rPr>
        <w:t>1) автомобильный перевозчик (далее – перевозчик) – физическое или юридическое лицо, владеющее автотранспортными средствами, за исключением легковых, на праве собственности или на иных законных основаниях, осуществляющее предпринимательскую деятельность по перевозке пассажиров, багажа, грузов и почтовых отправлений;</w:t>
      </w:r>
      <w:r>
        <w:br/>
      </w:r>
      <w:r>
        <w:rPr>
          <w:rFonts w:ascii="Times New Roman"/>
          <w:b w:val="false"/>
          <w:i w:val="false"/>
          <w:color w:val="000000"/>
          <w:sz w:val="28"/>
        </w:rPr>
        <w:t xml:space="preserve">
      </w:t>
      </w:r>
      <w:r>
        <w:rPr>
          <w:rFonts w:ascii="Times New Roman"/>
          <w:b w:val="false"/>
          <w:i w:val="false"/>
          <w:color w:val="000000"/>
          <w:sz w:val="28"/>
        </w:rPr>
        <w:t xml:space="preserve">1-1) автоматизированные системы – медицинский комплекс, сертифицированный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и включенный в Реестр доверенного программного обеспечения и продукции электронной промышленности, включающий в себя тонометр, пульсометр, алкотестер и позволяющий автоматизировать процесс измерения артериального давления, частоты сердечных сокращений (пульса), температуры, а также проверку на состояние алкогольного и наркотического опьянения, предоставляемый соответствующей организацией, осуществляющей деятельность по проведению предрейсового и послерейсового медицинского освидетельствования водителей;</w:t>
      </w:r>
      <w:r>
        <w:br/>
      </w:r>
      <w:r>
        <w:rPr>
          <w:rFonts w:ascii="Times New Roman"/>
          <w:b w:val="false"/>
          <w:i w:val="false"/>
          <w:color w:val="000000"/>
          <w:sz w:val="28"/>
        </w:rPr>
        <w:t xml:space="preserve">
      </w:t>
      </w:r>
      <w:r>
        <w:rPr>
          <w:rFonts w:ascii="Times New Roman"/>
          <w:b w:val="false"/>
          <w:i w:val="false"/>
          <w:color w:val="000000"/>
          <w:sz w:val="28"/>
        </w:rPr>
        <w:t>2) информационно-диспетчерская служба такси – служба, создаваемая перевозчиком или иным лицом, являющимся индивидуальным предпринимателем или юридическим лицом Республики Казахстан, для обработки заказов клиентов и передачи их на исполнение перевозчику такси, в том числе с применением аппаратно-программного комплекса, интернет-платформ и (или) мобильного приложения заказа такси;</w:t>
      </w:r>
      <w:r>
        <w:br/>
      </w:r>
      <w:r>
        <w:rPr>
          <w:rFonts w:ascii="Times New Roman"/>
          <w:b w:val="false"/>
          <w:i w:val="false"/>
          <w:color w:val="000000"/>
          <w:sz w:val="28"/>
        </w:rPr>
        <w:t xml:space="preserve">
      </w:t>
      </w:r>
      <w:r>
        <w:rPr>
          <w:rFonts w:ascii="Times New Roman"/>
          <w:b w:val="false"/>
          <w:i w:val="false"/>
          <w:color w:val="000000"/>
          <w:sz w:val="28"/>
        </w:rPr>
        <w:t>3) багажная квитанция – документ, подтверждающий заключение договора автомобильной перевозки багажа, а также прием перевозчиком багажа на хранение или для перевозки;</w:t>
      </w:r>
      <w:r>
        <w:br/>
      </w:r>
      <w:r>
        <w:rPr>
          <w:rFonts w:ascii="Times New Roman"/>
          <w:b w:val="false"/>
          <w:i w:val="false"/>
          <w:color w:val="000000"/>
          <w:sz w:val="28"/>
        </w:rPr>
        <w:t xml:space="preserve">
      </w:t>
      </w:r>
      <w:r>
        <w:rPr>
          <w:rFonts w:ascii="Times New Roman"/>
          <w:b w:val="false"/>
          <w:i w:val="false"/>
          <w:color w:val="000000"/>
          <w:sz w:val="28"/>
        </w:rPr>
        <w:t>4) багажный автомобиль – грузовой автомобиль для перевозки багажа (грузов) пассажиров на маршрутах регулярных автомобильных перевозок пассажиров и багажа;</w:t>
      </w:r>
      <w:r>
        <w:br/>
      </w:r>
      <w:r>
        <w:rPr>
          <w:rFonts w:ascii="Times New Roman"/>
          <w:b w:val="false"/>
          <w:i w:val="false"/>
          <w:color w:val="000000"/>
          <w:sz w:val="28"/>
        </w:rPr>
        <w:t xml:space="preserve">
      </w:t>
      </w:r>
      <w:r>
        <w:rPr>
          <w:rFonts w:ascii="Times New Roman"/>
          <w:b w:val="false"/>
          <w:i w:val="false"/>
          <w:color w:val="000000"/>
          <w:sz w:val="28"/>
        </w:rPr>
        <w:t xml:space="preserve">5) бортовой журнал – пронумерованный и прошнурованный журнал, скрепленный печатью перевозчика, находящийся на автотранспортном средстве при осуществлении нерегулярных перевозок пассажиров и багажа, в который проставляются отметки о прохождении предрейсового технического осмотра автотранспортного средства и предрейсового и послерейсового медицинского освидетельствования водителя,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6) диспетчерская система – система, позволяющая непрерывно получать информацию в режиме реального времени о движении автотранспортных средств, осуществляющих перевозки пассажиров и багажа;</w:t>
      </w:r>
      <w:r>
        <w:br/>
      </w:r>
      <w:r>
        <w:rPr>
          <w:rFonts w:ascii="Times New Roman"/>
          <w:b w:val="false"/>
          <w:i w:val="false"/>
          <w:color w:val="000000"/>
          <w:sz w:val="28"/>
        </w:rPr>
        <w:t xml:space="preserve">
      </w:t>
      </w:r>
      <w:r>
        <w:rPr>
          <w:rFonts w:ascii="Times New Roman"/>
          <w:b w:val="false"/>
          <w:i w:val="false"/>
          <w:color w:val="000000"/>
          <w:sz w:val="28"/>
        </w:rPr>
        <w:t>7) оператор диспетчерской системы – физические или юридические лица, обеспечивающие организацию и функционирование диспетчерской системы;</w:t>
      </w:r>
      <w:r>
        <w:br/>
      </w:r>
      <w:r>
        <w:rPr>
          <w:rFonts w:ascii="Times New Roman"/>
          <w:b w:val="false"/>
          <w:i w:val="false"/>
          <w:color w:val="000000"/>
          <w:sz w:val="28"/>
        </w:rPr>
        <w:t xml:space="preserve">
      </w:t>
      </w:r>
      <w:r>
        <w:rPr>
          <w:rFonts w:ascii="Times New Roman"/>
          <w:b w:val="false"/>
          <w:i w:val="false"/>
          <w:color w:val="000000"/>
          <w:sz w:val="28"/>
        </w:rPr>
        <w:t>7-1) оператор электронной системы оплаты проезда – индивидуальный предприниматель или юридическое лицо, обеспечивающее организацию и функционирование электронной системы оплаты проезда;</w:t>
      </w:r>
      <w:r>
        <w:br/>
      </w:r>
      <w:r>
        <w:rPr>
          <w:rFonts w:ascii="Times New Roman"/>
          <w:b w:val="false"/>
          <w:i w:val="false"/>
          <w:color w:val="000000"/>
          <w:sz w:val="28"/>
        </w:rPr>
        <w:t xml:space="preserve">
      </w:t>
      </w:r>
      <w:r>
        <w:rPr>
          <w:rFonts w:ascii="Times New Roman"/>
          <w:b w:val="false"/>
          <w:i w:val="false"/>
          <w:color w:val="000000"/>
          <w:sz w:val="28"/>
        </w:rPr>
        <w:t>8) пункт посадки и высадки пассажиров (остановочный пункт) – обустроенный в соответствии с требованиями настоящих Правил участок придорожной полосы, предназначенный для остановки автотранспортных средств с целью посадки и высадки пассажиров;</w:t>
      </w:r>
      <w:r>
        <w:br/>
      </w:r>
      <w:r>
        <w:rPr>
          <w:rFonts w:ascii="Times New Roman"/>
          <w:b w:val="false"/>
          <w:i w:val="false"/>
          <w:color w:val="000000"/>
          <w:sz w:val="28"/>
        </w:rPr>
        <w:t xml:space="preserve">
      </w:t>
      </w:r>
      <w:r>
        <w:rPr>
          <w:rFonts w:ascii="Times New Roman"/>
          <w:b w:val="false"/>
          <w:i w:val="false"/>
          <w:color w:val="000000"/>
          <w:sz w:val="28"/>
        </w:rPr>
        <w:t>9) проездной документ (билет) – документ в бумажной или электронной форме, путем оформления которого заключается договор перевозки пассажира;</w:t>
      </w:r>
      <w:r>
        <w:br/>
      </w:r>
      <w:r>
        <w:rPr>
          <w:rFonts w:ascii="Times New Roman"/>
          <w:b w:val="false"/>
          <w:i w:val="false"/>
          <w:color w:val="000000"/>
          <w:sz w:val="28"/>
        </w:rPr>
        <w:t>
      9-1) инватакси – такси, предназначенное для оказания услуг по перевозке лиц с инвалидностью;</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пп. 10) п. 3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10) единая система управления транспортными документами – информационная система, обеспечивающая регистрацию, учет, обработку и хранение документов, связанных с перевозочной деятельностью в области автомобильного транспорта,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w:t>
      </w:r>
      <w:r>
        <w:br/>
      </w:r>
      <w:r>
        <w:rPr>
          <w:rFonts w:ascii="Times New Roman"/>
          <w:b w:val="false"/>
          <w:i w:val="false"/>
          <w:color w:val="000000"/>
          <w:sz w:val="28"/>
        </w:rPr>
        <w:t xml:space="preserve">
      </w:t>
      </w:r>
      <w:r>
        <w:rPr>
          <w:rFonts w:ascii="Times New Roman"/>
          <w:b w:val="false"/>
          <w:i w:val="false"/>
          <w:color w:val="000000"/>
          <w:sz w:val="28"/>
        </w:rPr>
        <w:t>11) опасные участки – участки автомобильных дорог, проезд по которым сопряжен с повышенным риском вовлечения в дорожно-транспортное происшествие или связан с существенными изменениями режима движения;</w:t>
      </w:r>
      <w:r>
        <w:br/>
      </w:r>
      <w:r>
        <w:rPr>
          <w:rFonts w:ascii="Times New Roman"/>
          <w:b w:val="false"/>
          <w:i w:val="false"/>
          <w:color w:val="000000"/>
          <w:sz w:val="28"/>
        </w:rPr>
        <w:t xml:space="preserve">
      </w:t>
      </w:r>
      <w:r>
        <w:rPr>
          <w:rFonts w:ascii="Times New Roman"/>
          <w:b w:val="false"/>
          <w:i w:val="false"/>
          <w:color w:val="000000"/>
          <w:sz w:val="28"/>
        </w:rPr>
        <w:t>12) расписание движения – документ (таблица, графическое отображение), содержащий сведения о месте и времени движения автобусов, микроавтобусов, троллейбусов по каждому остановочному пункту маршрута регулярных автомобильных перевозок пассажиров и багажа;</w:t>
      </w:r>
      <w:r>
        <w:br/>
      </w:r>
      <w:r>
        <w:rPr>
          <w:rFonts w:ascii="Times New Roman"/>
          <w:b w:val="false"/>
          <w:i w:val="false"/>
          <w:color w:val="000000"/>
          <w:sz w:val="28"/>
        </w:rPr>
        <w:t xml:space="preserve">
      </w:t>
      </w:r>
      <w:r>
        <w:rPr>
          <w:rFonts w:ascii="Times New Roman"/>
          <w:b w:val="false"/>
          <w:i w:val="false"/>
          <w:color w:val="000000"/>
          <w:sz w:val="28"/>
        </w:rPr>
        <w:t>13) ручная мойка – мойка автотранспортных средств ручным способом с использованием аппаратов высокого давления подачи воды, систем водоснабжения и (или) воды с емкостей;</w:t>
      </w:r>
      <w:r>
        <w:br/>
      </w:r>
      <w:r>
        <w:rPr>
          <w:rFonts w:ascii="Times New Roman"/>
          <w:b w:val="false"/>
          <w:i w:val="false"/>
          <w:color w:val="000000"/>
          <w:sz w:val="28"/>
        </w:rPr>
        <w:t xml:space="preserve">
      </w:t>
      </w:r>
      <w:r>
        <w:rPr>
          <w:rFonts w:ascii="Times New Roman"/>
          <w:b w:val="false"/>
          <w:i w:val="false"/>
          <w:color w:val="000000"/>
          <w:sz w:val="28"/>
        </w:rPr>
        <w:t>14) маршрут – установленный путь следования автобуса, микроавтобуса, троллейбуса между определенными начальными, промежуточными и конечными остановочными пунктами;</w:t>
      </w:r>
      <w:r>
        <w:br/>
      </w:r>
      <w:r>
        <w:rPr>
          <w:rFonts w:ascii="Times New Roman"/>
          <w:b w:val="false"/>
          <w:i w:val="false"/>
          <w:color w:val="000000"/>
          <w:sz w:val="28"/>
        </w:rPr>
        <w:t xml:space="preserve">
      </w:t>
      </w:r>
      <w:r>
        <w:rPr>
          <w:rFonts w:ascii="Times New Roman"/>
          <w:b w:val="false"/>
          <w:i w:val="false"/>
          <w:color w:val="000000"/>
          <w:sz w:val="28"/>
        </w:rPr>
        <w:t>15) схема маршрута – графическое условное изображение маршрута с указанием остановочных пунктов, расстояний между ними, а также характерных ориентиров (развилок дорог, перекрестков, железнодорожных переездов, мостов и тоннелей);</w:t>
      </w:r>
      <w:r>
        <w:br/>
      </w:r>
      <w:r>
        <w:rPr>
          <w:rFonts w:ascii="Times New Roman"/>
          <w:b w:val="false"/>
          <w:i w:val="false"/>
          <w:color w:val="000000"/>
          <w:sz w:val="28"/>
        </w:rPr>
        <w:t xml:space="preserve">
      </w:t>
      </w:r>
      <w:r>
        <w:rPr>
          <w:rFonts w:ascii="Times New Roman"/>
          <w:b w:val="false"/>
          <w:i w:val="false"/>
          <w:color w:val="000000"/>
          <w:sz w:val="28"/>
        </w:rPr>
        <w:t>16) механизированная мойка – автоматическая мойка автотранспортных средств, состоящая из перемещаемых механизмов арочного типа, оснащенных устройствами для моющего состава и подачи воды, вращающимися и (или) перемещающимися щетками, а также устройством обдува;</w:t>
      </w:r>
      <w:r>
        <w:br/>
      </w:r>
      <w:r>
        <w:rPr>
          <w:rFonts w:ascii="Times New Roman"/>
          <w:b w:val="false"/>
          <w:i w:val="false"/>
          <w:color w:val="000000"/>
          <w:sz w:val="28"/>
        </w:rPr>
        <w:t xml:space="preserve">
      </w:t>
      </w:r>
      <w:r>
        <w:rPr>
          <w:rFonts w:ascii="Times New Roman"/>
          <w:b w:val="false"/>
          <w:i w:val="false"/>
          <w:color w:val="000000"/>
          <w:sz w:val="28"/>
        </w:rPr>
        <w:t>17) рейс – путь автотранспортного средства от начального пункта отправления до конечного пункта назначения;</w:t>
      </w:r>
      <w:r>
        <w:br/>
      </w:r>
      <w:r>
        <w:rPr>
          <w:rFonts w:ascii="Times New Roman"/>
          <w:b w:val="false"/>
          <w:i w:val="false"/>
          <w:color w:val="000000"/>
          <w:sz w:val="28"/>
        </w:rPr>
        <w:t xml:space="preserve">
      </w:t>
      </w:r>
      <w:r>
        <w:rPr>
          <w:rFonts w:ascii="Times New Roman"/>
          <w:b w:val="false"/>
          <w:i w:val="false"/>
          <w:color w:val="000000"/>
          <w:sz w:val="28"/>
        </w:rPr>
        <w:t>17-1) очный формат предрейсового и послерейсового медицинского освидетельствования – проведение предрейсового и послерейсового медицинского освидетельствования водителей непосредственно медицинским работником и (или) медицинской организацией;</w:t>
      </w:r>
      <w:r>
        <w:br/>
      </w:r>
      <w:r>
        <w:rPr>
          <w:rFonts w:ascii="Times New Roman"/>
          <w:b w:val="false"/>
          <w:i w:val="false"/>
          <w:color w:val="000000"/>
          <w:sz w:val="28"/>
        </w:rPr>
        <w:t xml:space="preserve">
      </w:t>
      </w:r>
      <w:r>
        <w:rPr>
          <w:rFonts w:ascii="Times New Roman"/>
          <w:b w:val="false"/>
          <w:i w:val="false"/>
          <w:color w:val="000000"/>
          <w:sz w:val="28"/>
        </w:rPr>
        <w:t>17-2) онлайн формат предрейсового и послерейсового медицинского освидетельствования – проведение предрейсового и послерейсового медицинского освидетельствования водителей посредством автоматизированных систем, отвечающих требованиям настоящих Правил, без прямого участия медицинских работников и (или) медицинской организации;</w:t>
      </w:r>
      <w:r>
        <w:br/>
      </w:r>
      <w:r>
        <w:rPr>
          <w:rFonts w:ascii="Times New Roman"/>
          <w:b w:val="false"/>
          <w:i w:val="false"/>
          <w:color w:val="000000"/>
          <w:sz w:val="28"/>
        </w:rPr>
        <w:t xml:space="preserve">
      </w:t>
      </w:r>
      <w:r>
        <w:rPr>
          <w:rFonts w:ascii="Times New Roman"/>
          <w:b w:val="false"/>
          <w:i w:val="false"/>
          <w:color w:val="000000"/>
          <w:sz w:val="28"/>
        </w:rPr>
        <w:t>18) аппаратура спутниковой навигации – аппаратно-программное устройство, устанавливаемое на транспортное средство для определения его текущего местоположения, направления и скорости движения по сигналам глобальных навигационных спутниковых систем, обмена данными с дополнительным бортовым оборудованием, а также для обмена информацией по сетям подвижной радиотелефонной связи;</w:t>
      </w:r>
      <w:r>
        <w:br/>
      </w:r>
      <w:r>
        <w:rPr>
          <w:rFonts w:ascii="Times New Roman"/>
          <w:b w:val="false"/>
          <w:i w:val="false"/>
          <w:color w:val="000000"/>
          <w:sz w:val="28"/>
        </w:rPr>
        <w:t xml:space="preserve">
      </w:t>
      </w:r>
      <w:r>
        <w:rPr>
          <w:rFonts w:ascii="Times New Roman"/>
          <w:b w:val="false"/>
          <w:i w:val="false"/>
          <w:color w:val="000000"/>
          <w:sz w:val="28"/>
        </w:rPr>
        <w:t>19) перевозка такси – услуга по перевозке пассажиров и багажа за плату или по найму, оказываемая индивидуальным предпринимателем или юридическим лицом, владеющим легковым автомобилем на праве собственности или на иных законных основаниях;</w:t>
      </w:r>
      <w:r>
        <w:br/>
      </w:r>
      <w:r>
        <w:rPr>
          <w:rFonts w:ascii="Times New Roman"/>
          <w:b w:val="false"/>
          <w:i w:val="false"/>
          <w:color w:val="000000"/>
          <w:sz w:val="28"/>
        </w:rPr>
        <w:t xml:space="preserve">
      </w:t>
      </w:r>
      <w:r>
        <w:rPr>
          <w:rFonts w:ascii="Times New Roman"/>
          <w:b w:val="false"/>
          <w:i w:val="false"/>
          <w:color w:val="000000"/>
          <w:sz w:val="28"/>
        </w:rPr>
        <w:t>20) перевозчик такси – физическое лицо, осуществляющее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индивидуальный предприниматель или юридическое лицо, оказывающие услуги по перевозке пассажиров и багажа такси;</w:t>
      </w:r>
      <w:r>
        <w:br/>
      </w:r>
      <w:r>
        <w:rPr>
          <w:rFonts w:ascii="Times New Roman"/>
          <w:b w:val="false"/>
          <w:i w:val="false"/>
          <w:color w:val="000000"/>
          <w:sz w:val="28"/>
        </w:rPr>
        <w:t xml:space="preserve">
      </w:t>
      </w:r>
      <w:r>
        <w:rPr>
          <w:rFonts w:ascii="Times New Roman"/>
          <w:b w:val="false"/>
          <w:i w:val="false"/>
          <w:color w:val="000000"/>
          <w:sz w:val="28"/>
        </w:rPr>
        <w:t>21) мобильное приложение заказа такси – мобильное приложение платформенной занятости, предоставляющее доступ к заказу такси и аренде транспортного средства с экипажем посредством услуг сотовой связи или Интернета;</w:t>
      </w:r>
      <w:r>
        <w:br/>
      </w:r>
      <w:r>
        <w:rPr>
          <w:rFonts w:ascii="Times New Roman"/>
          <w:b w:val="false"/>
          <w:i w:val="false"/>
          <w:color w:val="000000"/>
          <w:sz w:val="28"/>
        </w:rPr>
        <w:t xml:space="preserve">
      </w:t>
      </w:r>
      <w:r>
        <w:rPr>
          <w:rFonts w:ascii="Times New Roman"/>
          <w:b w:val="false"/>
          <w:i w:val="false"/>
          <w:color w:val="000000"/>
          <w:sz w:val="28"/>
        </w:rPr>
        <w:t>22) таксометр – устройство, предназначенное для расчета стоимости (цены) перевозки пассажиров и багажа такси;</w:t>
      </w:r>
      <w:r>
        <w:br/>
      </w:r>
      <w:r>
        <w:rPr>
          <w:rFonts w:ascii="Times New Roman"/>
          <w:b w:val="false"/>
          <w:i w:val="false"/>
          <w:color w:val="000000"/>
          <w:sz w:val="28"/>
        </w:rPr>
        <w:t xml:space="preserve">
      </w:t>
      </w:r>
      <w:r>
        <w:rPr>
          <w:rFonts w:ascii="Times New Roman"/>
          <w:b w:val="false"/>
          <w:i w:val="false"/>
          <w:color w:val="000000"/>
          <w:sz w:val="28"/>
        </w:rPr>
        <w:t>23) техническая остановка - остановка автобусов и микроавтобусов, не предусматривающая высадку с маршрута и посадку на маршрут пассажиров;</w:t>
      </w:r>
      <w:r>
        <w:br/>
      </w:r>
      <w:r>
        <w:rPr>
          <w:rFonts w:ascii="Times New Roman"/>
          <w:b w:val="false"/>
          <w:i w:val="false"/>
          <w:color w:val="000000"/>
          <w:sz w:val="28"/>
        </w:rPr>
        <w:t xml:space="preserve">
      </w:t>
      </w:r>
      <w:r>
        <w:rPr>
          <w:rFonts w:ascii="Times New Roman"/>
          <w:b w:val="false"/>
          <w:i w:val="false"/>
          <w:color w:val="000000"/>
          <w:sz w:val="28"/>
        </w:rPr>
        <w:t>24) третья сторона – лицо, за исключением перевозчика заключившего договор организации регулярных автомобильных перевозок пассажиров и багажа, а при регулярных международных автомобильных перевозках пассажиров и багажа, кроме лица, получившего разрешение на обслуживание маршрута.</w:t>
      </w:r>
      <w:r>
        <w:br/>
      </w: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25.08.2023 </w:t>
      </w:r>
      <w:r>
        <w:rPr>
          <w:rFonts w:ascii="Times New Roman"/>
          <w:b w:val="false"/>
          <w:i w:val="false"/>
          <w:color w:val="000000"/>
          <w:sz w:val="28"/>
        </w:rPr>
        <w:t>№ 602</w:t>
      </w:r>
      <w:r>
        <w:rPr>
          <w:rFonts w:ascii="Times New Roman"/>
          <w:b w:val="false"/>
          <w:i w:val="false"/>
          <w:color w:val="ff0000"/>
          <w:sz w:val="28"/>
        </w:rPr>
        <w:t xml:space="preserve">(вводится в действие с 01.01.2025);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По характеру организации автомобильные перевозки пассажиров и багажа подразделяются на регулярные, нерегулярные и перевозки такси.</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4-1. По административно-территориальному признаку внутриреспубликанские перевозки пассажиров и багажа подразделяются на:</w:t>
      </w:r>
      <w:r>
        <w:br/>
      </w:r>
      <w:r>
        <w:rPr>
          <w:rFonts w:ascii="Times New Roman"/>
          <w:b w:val="false"/>
          <w:i w:val="false"/>
          <w:color w:val="000000"/>
          <w:sz w:val="28"/>
        </w:rPr>
        <w:t xml:space="preserve">
      </w:t>
      </w:r>
      <w:r>
        <w:rPr>
          <w:rFonts w:ascii="Times New Roman"/>
          <w:b w:val="false"/>
          <w:i w:val="false"/>
          <w:color w:val="000000"/>
          <w:sz w:val="28"/>
        </w:rPr>
        <w:t>1) городские (сельские) – перевозки в пределах установленных границ населенного пункта;</w:t>
      </w:r>
      <w:r>
        <w:br/>
      </w:r>
      <w:r>
        <w:rPr>
          <w:rFonts w:ascii="Times New Roman"/>
          <w:b w:val="false"/>
          <w:i w:val="false"/>
          <w:color w:val="000000"/>
          <w:sz w:val="28"/>
        </w:rPr>
        <w:t xml:space="preserve">
      </w:t>
      </w:r>
      <w:r>
        <w:rPr>
          <w:rFonts w:ascii="Times New Roman"/>
          <w:b w:val="false"/>
          <w:i w:val="false"/>
          <w:color w:val="000000"/>
          <w:sz w:val="28"/>
        </w:rPr>
        <w:t>2) пригородные –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r>
        <w:br/>
      </w:r>
      <w:r>
        <w:rPr>
          <w:rFonts w:ascii="Times New Roman"/>
          <w:b w:val="false"/>
          <w:i w:val="false"/>
          <w:color w:val="000000"/>
          <w:sz w:val="28"/>
        </w:rPr>
        <w:t xml:space="preserve">
      </w:t>
      </w:r>
      <w:r>
        <w:rPr>
          <w:rFonts w:ascii="Times New Roman"/>
          <w:b w:val="false"/>
          <w:i w:val="false"/>
          <w:color w:val="000000"/>
          <w:sz w:val="28"/>
        </w:rPr>
        <w:t>3) внутрирайонные – перевозки между населенными пунктами в пределах одного района;</w:t>
      </w:r>
      <w:r>
        <w:br/>
      </w:r>
      <w:r>
        <w:rPr>
          <w:rFonts w:ascii="Times New Roman"/>
          <w:b w:val="false"/>
          <w:i w:val="false"/>
          <w:color w:val="000000"/>
          <w:sz w:val="28"/>
        </w:rPr>
        <w:t xml:space="preserve">
      </w:t>
      </w:r>
      <w:r>
        <w:rPr>
          <w:rFonts w:ascii="Times New Roman"/>
          <w:b w:val="false"/>
          <w:i w:val="false"/>
          <w:color w:val="000000"/>
          <w:sz w:val="28"/>
        </w:rPr>
        <w:t>4) межрайонные (междугородные внутриобластные) –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w:t>
      </w:r>
      <w:r>
        <w:br/>
      </w:r>
      <w:r>
        <w:rPr>
          <w:rFonts w:ascii="Times New Roman"/>
          <w:b w:val="false"/>
          <w:i w:val="false"/>
          <w:color w:val="000000"/>
          <w:sz w:val="28"/>
        </w:rPr>
        <w:t xml:space="preserve">
      </w:t>
      </w:r>
      <w:r>
        <w:rPr>
          <w:rFonts w:ascii="Times New Roman"/>
          <w:b w:val="false"/>
          <w:i w:val="false"/>
          <w:color w:val="000000"/>
          <w:sz w:val="28"/>
        </w:rPr>
        <w:t>5) междугородные межобластные – перевозки, осуществляемые между населенными пунктами, находящимися в разных областях, или соединяющие населенные пункты с городами республиканского значения, столицей.</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Регулярные автомобильные перевозки пассажиров и багажа – перевозки, осуществляемые перевозчиками с использованием автобусов, микроавтобусов, троллейбусов по заранее согласованным маршрутам следования, расписаниям движения с установленными начальными и конечными пунктами, пунктами посадки и высадки пассажиров.</w:t>
      </w:r>
      <w:r>
        <w:br/>
      </w:r>
      <w:r>
        <w:rPr>
          <w:rFonts w:ascii="Times New Roman"/>
          <w:b w:val="false"/>
          <w:i w:val="false"/>
          <w:color w:val="000000"/>
          <w:sz w:val="28"/>
        </w:rPr>
        <w:t>
      При организации регулярных автомобильных перевозок пассажиров и багажа заранее определяются транспортные средства (автобусы, микроавтобусы или троллейбусы), которые будут использоваться для осуществления перевозок.</w:t>
      </w:r>
      <w:r>
        <w:br/>
      </w: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6. При осуществлении автомобильных перевозок пассажиров и багажа перевозчик оформляет путевой лист на бумажном носителе или в форме электронно-цифрового документа по форме,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ч.2 п. 6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При оформлении путевого листа на бумажном носителе перевозчик обеспечивает его регистрацию в Единой системе управления транспортными документами.</w:t>
      </w:r>
      <w:r>
        <w:br/>
      </w: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 Нерегулярная перевозка пассажиров автобусами, микроавтобусами, а также регулярная перевозка пассажиров автобусами, микроавтобусами в международном сообщении осуществляются автобусами, микроавтобусами, указанными в приложении к лицензии, выданному лицензиару.</w:t>
      </w:r>
      <w:r>
        <w:br/>
      </w:r>
      <w:r>
        <w:rPr>
          <w:rFonts w:ascii="Times New Roman"/>
          <w:b w:val="false"/>
          <w:i w:val="false"/>
          <w:color w:val="000000"/>
          <w:sz w:val="28"/>
        </w:rPr>
        <w:t>
      В случае изменения единицы подвижного состава автобусов, микроавтобусов, которыми осуществляется перевозка пассажиров, указанная в части первой настоящего пункта, приложение к лицензии подлежит переоформлению.</w:t>
      </w:r>
      <w:r>
        <w:br/>
      </w:r>
      <w:r>
        <w:rPr>
          <w:rFonts w:ascii="Times New Roman"/>
          <w:b w:val="false"/>
          <w:i w:val="false"/>
          <w:color w:val="000000"/>
          <w:sz w:val="28"/>
        </w:rPr>
        <w:t xml:space="preserve">
      Переоформление лицензии и (или) приложения к лицензии осуществляется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статьи 33 Закона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Нерегулярные автомобильные перевозки пассажиров и багажа осуществляются по заказам (заявкам) физических и юридических лиц. К таким перевозкам относятся: туристические, экскурсионные, по обслуживанию мероприятий, разовые, на длительный период.</w:t>
      </w:r>
      <w:r>
        <w:br/>
      </w:r>
      <w:r>
        <w:rPr>
          <w:rFonts w:ascii="Times New Roman"/>
          <w:b w:val="false"/>
          <w:i w:val="false"/>
          <w:color w:val="000000"/>
          <w:sz w:val="28"/>
        </w:rPr>
        <w:t>
      Нерегулярные автомобильные перевозки пассажиров и багажа осуществляются на договорной основе в течение определенного периода.</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8-2. Исключен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8-3. Транспорт общего пользования снабжается устройствами для посадки и высадки пассажиров с инвалидностью.</w:t>
      </w:r>
      <w:r>
        <w:br/>
      </w:r>
      <w:r>
        <w:rPr>
          <w:rFonts w:ascii="Times New Roman"/>
          <w:b w:val="false"/>
          <w:i w:val="false"/>
          <w:color w:val="000000"/>
          <w:sz w:val="28"/>
        </w:rPr>
        <w:t xml:space="preserve">
      Требование настоящего пункта применяется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43 Закона Республики Казахстан "О правовых актах".</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8-3 в соответствии с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8-4. Автотранспортные средства, приобретаемые для осуществления регулярных городских перевозок пассажиров и багажа в городах республиканского и областного значения, столице, приспособлены заводом-изготовителем для перевозки маломобильных групп населения.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8-4 в соответствии с приказом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xml:space="preserve">
      </w:t>
      </w:r>
      <w:r>
        <w:rPr>
          <w:rFonts w:ascii="Times New Roman"/>
          <w:b w:val="false"/>
          <w:i w:val="false"/>
          <w:color w:val="000000"/>
          <w:sz w:val="28"/>
        </w:rPr>
        <w:t>8-5. Не допускается принудительная высадка из общественного транспорта лица, не достигшего шестнадцатилетнего возраста, следующего без сопровождения родителя и (или) его законного представителя.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 в соответствии с приказом Министра транспорта РК от 28.06.2024 </w:t>
      </w:r>
      <w:r>
        <w:rPr>
          <w:rFonts w:ascii="Times New Roman"/>
          <w:b w:val="false"/>
          <w:i w:val="false"/>
          <w:color w:val="000000"/>
          <w:sz w:val="28"/>
        </w:rPr>
        <w:t>№ 226</w:t>
      </w:r>
      <w:r>
        <w:rPr>
          <w:rFonts w:ascii="Times New Roman"/>
          <w:b w:val="false"/>
          <w:i w:val="false"/>
          <w:color w:val="ff0000"/>
          <w:sz w:val="28"/>
        </w:rPr>
        <w:t xml:space="preserve"> (вводятся в действие после дня его первого официального опубликования).</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Глава 2. Порядок организации и осуществления регулярных автомобильных перевозок пассажиров и багажа, открытия и закрытия маршрутов регулярных автомобильных перевозок пассажиров и багажа</w:t>
      </w:r>
    </w:p>
    <w:bookmarkEnd w:id="2"/>
    <w:p>
      <w:pPr>
        <w:spacing w:after="0"/>
        <w:ind w:left="0"/>
        <w:jc w:val="left"/>
      </w:pPr>
      <w:r>
        <w:rPr>
          <w:rFonts w:ascii="Times New Roman"/>
          <w:b w:val="false"/>
          <w:i w:val="false"/>
          <w:color w:val="ff0000"/>
          <w:sz w:val="28"/>
        </w:rPr>
        <w:t xml:space="preserve">      Сноска. Заголовок главы 2 -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Параграф 1. Порядок открытия маршрутов и ведения реестра</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9. Инициаторами открытия маршрутов регулярных автомобильных перевозок пассажиров и багажа могут выступать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автомобильного транспорта, местные исполнительные органы, физические и юридические лица.</w:t>
      </w:r>
      <w:r>
        <w:br/>
      </w:r>
      <w:r>
        <w:rPr>
          <w:rFonts w:ascii="Times New Roman"/>
          <w:b w:val="false"/>
          <w:i w:val="false"/>
          <w:color w:val="000000"/>
          <w:sz w:val="28"/>
        </w:rPr>
        <w:t xml:space="preserve">
      </w:t>
      </w:r>
      <w:r>
        <w:rPr>
          <w:rFonts w:ascii="Times New Roman"/>
          <w:b w:val="false"/>
          <w:i w:val="false"/>
          <w:color w:val="000000"/>
          <w:sz w:val="28"/>
        </w:rPr>
        <w:t>10. Для решения вопросов по открытию маршрутов регулярных автомобильных перевозок пассажиров и багажа инициатор разрабатывает схему маршрута и расписание движения по нему и направляет их организаторам перевозок:</w:t>
      </w:r>
      <w:r>
        <w:br/>
      </w:r>
      <w:r>
        <w:rPr>
          <w:rFonts w:ascii="Times New Roman"/>
          <w:b w:val="false"/>
          <w:i w:val="false"/>
          <w:color w:val="000000"/>
          <w:sz w:val="28"/>
        </w:rPr>
        <w:t xml:space="preserve">
      </w:t>
      </w:r>
      <w:r>
        <w:rPr>
          <w:rFonts w:ascii="Times New Roman"/>
          <w:b w:val="false"/>
          <w:i w:val="false"/>
          <w:color w:val="000000"/>
          <w:sz w:val="28"/>
        </w:rPr>
        <w:t>по маршрутам регулярных международных - в уполномоченный орган в области автомобильного транспорта;</w:t>
      </w:r>
      <w:r>
        <w:br/>
      </w:r>
      <w:r>
        <w:rPr>
          <w:rFonts w:ascii="Times New Roman"/>
          <w:b w:val="false"/>
          <w:i w:val="false"/>
          <w:color w:val="000000"/>
          <w:sz w:val="28"/>
        </w:rPr>
        <w:t xml:space="preserve">
      </w:t>
      </w:r>
      <w:r>
        <w:rPr>
          <w:rFonts w:ascii="Times New Roman"/>
          <w:b w:val="false"/>
          <w:i w:val="false"/>
          <w:color w:val="000000"/>
          <w:sz w:val="28"/>
        </w:rPr>
        <w:t>по маршрутам регулярных междугородных межобластных, межрайонных (междугородных внутриобластных) и в городах республиканского значения, столицы - городских и пригородных автомобильных перевозок пассажиров и багажа - в местные исполнительные органы области,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по маршрутам регулярных городских (сельских), пригородных и внутрирайонных автомобильных перевозок пассажиров и багажа - в местные исполнительные органы районов, городов республиканского значения.</w:t>
      </w:r>
      <w:r>
        <w:br/>
      </w:r>
      <w:r>
        <w:rPr>
          <w:rFonts w:ascii="Times New Roman"/>
          <w:b w:val="false"/>
          <w:i w:val="false"/>
          <w:color w:val="000000"/>
          <w:sz w:val="28"/>
        </w:rPr>
        <w:t xml:space="preserve">
      </w:t>
      </w:r>
      <w:r>
        <w:rPr>
          <w:rFonts w:ascii="Times New Roman"/>
          <w:b w:val="false"/>
          <w:i w:val="false"/>
          <w:color w:val="000000"/>
          <w:sz w:val="28"/>
        </w:rPr>
        <w:t xml:space="preserve">Расписание движения автобусов на регулярных городских (сельских), пригородных и внутрирайонных, межрайонных, междугородных межобластных автомобильных перевозок пассажиров и багажа формируется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12. При формировании маршрутной сети регулярных перевозок пассажиров и багажа автомобильным транспортом местные исполнительные органы руководствуются приоритетом связи между поселками, селами с районными центрами, и между районными центрами с областным центром и иными близлежащими городами областного значения.</w:t>
      </w:r>
      <w:r>
        <w:br/>
      </w:r>
      <w:r>
        <w:rPr>
          <w:rFonts w:ascii="Times New Roman"/>
          <w:b w:val="false"/>
          <w:i w:val="false"/>
          <w:color w:val="000000"/>
          <w:sz w:val="28"/>
        </w:rPr>
        <w:t xml:space="preserve">
      </w:t>
      </w:r>
      <w:r>
        <w:rPr>
          <w:rFonts w:ascii="Times New Roman"/>
          <w:b w:val="false"/>
          <w:i w:val="false"/>
          <w:color w:val="000000"/>
          <w:sz w:val="28"/>
        </w:rPr>
        <w:t>13. Формируемая маршрутная сеть (кроме международных, городских и пригородных маршрутов) соответствует следующим условиям:</w:t>
      </w:r>
      <w:r>
        <w:br/>
      </w:r>
      <w:r>
        <w:rPr>
          <w:rFonts w:ascii="Times New Roman"/>
          <w:b w:val="false"/>
          <w:i w:val="false"/>
          <w:color w:val="000000"/>
          <w:sz w:val="28"/>
        </w:rPr>
        <w:t>
      1) плановый интервал движения между автобусами дублирующих маршрутов составляет по времени:</w:t>
      </w:r>
      <w:r>
        <w:br/>
      </w:r>
      <w:r>
        <w:rPr>
          <w:rFonts w:ascii="Times New Roman"/>
          <w:b w:val="false"/>
          <w:i w:val="false"/>
          <w:color w:val="000000"/>
          <w:sz w:val="28"/>
        </w:rPr>
        <w:t>
      более 1 часа при протяженности дублирования до 150 км;</w:t>
      </w:r>
      <w:r>
        <w:br/>
      </w:r>
      <w:r>
        <w:rPr>
          <w:rFonts w:ascii="Times New Roman"/>
          <w:b w:val="false"/>
          <w:i w:val="false"/>
          <w:color w:val="000000"/>
          <w:sz w:val="28"/>
        </w:rPr>
        <w:t>
      более 2 часов при протяженности дублирования до 350 км;</w:t>
      </w:r>
      <w:r>
        <w:br/>
      </w:r>
      <w:r>
        <w:rPr>
          <w:rFonts w:ascii="Times New Roman"/>
          <w:b w:val="false"/>
          <w:i w:val="false"/>
          <w:color w:val="000000"/>
          <w:sz w:val="28"/>
        </w:rPr>
        <w:t>
      более 3 часов при протяженности дублирования до 500 км;</w:t>
      </w:r>
      <w:r>
        <w:br/>
      </w:r>
      <w:r>
        <w:rPr>
          <w:rFonts w:ascii="Times New Roman"/>
          <w:b w:val="false"/>
          <w:i w:val="false"/>
          <w:color w:val="000000"/>
          <w:sz w:val="28"/>
        </w:rPr>
        <w:t>
      более 4 часов при протяженности дублирования свыше 500 км;</w:t>
      </w:r>
      <w:r>
        <w:br/>
      </w:r>
      <w:r>
        <w:rPr>
          <w:rFonts w:ascii="Times New Roman"/>
          <w:b w:val="false"/>
          <w:i w:val="false"/>
          <w:color w:val="000000"/>
          <w:sz w:val="28"/>
        </w:rPr>
        <w:t>
      2) при среднем использовании вместимости автобусов на участках дублирования более семидесяти пяти процентов разница по времени сокращается:</w:t>
      </w:r>
      <w:r>
        <w:br/>
      </w:r>
      <w:r>
        <w:rPr>
          <w:rFonts w:ascii="Times New Roman"/>
          <w:b w:val="false"/>
          <w:i w:val="false"/>
          <w:color w:val="000000"/>
          <w:sz w:val="28"/>
        </w:rPr>
        <w:t>
      до 10 минут на протяженности дублирования до 150 км;</w:t>
      </w:r>
      <w:r>
        <w:br/>
      </w:r>
      <w:r>
        <w:rPr>
          <w:rFonts w:ascii="Times New Roman"/>
          <w:b w:val="false"/>
          <w:i w:val="false"/>
          <w:color w:val="000000"/>
          <w:sz w:val="28"/>
        </w:rPr>
        <w:t>
      до 15 минут на протяженности дублирования до 350 км;</w:t>
      </w:r>
      <w:r>
        <w:br/>
      </w:r>
      <w:r>
        <w:rPr>
          <w:rFonts w:ascii="Times New Roman"/>
          <w:b w:val="false"/>
          <w:i w:val="false"/>
          <w:color w:val="000000"/>
          <w:sz w:val="28"/>
        </w:rPr>
        <w:t>
      до 20 минут на протяженности дублирования свыше 350 км.</w:t>
      </w:r>
      <w:r>
        <w:br/>
      </w:r>
      <w:r>
        <w:rPr>
          <w:rFonts w:ascii="Times New Roman"/>
          <w:b w:val="false"/>
          <w:i w:val="false"/>
          <w:color w:val="000000"/>
          <w:sz w:val="28"/>
        </w:rPr>
        <w:t xml:space="preserve">
      </w:t>
      </w:r>
      <w:r>
        <w:rPr>
          <w:rFonts w:ascii="Times New Roman"/>
          <w:b w:val="false"/>
          <w:i w:val="false"/>
          <w:color w:val="000000"/>
          <w:sz w:val="28"/>
        </w:rPr>
        <w:t xml:space="preserve">14. На маршрутах регулярных перевозок пассажиров и багажа (кроме международных сообщений) при среднегодовой заполняемости автобусов на протяжении всего маршрута более семидесяти пяти процентов организатор перевозок по обращению перевозчиков или пассажиров принимает решение о введении дополнительных расписаний движения. Дополнительные расписания движения перевозок пассажиров и багажа утверждаются компетентными органами согласно </w:t>
      </w:r>
      <w:r>
        <w:rPr>
          <w:rFonts w:ascii="Times New Roman"/>
          <w:b w:val="false"/>
          <w:i w:val="false"/>
          <w:color w:val="000000"/>
          <w:sz w:val="28"/>
        </w:rPr>
        <w:t>пункту 4)</w:t>
      </w:r>
      <w:r>
        <w:rPr>
          <w:rFonts w:ascii="Times New Roman"/>
          <w:b w:val="false"/>
          <w:i w:val="false"/>
          <w:color w:val="000000"/>
          <w:sz w:val="28"/>
        </w:rPr>
        <w:t xml:space="preserve"> статьи 13 и подпункту 2)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4 июля 2003 года "Об автомобильном транспорте".</w:t>
      </w:r>
      <w:r>
        <w:br/>
      </w:r>
      <w:r>
        <w:rPr>
          <w:rFonts w:ascii="Times New Roman"/>
          <w:b w:val="false"/>
          <w:i w:val="false"/>
          <w:color w:val="000000"/>
          <w:sz w:val="28"/>
        </w:rPr>
        <w:t>
      Перевозка пассажиров и багажа по дополнительному расписанию движения осуществляется перевозчиком, обслуживающему данный маршрут.</w:t>
      </w:r>
      <w:r>
        <w:br/>
      </w:r>
      <w:r>
        <w:rPr>
          <w:rFonts w:ascii="Times New Roman"/>
          <w:b w:val="false"/>
          <w:i w:val="false"/>
          <w:color w:val="000000"/>
          <w:sz w:val="28"/>
        </w:rPr>
        <w:t>
      В случаях отказа перевозчика от обслуживания дополнительных расписаний движения или обслуживания маршрута двумя и более перевозчиками (с одной стороны), местные исполнительные органы распределяют данное расписание движения на конкурсной основе на срок действия договора по обслуживанию данного маршрута.</w:t>
      </w:r>
      <w:r>
        <w:br/>
      </w:r>
      <w:r>
        <w:rPr>
          <w:rFonts w:ascii="Times New Roman"/>
          <w:b w:val="false"/>
          <w:i w:val="false"/>
          <w:color w:val="000000"/>
          <w:sz w:val="28"/>
        </w:rPr>
        <w:t xml:space="preserve">
      </w:t>
      </w:r>
      <w:r>
        <w:rPr>
          <w:rFonts w:ascii="Times New Roman"/>
          <w:b w:val="false"/>
          <w:i w:val="false"/>
          <w:color w:val="000000"/>
          <w:sz w:val="28"/>
        </w:rPr>
        <w:t xml:space="preserve">15. На регулярных междугородных межобластных маршрутах протяженностью до 300 км </w:t>
      </w:r>
      <w:r>
        <w:rPr>
          <w:rFonts w:ascii="Times New Roman"/>
          <w:b w:val="false"/>
          <w:i w:val="false"/>
          <w:color w:val="000000"/>
          <w:sz w:val="28"/>
        </w:rPr>
        <w:t>уполномоченным органом</w:t>
      </w:r>
      <w:r>
        <w:rPr>
          <w:rFonts w:ascii="Times New Roman"/>
          <w:b w:val="false"/>
          <w:i w:val="false"/>
          <w:color w:val="000000"/>
          <w:sz w:val="28"/>
        </w:rPr>
        <w:t xml:space="preserve"> в области автомобильного транспорта по согласованию с местными исполнительными органами соответствующих областей, города республиканского значения, столицы утверждаются расписания движения с указанием регулярного периода осуществления перевозок пассажиров и багажа по свободному движению автобусов, микроавтобусов. Перевозка пассажиров и багажа по свободному движению автобусов, микроавтобусов осуществляется перевозчиком, обслуживающему данный маршрут.</w:t>
      </w:r>
      <w:r>
        <w:br/>
      </w:r>
      <w:r>
        <w:rPr>
          <w:rFonts w:ascii="Times New Roman"/>
          <w:b w:val="false"/>
          <w:i w:val="false"/>
          <w:color w:val="000000"/>
          <w:sz w:val="28"/>
        </w:rPr>
        <w:t xml:space="preserve">
      </w:t>
      </w:r>
      <w:r>
        <w:rPr>
          <w:rFonts w:ascii="Times New Roman"/>
          <w:b w:val="false"/>
          <w:i w:val="false"/>
          <w:color w:val="000000"/>
          <w:sz w:val="28"/>
        </w:rPr>
        <w:t>16. При открытии новых внутриреспубликанских маршрутов согласование осуществляется согласно следующей иерархии:</w:t>
      </w:r>
      <w:r>
        <w:br/>
      </w:r>
      <w:r>
        <w:rPr>
          <w:rFonts w:ascii="Times New Roman"/>
          <w:b w:val="false"/>
          <w:i w:val="false"/>
          <w:color w:val="000000"/>
          <w:sz w:val="28"/>
        </w:rPr>
        <w:t>
      междугородные межобластные;</w:t>
      </w:r>
      <w:r>
        <w:br/>
      </w:r>
      <w:r>
        <w:rPr>
          <w:rFonts w:ascii="Times New Roman"/>
          <w:b w:val="false"/>
          <w:i w:val="false"/>
          <w:color w:val="000000"/>
          <w:sz w:val="28"/>
        </w:rPr>
        <w:t>
      межрайонные (междугородные внутриобластные);</w:t>
      </w:r>
      <w:r>
        <w:br/>
      </w:r>
      <w:r>
        <w:rPr>
          <w:rFonts w:ascii="Times New Roman"/>
          <w:b w:val="false"/>
          <w:i w:val="false"/>
          <w:color w:val="000000"/>
          <w:sz w:val="28"/>
        </w:rPr>
        <w:t>
      пригородные и внутрирайонные.</w:t>
      </w:r>
      <w:r>
        <w:br/>
      </w:r>
      <w:r>
        <w:rPr>
          <w:rFonts w:ascii="Times New Roman"/>
          <w:b w:val="false"/>
          <w:i w:val="false"/>
          <w:color w:val="000000"/>
          <w:sz w:val="28"/>
        </w:rPr>
        <w:t xml:space="preserve">
      </w:t>
      </w:r>
      <w:r>
        <w:rPr>
          <w:rFonts w:ascii="Times New Roman"/>
          <w:b w:val="false"/>
          <w:i w:val="false"/>
          <w:color w:val="000000"/>
          <w:sz w:val="28"/>
        </w:rPr>
        <w:t>16-1. При одновременной подаче заявки на открытие новых международных маршрутов двумя и более перевозчиками: с расписанием в разнице движения автобусов по начальному и промежуточным пунктам протяженностью до 250 км составляет менее 15 минут и более 250 км составляет менее 1 часа, приоритет отдается перевозчику, который имеет наибольший опыт работы на данном виде сообщений.</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17. Регулярные внутриреспубликанские автомобильные перевозки пассажиров и багажа осуществляется на основе </w:t>
      </w:r>
      <w:r>
        <w:rPr>
          <w:rFonts w:ascii="Times New Roman"/>
          <w:b w:val="false"/>
          <w:i w:val="false"/>
          <w:color w:val="000000"/>
          <w:sz w:val="28"/>
        </w:rPr>
        <w:t>свидетельств на право обслуживания маршрутов</w:t>
      </w:r>
      <w:r>
        <w:rPr>
          <w:rFonts w:ascii="Times New Roman"/>
          <w:b w:val="false"/>
          <w:i w:val="false"/>
          <w:color w:val="000000"/>
          <w:sz w:val="28"/>
        </w:rPr>
        <w:t xml:space="preserve"> регулярных внутриреспубликанских автомобильных перевозок пассажиров и багажа (далее - Свидетельство),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18. Местные исполнительные органы при открытии новых городских, пригородных, внутрирайонных и межрайонных (междугородных внутриобластных) маршрутов для изучения объема перевозок определяют перевозчика, обслуживающего на соответствующем виде регулярного маршрута, который обслуживает данный маршрут два месяца.</w:t>
      </w:r>
      <w:r>
        <w:br/>
      </w:r>
      <w:r>
        <w:rPr>
          <w:rFonts w:ascii="Times New Roman"/>
          <w:b w:val="false"/>
          <w:i w:val="false"/>
          <w:color w:val="000000"/>
          <w:sz w:val="28"/>
        </w:rPr>
        <w:t>
      По итогам изучения в течение 10 календарных дней принимается решение об открытии или неоткрытии маршрута.</w:t>
      </w:r>
      <w:r>
        <w:br/>
      </w:r>
      <w:r>
        <w:rPr>
          <w:rFonts w:ascii="Times New Roman"/>
          <w:b w:val="false"/>
          <w:i w:val="false"/>
          <w:color w:val="000000"/>
          <w:sz w:val="28"/>
        </w:rPr>
        <w:t xml:space="preserve">
      В случае открытия ведется работа о проведении соответствующего конкурса на право обслуживания данного маршрута в сроки, согласно </w:t>
      </w:r>
      <w:r>
        <w:rPr>
          <w:rFonts w:ascii="Times New Roman"/>
          <w:b w:val="false"/>
          <w:i w:val="false"/>
          <w:color w:val="000000"/>
          <w:sz w:val="28"/>
        </w:rPr>
        <w:t>пункту 154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19. Маршруты регулярных автомобильных перевозок пассажиров и багажа в международном и междугородном межобластном сообщений закрываются по письменному обращению перевозчика, поданного организатору маршрута не позднее, чем за 2 месяц до даты предполагаемого прекращения перевозок.</w:t>
      </w:r>
      <w:r>
        <w:br/>
      </w:r>
      <w:r>
        <w:rPr>
          <w:rFonts w:ascii="Times New Roman"/>
          <w:b w:val="false"/>
          <w:i w:val="false"/>
          <w:color w:val="000000"/>
          <w:sz w:val="28"/>
        </w:rPr>
        <w:t>
      Маршруты регулярных городских (сельских), пригородных, внутрирайонных, межрайонных (междугородных внутриобластных) автомобильных перевозок пассажиров и багажа закрываются организаторами маршрутов при отсутствии потребности населения в поездках по ним.</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20. При согласовании местными исполнительными органами области расписаний движений по маршрутам регулярных межрайонных (междугородных внутриобластных) и пригородных автомобильных перевозок пассажиров и багажа, данные по маршруту включаются в соответствующий реестр, согласно </w:t>
      </w:r>
      <w:r>
        <w:rPr>
          <w:rFonts w:ascii="Times New Roman"/>
          <w:b w:val="false"/>
          <w:i w:val="false"/>
          <w:color w:val="000000"/>
          <w:sz w:val="28"/>
        </w:rPr>
        <w:t>пункту 21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21. В целях планирования организации и учета маршрутов осуществляется ведение реестра:</w:t>
      </w:r>
      <w:r>
        <w:br/>
      </w:r>
      <w:r>
        <w:rPr>
          <w:rFonts w:ascii="Times New Roman"/>
          <w:b w:val="false"/>
          <w:i w:val="false"/>
          <w:color w:val="000000"/>
          <w:sz w:val="28"/>
        </w:rPr>
        <w:t xml:space="preserve">
      1) </w:t>
      </w:r>
      <w:r>
        <w:rPr>
          <w:rFonts w:ascii="Times New Roman"/>
          <w:b w:val="false"/>
          <w:i w:val="false"/>
          <w:color w:val="000000"/>
          <w:sz w:val="28"/>
        </w:rPr>
        <w:t>Уполномоченным органом</w:t>
      </w:r>
      <w:r>
        <w:rPr>
          <w:rFonts w:ascii="Times New Roman"/>
          <w:b w:val="false"/>
          <w:i w:val="false"/>
          <w:color w:val="000000"/>
          <w:sz w:val="28"/>
        </w:rPr>
        <w:t xml:space="preserve"> в области автомобильного транспорта - маршрутов регулярных международных и междугородных межобластных автомобильных перевозок пассажиров и багажа;</w:t>
      </w:r>
      <w:r>
        <w:br/>
      </w:r>
      <w:r>
        <w:rPr>
          <w:rFonts w:ascii="Times New Roman"/>
          <w:b w:val="false"/>
          <w:i w:val="false"/>
          <w:color w:val="000000"/>
          <w:sz w:val="28"/>
        </w:rPr>
        <w:t>
      2) местными исполнительными органами областей, городов республиканского значения, столицы - маршрутов регулярных межрайонных (междугородных внутриобластных), в городах республиканского значения, столицы - городских и пригородных автомобильных перевозок пассажиров и багажа;</w:t>
      </w:r>
      <w:r>
        <w:br/>
      </w:r>
      <w:r>
        <w:rPr>
          <w:rFonts w:ascii="Times New Roman"/>
          <w:b w:val="false"/>
          <w:i w:val="false"/>
          <w:color w:val="000000"/>
          <w:sz w:val="28"/>
        </w:rPr>
        <w:t>
      3) местными исполнительными органами районов, городов областного значения - маршрутов регулярных городских (сельских), пригородных и внутрирайонных автомобильных перевозок пассажиров и багажа.</w:t>
      </w:r>
      <w:r>
        <w:br/>
      </w:r>
      <w:r>
        <w:rPr>
          <w:rFonts w:ascii="Times New Roman"/>
          <w:b w:val="false"/>
          <w:i w:val="false"/>
          <w:color w:val="000000"/>
          <w:sz w:val="28"/>
        </w:rPr>
        <w:t xml:space="preserve">
      </w:t>
      </w:r>
      <w:r>
        <w:rPr>
          <w:rFonts w:ascii="Times New Roman"/>
          <w:b w:val="false"/>
          <w:i w:val="false"/>
          <w:color w:val="000000"/>
          <w:sz w:val="28"/>
        </w:rPr>
        <w:t>22. Реестры содержат следующие основные характеристики маршрутов:</w:t>
      </w:r>
      <w:r>
        <w:br/>
      </w:r>
      <w:r>
        <w:rPr>
          <w:rFonts w:ascii="Times New Roman"/>
          <w:b w:val="false"/>
          <w:i w:val="false"/>
          <w:color w:val="000000"/>
          <w:sz w:val="28"/>
        </w:rPr>
        <w:t>
      1) для международных маршрутов:</w:t>
      </w:r>
      <w:r>
        <w:br/>
      </w:r>
      <w:r>
        <w:rPr>
          <w:rFonts w:ascii="Times New Roman"/>
          <w:b w:val="false"/>
          <w:i w:val="false"/>
          <w:color w:val="000000"/>
          <w:sz w:val="28"/>
        </w:rPr>
        <w:t>
      наименование маршрута с указанием сообщений и времени отправления в прямом и обратном направлениях;</w:t>
      </w:r>
      <w:r>
        <w:br/>
      </w:r>
      <w:r>
        <w:rPr>
          <w:rFonts w:ascii="Times New Roman"/>
          <w:b w:val="false"/>
          <w:i w:val="false"/>
          <w:color w:val="000000"/>
          <w:sz w:val="28"/>
        </w:rPr>
        <w:t>
      наименование промежуточных пунктов с указанием времени в прямом направлений по территорий Республики Казахстан и в обратном направлений по территорий иностранного государства;</w:t>
      </w:r>
      <w:r>
        <w:br/>
      </w:r>
      <w:r>
        <w:rPr>
          <w:rFonts w:ascii="Times New Roman"/>
          <w:b w:val="false"/>
          <w:i w:val="false"/>
          <w:color w:val="000000"/>
          <w:sz w:val="28"/>
        </w:rPr>
        <w:t>
      сведения о перевозчике (наименование, адрес, фамилия, имя, отчество (при его наличии), телефон руководителя или лица, ответственного за организацию перевозок);</w:t>
      </w:r>
      <w:r>
        <w:br/>
      </w:r>
      <w:r>
        <w:rPr>
          <w:rFonts w:ascii="Times New Roman"/>
          <w:b w:val="false"/>
          <w:i w:val="false"/>
          <w:color w:val="000000"/>
          <w:sz w:val="28"/>
        </w:rPr>
        <w:t>
      даты выдачи и срок окончания действия выданных разрешительных документов;</w:t>
      </w:r>
      <w:r>
        <w:br/>
      </w:r>
      <w:r>
        <w:rPr>
          <w:rFonts w:ascii="Times New Roman"/>
          <w:b w:val="false"/>
          <w:i w:val="false"/>
          <w:color w:val="000000"/>
          <w:sz w:val="28"/>
        </w:rPr>
        <w:t>
      период обслуживания маршрута (круглогодичный, сезонный);</w:t>
      </w:r>
      <w:r>
        <w:br/>
      </w:r>
      <w:r>
        <w:rPr>
          <w:rFonts w:ascii="Times New Roman"/>
          <w:b w:val="false"/>
          <w:i w:val="false"/>
          <w:color w:val="000000"/>
          <w:sz w:val="28"/>
        </w:rPr>
        <w:t xml:space="preserve">
      сведение о подвижном составе с указанием государственных регистрационных номеров, марки и года выпуска, а также разделением на основные и резервные; </w:t>
      </w:r>
      <w:r>
        <w:br/>
      </w:r>
      <w:r>
        <w:rPr>
          <w:rFonts w:ascii="Times New Roman"/>
          <w:b w:val="false"/>
          <w:i w:val="false"/>
          <w:color w:val="000000"/>
          <w:sz w:val="28"/>
        </w:rPr>
        <w:t>
      2) для внутриреспубликанских маршрутов:</w:t>
      </w:r>
      <w:r>
        <w:br/>
      </w:r>
      <w:r>
        <w:rPr>
          <w:rFonts w:ascii="Times New Roman"/>
          <w:b w:val="false"/>
          <w:i w:val="false"/>
          <w:color w:val="000000"/>
          <w:sz w:val="28"/>
        </w:rPr>
        <w:t>
      номер (городские (сельские) и пригородные) и наименование маршрута с указанием времени отправления из начального и конечного пунктов;</w:t>
      </w:r>
      <w:r>
        <w:br/>
      </w:r>
      <w:r>
        <w:rPr>
          <w:rFonts w:ascii="Times New Roman"/>
          <w:b w:val="false"/>
          <w:i w:val="false"/>
          <w:color w:val="000000"/>
          <w:sz w:val="28"/>
        </w:rPr>
        <w:t>
      количество и наименования промежуточных пунктов на маршруте в прямом и обратном направлениях;</w:t>
      </w:r>
      <w:r>
        <w:br/>
      </w:r>
      <w:r>
        <w:rPr>
          <w:rFonts w:ascii="Times New Roman"/>
          <w:b w:val="false"/>
          <w:i w:val="false"/>
          <w:color w:val="000000"/>
          <w:sz w:val="28"/>
        </w:rPr>
        <w:t>
      протяженность маршрута в прямом и обратном направлениях;</w:t>
      </w:r>
      <w:r>
        <w:br/>
      </w:r>
      <w:r>
        <w:rPr>
          <w:rFonts w:ascii="Times New Roman"/>
          <w:b w:val="false"/>
          <w:i w:val="false"/>
          <w:color w:val="000000"/>
          <w:sz w:val="28"/>
        </w:rPr>
        <w:t>
      период обслуживания маршрута: круглогодичный, дополнительный (действующий в определенные дни и периоды суток (выходные, праздничные дни или в часы "пик" для городских маршрутов), сезонные (в дачный период, на время функционирования зон отдыха, период повышенного пассажиропотока);</w:t>
      </w:r>
      <w:r>
        <w:br/>
      </w:r>
      <w:r>
        <w:rPr>
          <w:rFonts w:ascii="Times New Roman"/>
          <w:b w:val="false"/>
          <w:i w:val="false"/>
          <w:color w:val="000000"/>
          <w:sz w:val="28"/>
        </w:rPr>
        <w:t>
      класс автобусов, микроавтобусов и паспортная вместимость автобусов на маршруте по местам для сидения пассажиров и общая (с учетом вместимости накопительных площадок, кроме междугородных межобластных);</w:t>
      </w:r>
      <w:r>
        <w:br/>
      </w:r>
      <w:r>
        <w:rPr>
          <w:rFonts w:ascii="Times New Roman"/>
          <w:b w:val="false"/>
          <w:i w:val="false"/>
          <w:color w:val="000000"/>
          <w:sz w:val="28"/>
        </w:rPr>
        <w:t>
      сведения о перевозчике (наименование, адрес, фамилия, имя, отчество (при его наличии), телефон руководителя и лица, ответственного за организацию перевозок) и период действия выданных ему разрешительных документов.</w:t>
      </w:r>
      <w:r>
        <w:br/>
      </w: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Параграф 2. Регулярные городские (сельские) и пригородные</w:t>
      </w:r>
      <w:r>
        <w:br/>
      </w:r>
      <w:r>
        <w:rPr>
          <w:rFonts w:ascii="Times New Roman"/>
          <w:b/>
          <w:i w:val="false"/>
          <w:color w:val="000000"/>
        </w:rPr>
        <w:t>автомобильные перевозки пассажиров и багажа</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 Регулярные городские (сельские) и пригородные автомобильные перевозки пассажиров и багажа осуществляются по утвержденной местными исполнительными органами маршрутной сети, которая формируется на основании утвержденной комплексной схемы развития пассажирского транспорта и анализа пассажиропотоков, по предложениям граждан, организаций.</w:t>
      </w:r>
      <w:r>
        <w:br/>
      </w: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24. Определение использования на маршруте регулярных городских (сельских) автомобильных перевозок пассажиров и багажа микроавтобусов, обосновывается низким пассажиропотоком, при этом протяженность маршрутов с использованием микроавтобусов не должна превышать тридцати процентов общей протяженности маршрутной сети регулярных городских (сельских) автомобильных перевозок пассажиров и багажа.</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Параграф 3. Режимы обслуживания маршрутов регулярных</w:t>
      </w:r>
      <w:r>
        <w:br/>
      </w:r>
      <w:r>
        <w:rPr>
          <w:rFonts w:ascii="Times New Roman"/>
          <w:b/>
          <w:i w:val="false"/>
          <w:color w:val="000000"/>
        </w:rPr>
        <w:t>городских (сельских) и пригородных автомобильных перевозок пассажиров и багажа</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 Маршруты регулярных городских (сельских) и пригородных автомобильных перевозок пассажиров и багажа обслуживаются в одном из следующих режимов:</w:t>
      </w:r>
      <w:r>
        <w:br/>
      </w:r>
      <w:r>
        <w:rPr>
          <w:rFonts w:ascii="Times New Roman"/>
          <w:b w:val="false"/>
          <w:i w:val="false"/>
          <w:color w:val="000000"/>
          <w:sz w:val="28"/>
        </w:rPr>
        <w:t>
      1) обычном, осуществляемом городскими автобусами, имеющими не менее двух пассажирских дверей, микроавтобусами, а также междугородными автобусами на маршрутах регулярных пригородных автомобильных перевозок, с остановками на всех указанных на схеме маршрута остановочных пунктах, расстояние между которыми должно составлять от 400 до 800 метров в черте города;</w:t>
      </w:r>
      <w:r>
        <w:br/>
      </w:r>
      <w:r>
        <w:rPr>
          <w:rFonts w:ascii="Times New Roman"/>
          <w:b w:val="false"/>
          <w:i w:val="false"/>
          <w:color w:val="000000"/>
          <w:sz w:val="28"/>
        </w:rPr>
        <w:t>
      2) экспрессном (только для городских перевозок), осуществляемом городскими автобусами, имеющими не менее двух пассажирских дверей, с остановками на всех указанных на схеме маршрута остановочных пунктах, расстояние между которыми составляет от 1,5 до 3,0 км.</w:t>
      </w:r>
      <w:r>
        <w:br/>
      </w:r>
      <w:r>
        <w:rPr>
          <w:rFonts w:ascii="Times New Roman"/>
          <w:b w:val="false"/>
          <w:i w:val="false"/>
          <w:color w:val="000000"/>
          <w:sz w:val="28"/>
        </w:rPr>
        <w:t xml:space="preserve">
      </w:t>
      </w:r>
      <w:r>
        <w:rPr>
          <w:rFonts w:ascii="Times New Roman"/>
          <w:b w:val="false"/>
          <w:i w:val="false"/>
          <w:color w:val="000000"/>
          <w:sz w:val="28"/>
        </w:rPr>
        <w:t>26. В соответствии со спецификой обслуживания населения регулярные городские (сельские) и пригородные автомобильные перевозки пассажиров и багажа носят следующий характер:</w:t>
      </w:r>
      <w:r>
        <w:br/>
      </w:r>
      <w:r>
        <w:rPr>
          <w:rFonts w:ascii="Times New Roman"/>
          <w:b w:val="false"/>
          <w:i w:val="false"/>
          <w:color w:val="000000"/>
          <w:sz w:val="28"/>
        </w:rPr>
        <w:t>
      1) постоянный, действующий в течение всего установленного периода суток и всех дней недели;</w:t>
      </w:r>
      <w:r>
        <w:br/>
      </w:r>
      <w:r>
        <w:rPr>
          <w:rFonts w:ascii="Times New Roman"/>
          <w:b w:val="false"/>
          <w:i w:val="false"/>
          <w:color w:val="000000"/>
          <w:sz w:val="28"/>
        </w:rPr>
        <w:t>
      2) дополнительный, действующий в определенные дни или периоды суток (выходные, праздничные дни или часы "пик");</w:t>
      </w:r>
      <w:r>
        <w:br/>
      </w:r>
      <w:r>
        <w:rPr>
          <w:rFonts w:ascii="Times New Roman"/>
          <w:b w:val="false"/>
          <w:i w:val="false"/>
          <w:color w:val="000000"/>
          <w:sz w:val="28"/>
        </w:rPr>
        <w:t>
      3) сезонный, действующий в течение заранее установленного промежутка времени (в дачный период, на время функционирования зон отдыха, спортивно-оздоровительных комплексов);</w:t>
      </w:r>
      <w:r>
        <w:br/>
      </w:r>
      <w:r>
        <w:rPr>
          <w:rFonts w:ascii="Times New Roman"/>
          <w:b w:val="false"/>
          <w:i w:val="false"/>
          <w:color w:val="000000"/>
          <w:sz w:val="28"/>
        </w:rPr>
        <w:t>
      4) временный, действующий кратковременно (в случае возникновения непредвиденных ситуаций на дорожной сети, препятствующих обслуживанию в обычном режиме).</w:t>
      </w:r>
      <w:r>
        <w:br/>
      </w:r>
      <w:r>
        <w:rPr>
          <w:rFonts w:ascii="Times New Roman"/>
          <w:b w:val="false"/>
          <w:i w:val="false"/>
          <w:color w:val="000000"/>
          <w:sz w:val="28"/>
        </w:rPr>
        <w:t xml:space="preserve">
      </w:t>
      </w:r>
      <w:r>
        <w:rPr>
          <w:rFonts w:ascii="Times New Roman"/>
          <w:b w:val="false"/>
          <w:i w:val="false"/>
          <w:color w:val="000000"/>
          <w:sz w:val="28"/>
        </w:rPr>
        <w:t>26-1. Диспетчерская служба выполняет следующие функции:</w:t>
      </w:r>
      <w:r>
        <w:br/>
      </w:r>
      <w:r>
        <w:rPr>
          <w:rFonts w:ascii="Times New Roman"/>
          <w:b w:val="false"/>
          <w:i w:val="false"/>
          <w:color w:val="000000"/>
          <w:sz w:val="28"/>
        </w:rPr>
        <w:t xml:space="preserve">
      </w:t>
      </w:r>
      <w:r>
        <w:rPr>
          <w:rFonts w:ascii="Times New Roman"/>
          <w:b w:val="false"/>
          <w:i w:val="false"/>
          <w:color w:val="000000"/>
          <w:sz w:val="28"/>
        </w:rPr>
        <w:t>1) отслеживание за соблюдением расписания и оперативное регулирование для обеспечения бесперебойного и регулярного движения автобусов, микроавтобусов и троллейбусов по маршрутам;</w:t>
      </w:r>
      <w:r>
        <w:br/>
      </w:r>
      <w:r>
        <w:rPr>
          <w:rFonts w:ascii="Times New Roman"/>
          <w:b w:val="false"/>
          <w:i w:val="false"/>
          <w:color w:val="000000"/>
          <w:sz w:val="28"/>
        </w:rPr>
        <w:t xml:space="preserve">
      </w:t>
      </w:r>
      <w:r>
        <w:rPr>
          <w:rFonts w:ascii="Times New Roman"/>
          <w:b w:val="false"/>
          <w:i w:val="false"/>
          <w:color w:val="000000"/>
          <w:sz w:val="28"/>
        </w:rPr>
        <w:t>2) обеспечения в надлежащем санитарном состоянии автобусов, микроавтобусов и троллейбусов;</w:t>
      </w:r>
      <w:r>
        <w:br/>
      </w:r>
      <w:r>
        <w:rPr>
          <w:rFonts w:ascii="Times New Roman"/>
          <w:b w:val="false"/>
          <w:i w:val="false"/>
          <w:color w:val="000000"/>
          <w:sz w:val="28"/>
        </w:rPr>
        <w:t xml:space="preserve">
      </w:t>
      </w:r>
      <w:r>
        <w:rPr>
          <w:rFonts w:ascii="Times New Roman"/>
          <w:b w:val="false"/>
          <w:i w:val="false"/>
          <w:color w:val="000000"/>
          <w:sz w:val="28"/>
        </w:rPr>
        <w:t>3) инструктирование водителей об особенностях движения на маршруте, в том числе связанных с погодно-климатическими или другими условиями на дороге;</w:t>
      </w:r>
      <w:r>
        <w:br/>
      </w:r>
      <w:r>
        <w:rPr>
          <w:rFonts w:ascii="Times New Roman"/>
          <w:b w:val="false"/>
          <w:i w:val="false"/>
          <w:color w:val="000000"/>
          <w:sz w:val="28"/>
        </w:rPr>
        <w:t xml:space="preserve">
      </w:t>
      </w:r>
      <w:r>
        <w:rPr>
          <w:rFonts w:ascii="Times New Roman"/>
          <w:b w:val="false"/>
          <w:i w:val="false"/>
          <w:color w:val="000000"/>
          <w:sz w:val="28"/>
        </w:rPr>
        <w:t>4) отслеживание прохождения водителями предрейсовый (предсменный) и послерейсовый (послесменного) медицинского освидетельствования и технического осмотра автобусов, микроавтобусов, троллейбусов;</w:t>
      </w:r>
      <w:r>
        <w:br/>
      </w:r>
      <w:r>
        <w:rPr>
          <w:rFonts w:ascii="Times New Roman"/>
          <w:b w:val="false"/>
          <w:i w:val="false"/>
          <w:color w:val="000000"/>
          <w:sz w:val="28"/>
        </w:rPr>
        <w:t xml:space="preserve">
      </w:t>
      </w:r>
      <w:r>
        <w:rPr>
          <w:rFonts w:ascii="Times New Roman"/>
          <w:b w:val="false"/>
          <w:i w:val="false"/>
          <w:color w:val="000000"/>
          <w:sz w:val="28"/>
        </w:rPr>
        <w:t>5) отслеживание за наличием у водителей разрешительных документов для осуществления перевозок пассажиров по конкретному маршруту.</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26-2. В случаях отклонения движения автобусов, микроавтобусов, троллейбусов от расписания осуществляется оперативное регулирование их движения. Оперативное регулирование включает в себя следующие действия:</w:t>
      </w:r>
      <w:r>
        <w:br/>
      </w:r>
      <w:r>
        <w:rPr>
          <w:rFonts w:ascii="Times New Roman"/>
          <w:b w:val="false"/>
          <w:i w:val="false"/>
          <w:color w:val="000000"/>
          <w:sz w:val="28"/>
        </w:rPr>
        <w:t xml:space="preserve">
      </w:t>
      </w:r>
      <w:r>
        <w:rPr>
          <w:rFonts w:ascii="Times New Roman"/>
          <w:b w:val="false"/>
          <w:i w:val="false"/>
          <w:color w:val="000000"/>
          <w:sz w:val="28"/>
        </w:rPr>
        <w:t xml:space="preserve">1) при опоздании автобуса, микроавтобуса и троллейбуса: </w:t>
      </w:r>
      <w:r>
        <w:br/>
      </w:r>
      <w:r>
        <w:rPr>
          <w:rFonts w:ascii="Times New Roman"/>
          <w:b w:val="false"/>
          <w:i w:val="false"/>
          <w:color w:val="000000"/>
          <w:sz w:val="28"/>
        </w:rPr>
        <w:t xml:space="preserve">
      </w:t>
      </w:r>
      <w:r>
        <w:rPr>
          <w:rFonts w:ascii="Times New Roman"/>
          <w:b w:val="false"/>
          <w:i w:val="false"/>
          <w:color w:val="000000"/>
          <w:sz w:val="28"/>
        </w:rPr>
        <w:t>сокращается время стоянки опоздавшего автобуса, микроавтобуса, троллейбуса не более, чем на одну треть времени стоянки по расписанию (стоянка до пяти минут не сокращается). Предупреждение о сокращении времени стоянки пассажиров автобуса, микроавтобуса, троллейбуса;</w:t>
      </w:r>
      <w:r>
        <w:br/>
      </w:r>
      <w:r>
        <w:rPr>
          <w:rFonts w:ascii="Times New Roman"/>
          <w:b w:val="false"/>
          <w:i w:val="false"/>
          <w:color w:val="000000"/>
          <w:sz w:val="28"/>
        </w:rPr>
        <w:t xml:space="preserve">
      </w:t>
      </w:r>
      <w:r>
        <w:rPr>
          <w:rFonts w:ascii="Times New Roman"/>
          <w:b w:val="false"/>
          <w:i w:val="false"/>
          <w:color w:val="000000"/>
          <w:sz w:val="28"/>
        </w:rPr>
        <w:t>увеличение скорости движения, но не более скорости, установленной правилами дорожного движения и соответствующими дорожными знаками по маршруту, в случаях, если опоздание автобуса, микроавтобуса, троллейбуса составляет менее десяти - пятнадцати процентов от установленной расписанием продолжительности движения на данном маршруте. При этом увеличение скорости не должно снижать безопасности движения и не допускается на маршрутах, в случаях осложнения движения по маршруту, связанных с погодно-климатическими или другими условиями на дороге;</w:t>
      </w:r>
      <w:r>
        <w:br/>
      </w:r>
      <w:r>
        <w:rPr>
          <w:rFonts w:ascii="Times New Roman"/>
          <w:b w:val="false"/>
          <w:i w:val="false"/>
          <w:color w:val="000000"/>
          <w:sz w:val="28"/>
        </w:rPr>
        <w:t xml:space="preserve">
      </w:t>
      </w:r>
      <w:r>
        <w:rPr>
          <w:rFonts w:ascii="Times New Roman"/>
          <w:b w:val="false"/>
          <w:i w:val="false"/>
          <w:color w:val="000000"/>
          <w:sz w:val="28"/>
        </w:rPr>
        <w:t>2) при опережении графика автобус, микроавтобус, троллейбус задерживается до времени отправления, указанного в расписании;</w:t>
      </w:r>
      <w:r>
        <w:br/>
      </w:r>
      <w:r>
        <w:rPr>
          <w:rFonts w:ascii="Times New Roman"/>
          <w:b w:val="false"/>
          <w:i w:val="false"/>
          <w:color w:val="000000"/>
          <w:sz w:val="28"/>
        </w:rPr>
        <w:t xml:space="preserve">
      </w:t>
      </w:r>
      <w:r>
        <w:rPr>
          <w:rFonts w:ascii="Times New Roman"/>
          <w:b w:val="false"/>
          <w:i w:val="false"/>
          <w:color w:val="000000"/>
          <w:sz w:val="28"/>
        </w:rPr>
        <w:t>3) при срыве рейса обеспечить замену автобуса, микроавтобуса, троллейбуса резервным автобусом, микроавтобусом, троллейбусом перевозчика.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26-2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26-3. Диспетчерская служба не отправляет в рейс автобусы, микроавтобусы, троллейбусы не прошедшие предрейсовый (предсменный) технический осмотр, а также водителей, не прошедших предрейсовое и послерейсовое медицинское освидетельствование или которые не соблюдают режим труда и отдыха, установленный Правилами организации труда и отдыха водителей, а также применения тахографов,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2015 года № 1288 (зарегистрирован в Реестре государственной регистрации нормативных правовых актов под № 14095) (далее – Правила организации труда и отдыха водителей).</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26-3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26-4. Диспетчерская служба взаимодействует с местными службами оперативного реагирования (Комитет административной полиции Министерства внутренних дел Республики Казахстан (далее – КАП), органы чрезвычайных ситуаций, скорая помощь, коммунальные службы) для информирования водителей автобусов, микроавтобусов, троллейбусов по возникшим ситуациям на дорогах с целью оперативного реагирования и обеспечения беспрепятственной работы автобуса, микроавтобуса, троллейбуса на маршруте.</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26-4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6"/>
    <w:p>
      <w:pPr>
        <w:spacing w:after="0"/>
        <w:ind w:left="0"/>
        <w:jc w:val="left"/>
      </w:pPr>
      <w:r>
        <w:rPr>
          <w:rFonts w:ascii="Times New Roman"/>
          <w:b/>
          <w:i w:val="false"/>
          <w:color w:val="000000"/>
        </w:rPr>
        <w:t xml:space="preserve"> Параграф 4. Порядок осуществления регулярных городских (сельских) и пригородных автомобильных перевозок пассажиров и багажа</w:t>
      </w:r>
    </w:p>
    <w:bookmarkEnd w:id="6"/>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27. Исключен приказом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30. При наличии на маршруте регулярных городских (сельских) автомобильных перевозок пассажиров и багажа остановочных пунктов "по требованию" пассажирам следует заблаговременно извещать водителя (кондуктора) о необходимости остановки на указанном остановочном пункте. При нахождении пассажиров на таком остановочном пункте водитель делает остановку для их посадки.</w:t>
      </w:r>
      <w:r>
        <w:br/>
      </w:r>
      <w:r>
        <w:rPr>
          <w:rFonts w:ascii="Times New Roman"/>
          <w:b w:val="false"/>
          <w:i w:val="false"/>
          <w:color w:val="000000"/>
          <w:sz w:val="28"/>
        </w:rPr>
        <w:t xml:space="preserve">
      </w:t>
      </w:r>
      <w:r>
        <w:rPr>
          <w:rFonts w:ascii="Times New Roman"/>
          <w:b w:val="false"/>
          <w:i w:val="false"/>
          <w:color w:val="000000"/>
          <w:sz w:val="28"/>
        </w:rPr>
        <w:t>31. Проезд пассажиров по маршрутам регулярных городских (сельских) и пригородных автомобильных перевозок пассажиров и багажа исключает:</w:t>
      </w:r>
      <w:r>
        <w:br/>
      </w:r>
      <w:r>
        <w:rPr>
          <w:rFonts w:ascii="Times New Roman"/>
          <w:b w:val="false"/>
          <w:i w:val="false"/>
          <w:color w:val="000000"/>
          <w:sz w:val="28"/>
        </w:rPr>
        <w:t>
      1) вход и выход из автобуса, микроавтобуса до полной его остановки или во время движения;</w:t>
      </w:r>
      <w:r>
        <w:br/>
      </w:r>
      <w:r>
        <w:rPr>
          <w:rFonts w:ascii="Times New Roman"/>
          <w:b w:val="false"/>
          <w:i w:val="false"/>
          <w:color w:val="000000"/>
          <w:sz w:val="28"/>
        </w:rPr>
        <w:t>
      2) препятствование открытию и закрытию дверей автобуса;</w:t>
      </w:r>
      <w:r>
        <w:br/>
      </w:r>
      <w:r>
        <w:rPr>
          <w:rFonts w:ascii="Times New Roman"/>
          <w:b w:val="false"/>
          <w:i w:val="false"/>
          <w:color w:val="000000"/>
          <w:sz w:val="28"/>
        </w:rPr>
        <w:t>
      3) отвлечение водителя разговорами во время движения автотранспортного средства;</w:t>
      </w:r>
      <w:r>
        <w:br/>
      </w:r>
      <w:r>
        <w:rPr>
          <w:rFonts w:ascii="Times New Roman"/>
          <w:b w:val="false"/>
          <w:i w:val="false"/>
          <w:color w:val="000000"/>
          <w:sz w:val="28"/>
        </w:rPr>
        <w:t>
      4) порчу внутреннего оборудования и оснащения салона автобуса, микроавтобуса;</w:t>
      </w:r>
      <w:r>
        <w:br/>
      </w:r>
      <w:r>
        <w:rPr>
          <w:rFonts w:ascii="Times New Roman"/>
          <w:b w:val="false"/>
          <w:i w:val="false"/>
          <w:color w:val="000000"/>
          <w:sz w:val="28"/>
        </w:rPr>
        <w:t>
      5) курение, мусор, распитие спиртных напитков;</w:t>
      </w:r>
      <w:r>
        <w:br/>
      </w:r>
      <w:r>
        <w:rPr>
          <w:rFonts w:ascii="Times New Roman"/>
          <w:b w:val="false"/>
          <w:i w:val="false"/>
          <w:color w:val="000000"/>
          <w:sz w:val="28"/>
        </w:rPr>
        <w:t>
      6) перевозку огнеопасных, взрывчатых, отравляющих, легковоспламеняющихся, ядовитых, едких и зловонных веществ, огнестрельного оружия без чехлов и сопроводительных документов.</w:t>
      </w:r>
      <w:r>
        <w:br/>
      </w:r>
      <w:r>
        <w:rPr>
          <w:rFonts w:ascii="Times New Roman"/>
          <w:b w:val="false"/>
          <w:i w:val="false"/>
          <w:color w:val="000000"/>
          <w:sz w:val="28"/>
        </w:rPr>
        <w:t xml:space="preserve">
      </w:t>
      </w:r>
      <w:r>
        <w:rPr>
          <w:rFonts w:ascii="Times New Roman"/>
          <w:b w:val="false"/>
          <w:i w:val="false"/>
          <w:color w:val="000000"/>
          <w:sz w:val="28"/>
        </w:rPr>
        <w:t>32. На маршрутах регулярных городских (сельских) и пригородных автомобильных перевозок пассажиров и багажа разрешается перевозка пассажиров и наполнение салона автобусов, микроавтобусов в соответствии с их паспортной вместимостью, установленной предприятием-изготовителем:</w:t>
      </w:r>
      <w:r>
        <w:br/>
      </w:r>
      <w:r>
        <w:rPr>
          <w:rFonts w:ascii="Times New Roman"/>
          <w:b w:val="false"/>
          <w:i w:val="false"/>
          <w:color w:val="000000"/>
          <w:sz w:val="28"/>
        </w:rPr>
        <w:t>
      1) в автобусах стоячие и сидячие места в количестве, не превышающем его полной паспортной вместимости согласно СТ РК 2273-2012 Национальный стандарт Республики Казахстан "Услуги автотранспортные по регулярным и нерегулярным пассажирским перевозкам";</w:t>
      </w:r>
      <w:r>
        <w:br/>
      </w:r>
      <w:r>
        <w:rPr>
          <w:rFonts w:ascii="Times New Roman"/>
          <w:b w:val="false"/>
          <w:i w:val="false"/>
          <w:color w:val="000000"/>
          <w:sz w:val="28"/>
        </w:rPr>
        <w:t>
      2) в микроавтобусах стоячие и сидячие места в количестве, не превышающем его паспортной вместимости.</w:t>
      </w:r>
      <w:r>
        <w:br/>
      </w: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5" w:id="7"/>
    <w:p>
      <w:pPr>
        <w:spacing w:after="0"/>
        <w:ind w:left="0"/>
        <w:jc w:val="left"/>
      </w:pPr>
      <w:r>
        <w:rPr>
          <w:rFonts w:ascii="Times New Roman"/>
          <w:b/>
          <w:i w:val="false"/>
          <w:color w:val="000000"/>
        </w:rPr>
        <w:t xml:space="preserve"> Параграф 5. Провоз ручной клади и багажа</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33. На маршрутах регулярных городских (сельских) и пригородных автомобильных перевозок пассажиров и багажа разрешается в салоне автобуса, микроавтобуса провозить с собой бесплатно одну ручную кладь размером до 60х40х20 см и весом не более 20 кг, а также инвалидную коляску, одну пару лыж в чехле, детскую коляску или санки (только в автобусах).</w:t>
      </w:r>
      <w:r>
        <w:br/>
      </w: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34. Ручная кладь, превышающая габаритные и весовые размеры, указанные в пункте 33 настоящих Правил, относится к багажу и подлежит перевозке в багажном отделении автобуса, микроавтобуса или в багажном автомобиле, сопровождающем автобус, микроавтобус.</w:t>
      </w:r>
      <w:r>
        <w:br/>
      </w: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35. Упаковка и перевозка ручной клади должны исключать возможность причинения какого-либо ущерба (загрязнения или повреждения) другим пассажирам и оснащению салона автобуса, микроавтобуса.</w:t>
      </w:r>
      <w:r>
        <w:br/>
      </w:r>
      <w:r>
        <w:rPr>
          <w:rFonts w:ascii="Times New Roman"/>
          <w:b w:val="false"/>
          <w:i w:val="false"/>
          <w:color w:val="000000"/>
          <w:sz w:val="28"/>
        </w:rPr>
        <w:t xml:space="preserve">
      </w:t>
      </w:r>
      <w:r>
        <w:rPr>
          <w:rFonts w:ascii="Times New Roman"/>
          <w:b w:val="false"/>
          <w:i w:val="false"/>
          <w:color w:val="000000"/>
          <w:sz w:val="28"/>
        </w:rPr>
        <w:t>36. На маршрутах регулярных городских (сельских) и пригородных автомобильных перевозок пассажиров и багажа разрешается бесплатно перевозить мелких животных и птиц, помещенных в закрытые клетки или в сумках.</w:t>
      </w:r>
      <w:r>
        <w:br/>
      </w:r>
      <w:r>
        <w:rPr>
          <w:rFonts w:ascii="Times New Roman"/>
          <w:b w:val="false"/>
          <w:i w:val="false"/>
          <w:color w:val="000000"/>
          <w:sz w:val="28"/>
        </w:rPr>
        <w:t xml:space="preserve">
      </w:t>
      </w:r>
      <w:r>
        <w:rPr>
          <w:rFonts w:ascii="Times New Roman"/>
          <w:b w:val="false"/>
          <w:i w:val="false"/>
          <w:color w:val="000000"/>
          <w:sz w:val="28"/>
        </w:rPr>
        <w:t>37. Собаки перевозятся бесплатно в автобусах на накопительных площадках, с намордником и на поводке.</w:t>
      </w:r>
      <w:r>
        <w:br/>
      </w:r>
      <w:r>
        <w:rPr>
          <w:rFonts w:ascii="Times New Roman"/>
          <w:b w:val="false"/>
          <w:i w:val="false"/>
          <w:color w:val="000000"/>
          <w:sz w:val="28"/>
        </w:rPr>
        <w:t xml:space="preserve">
      </w:t>
      </w:r>
      <w:r>
        <w:rPr>
          <w:rFonts w:ascii="Times New Roman"/>
          <w:b w:val="false"/>
          <w:i w:val="false"/>
          <w:color w:val="000000"/>
          <w:sz w:val="28"/>
        </w:rPr>
        <w:t xml:space="preserve">38. В автобусах, используемых при осуществлении регулярных пригородных автомобильных перевозок пассажиров и багажа, а также регулярных городских (сельских) автомобильных перевозок пассажиров и багажа в экспрессном режиме, и имеющих багажное отделение, пассажирам разрешается провозить с собой багаж в багажном отделении размером не более 120х60х40 см каждого места за дополнительную плату в соответствии с </w:t>
      </w:r>
      <w:r>
        <w:rPr>
          <w:rFonts w:ascii="Times New Roman"/>
          <w:b w:val="false"/>
          <w:i w:val="false"/>
          <w:color w:val="000000"/>
          <w:sz w:val="28"/>
        </w:rPr>
        <w:t>установленным</w:t>
      </w:r>
      <w:r>
        <w:rPr>
          <w:rFonts w:ascii="Times New Roman"/>
          <w:b w:val="false"/>
          <w:i w:val="false"/>
          <w:color w:val="000000"/>
          <w:sz w:val="28"/>
        </w:rPr>
        <w:t xml:space="preserve"> тарифом.</w:t>
      </w:r>
      <w:r>
        <w:br/>
      </w:r>
      <w:r>
        <w:rPr>
          <w:rFonts w:ascii="Times New Roman"/>
          <w:b w:val="false"/>
          <w:i w:val="false"/>
          <w:color w:val="000000"/>
          <w:sz w:val="28"/>
        </w:rPr>
        <w:t xml:space="preserve">
      </w:t>
      </w:r>
      <w:r>
        <w:rPr>
          <w:rFonts w:ascii="Times New Roman"/>
          <w:b w:val="false"/>
          <w:i w:val="false"/>
          <w:color w:val="000000"/>
          <w:sz w:val="28"/>
        </w:rPr>
        <w:t xml:space="preserve">39. На принятый к перевозке багаж в городском (сельском) сообщении пассажиру выдается </w:t>
      </w:r>
      <w:r>
        <w:rPr>
          <w:rFonts w:ascii="Times New Roman"/>
          <w:b w:val="false"/>
          <w:i w:val="false"/>
          <w:color w:val="000000"/>
          <w:sz w:val="28"/>
        </w:rPr>
        <w:t>разовый контрольный билет</w:t>
      </w:r>
      <w:r>
        <w:rPr>
          <w:rFonts w:ascii="Times New Roman"/>
          <w:b w:val="false"/>
          <w:i w:val="false"/>
          <w:color w:val="000000"/>
          <w:sz w:val="28"/>
        </w:rPr>
        <w:t xml:space="preserve">, в пригородном сообщении - </w:t>
      </w:r>
      <w:r>
        <w:rPr>
          <w:rFonts w:ascii="Times New Roman"/>
          <w:b w:val="false"/>
          <w:i w:val="false"/>
          <w:color w:val="000000"/>
          <w:sz w:val="28"/>
        </w:rPr>
        <w:t>багажная квитанция</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40. При сдаче багажа к перевозке пассажир может объявить его ценность с уплатой установленного сбора. При этом в багажной квитанции делается соответствующая запись.</w:t>
      </w:r>
      <w:r>
        <w:br/>
      </w:r>
      <w:r>
        <w:rPr>
          <w:rFonts w:ascii="Times New Roman"/>
          <w:b w:val="false"/>
          <w:i w:val="false"/>
          <w:color w:val="000000"/>
          <w:sz w:val="28"/>
        </w:rPr>
        <w:t>
</w:t>
      </w:r>
    </w:p>
    <w:bookmarkStart w:name="z54" w:id="8"/>
    <w:p>
      <w:pPr>
        <w:spacing w:after="0"/>
        <w:ind w:left="0"/>
        <w:jc w:val="left"/>
      </w:pPr>
      <w:r>
        <w:rPr>
          <w:rFonts w:ascii="Times New Roman"/>
          <w:b/>
          <w:i w:val="false"/>
          <w:color w:val="000000"/>
        </w:rPr>
        <w:t xml:space="preserve"> Параграф 6. Оплата, регистрация проезда и провоза багажа в городском (сельском) и пригородном сообщениях</w:t>
      </w:r>
    </w:p>
    <w:bookmarkEnd w:id="8"/>
    <w:p>
      <w:pPr>
        <w:spacing w:after="0"/>
        <w:ind w:left="0"/>
        <w:jc w:val="left"/>
      </w:pPr>
      <w:r>
        <w:rPr>
          <w:rFonts w:ascii="Times New Roman"/>
          <w:b w:val="false"/>
          <w:i w:val="false"/>
          <w:color w:val="ff0000"/>
          <w:sz w:val="28"/>
        </w:rPr>
        <w:t xml:space="preserve">      Сноска. Заголовок параграфа 6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41. Оплата проезда, провоза багажа на регулярных маршрутах перевозок пассажиров и багажа производится пассажиром наличными деньгами кондуктору (водителю) или через систему электронной оплаты за проезд, включая посредством сети Интернет и устройств сотовой связи.</w:t>
      </w:r>
      <w:r>
        <w:br/>
      </w: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41-1. Оплата проезда на регулярных городских и пригородных маршрутах производится пассажиром после начала движения автотранспортного средства от пункта посадки и до осуществления остановки данным автотранспортным средством на следующем остановочном пункте.</w:t>
      </w:r>
      <w:r>
        <w:br/>
      </w:r>
      <w:r>
        <w:rPr>
          <w:rFonts w:ascii="Times New Roman"/>
          <w:b w:val="false"/>
          <w:i w:val="false"/>
          <w:color w:val="000000"/>
          <w:sz w:val="28"/>
        </w:rPr>
        <w:t>
</w:t>
      </w:r>
      <w:r>
        <w:rPr>
          <w:rFonts w:ascii="Times New Roman"/>
          <w:b w:val="false"/>
          <w:i w:val="false"/>
          <w:color w:val="ff0000"/>
          <w:sz w:val="28"/>
        </w:rPr>
        <w:t xml:space="preserve">      Сноска. Параграф 6 дополнен пунктом 41-1 в соответствии с приказом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42. Факт оплаты проезда, провоза ручной клади в городском (сельском) сообщении за наличные деньги фиксируется выдачей пассажиру </w:t>
      </w:r>
      <w:r>
        <w:rPr>
          <w:rFonts w:ascii="Times New Roman"/>
          <w:b w:val="false"/>
          <w:i w:val="false"/>
          <w:color w:val="000000"/>
          <w:sz w:val="28"/>
        </w:rPr>
        <w:t>проездных документов</w:t>
      </w:r>
      <w:r>
        <w:rPr>
          <w:rFonts w:ascii="Times New Roman"/>
          <w:b w:val="false"/>
          <w:i w:val="false"/>
          <w:color w:val="000000"/>
          <w:sz w:val="28"/>
        </w:rPr>
        <w:t>(билетов).</w:t>
      </w:r>
      <w:r>
        <w:br/>
      </w:r>
      <w:r>
        <w:rPr>
          <w:rFonts w:ascii="Times New Roman"/>
          <w:b w:val="false"/>
          <w:i w:val="false"/>
          <w:color w:val="000000"/>
          <w:sz w:val="28"/>
        </w:rPr>
        <w:t xml:space="preserve">
      </w:t>
      </w:r>
      <w:r>
        <w:rPr>
          <w:rFonts w:ascii="Times New Roman"/>
          <w:b w:val="false"/>
          <w:i w:val="false"/>
          <w:color w:val="000000"/>
          <w:sz w:val="28"/>
        </w:rPr>
        <w:t>42-1. Регистрация проезда на регулярных маршрутах перевозок пассажиров и багажа, на которых используется электронная система оплаты за проезд, осуществляется пассажиром путем прикладывания электронного проездного документа, платежной карточки к рабочей области считывателя соответствующего электронного транспортного терминала самообслуживания пассажира или через систему электронной оплаты за проезд, включая посредством сети интернет и устройств сотовой связи (в том числе иностранного абонента), без выдачи бумажного проездного документа (билета) об оплате за проезд, в том числе путем сканирования КьюР-указания (QR-указания), отправки СМС-сообщения (SMS-сообщения) и (или) через мобильное приложение оплаты проезда.</w:t>
      </w:r>
      <w:r>
        <w:br/>
      </w:r>
      <w:r>
        <w:rPr>
          <w:rFonts w:ascii="Times New Roman"/>
          <w:b w:val="false"/>
          <w:i w:val="false"/>
          <w:color w:val="000000"/>
          <w:sz w:val="28"/>
        </w:rPr>
        <w:t>
      Информация об оплате проезда предоставляется пассажиру на казахском и русском языках, а также дополнительно на английском языке.</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42-1 в соответствии с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43. При оплате наличными деньгами разовый контрольный билет в форме бумажного проездного документа (билета) действителен только при поездке по одному маршруту, в одном направлении, независимо от расстояния, проезжаемого пассажиром.</w:t>
      </w:r>
      <w:r>
        <w:br/>
      </w: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44. В случае возникновения обстоятельств, при которых автобус, микроавтобус не продолжает движение по маршруту по техническим причинам, выданные пассажирам разовые контрольные билеты в бумажной форме и подтвержденные разовые отдельные регистрации проезда, при оплате проезда посредством электронного проездного документа - являются действительными для проезда на другом автобусе, микроавтобусе этого же маршрута.</w:t>
      </w:r>
      <w:r>
        <w:br/>
      </w: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45. Оплата проезда и провоза багажа на маршрутах регулярных внутриреспубликанских перевозок пассажиров и багажа, за исключением городских (сельских) и пригородных, производится пассажиром в кассу автовокзала, автостанции, пункта обслуживания пассажиров, в том числе посредством электронной продажи, включая сети Интернет, при осуществлении поездки из начального пункта маршрута или кондуктору (водителю) при посадке на промежуточном пункте маршрута в соответствии с тарифом.</w:t>
      </w:r>
      <w:r>
        <w:br/>
      </w: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45-1. Перевозчики соблюдают условия по содержанию и эксплуатации диспетчерской системы и системы электронной оплаты за проезд.</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45-1 в соответствии с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46. Подтверждение оплаты проезда в пригородном сообщении за наличные деньги фиксируется выдачей пассажиру проездного документа (билета) в бумажной форме.</w:t>
      </w:r>
      <w:r>
        <w:br/>
      </w: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46-1. Регистрация проезда в пригородном сообщении, в котором используется электронная система оплаты за проезд, осуществляется пассажиром путем прикладывания электронного проездного документа к рабочей области считывателя соответствующего электронного транспортного терминала самообслуживания пассажира, без выдачи бумажного проездного документа (билета) об оплате за проезд.</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46-1 в соответствии с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47. Факт оплаты провоза багажа фиксируется выдачей пассажиру багажной квитанции.</w:t>
      </w:r>
      <w:r>
        <w:br/>
      </w:r>
      <w:r>
        <w:rPr>
          <w:rFonts w:ascii="Times New Roman"/>
          <w:b w:val="false"/>
          <w:i w:val="false"/>
          <w:color w:val="000000"/>
          <w:sz w:val="28"/>
        </w:rPr>
        <w:t xml:space="preserve">
      </w:t>
      </w:r>
      <w:r>
        <w:rPr>
          <w:rFonts w:ascii="Times New Roman"/>
          <w:b w:val="false"/>
          <w:i w:val="false"/>
          <w:color w:val="000000"/>
          <w:sz w:val="28"/>
        </w:rPr>
        <w:t>48. Продажа проездных билетов длительного пользования, как в бумажной, так и в электронной форме, на определенный календарный срок производится предварительно, в установленных местным исполнительным органом - пунктах продажи, а также перевозчиками - через кондукторов или водителей.</w:t>
      </w:r>
      <w:r>
        <w:br/>
      </w: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49. Проездные билеты длительного пользования, как в бумажной, так и в электронной форме, предназначенные для поездок в городском (сельском) сообщении, не действительны на маршрутах регулярных пригородных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50. Действие проездных билетов длительного пользования, как в бумажной, так и в электронной форме, не распространяется на провоз багажа и ручной клади сверх установленной нормы.</w:t>
      </w:r>
      <w:r>
        <w:br/>
      </w: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51. Пассажир, имеющий проездной билет длительного пользования в бумажной форме, предъявляет его кондуктору, контролеру (водителю) при посадке в автобус, микроавтобус. Пассажир, имеющий проездной билет длительного пользования в электронной форме, при посадке в автобус, микроавтобус самостоятельно осуществляет регистрацию проезда путем прикладывания электронного проездного билета длительного пользования к рабочей области считывателя соответствующего электронного транспортного терминала самообслуживания пассажира.</w:t>
      </w:r>
      <w:r>
        <w:br/>
      </w:r>
      <w:r>
        <w:rPr>
          <w:rFonts w:ascii="Times New Roman"/>
          <w:b w:val="false"/>
          <w:i w:val="false"/>
          <w:color w:val="000000"/>
          <w:sz w:val="28"/>
        </w:rPr>
        <w:t>
</w:t>
      </w:r>
      <w:r>
        <w:rPr>
          <w:rFonts w:ascii="Times New Roman"/>
          <w:b w:val="false"/>
          <w:i w:val="false"/>
          <w:color w:val="ff0000"/>
          <w:sz w:val="28"/>
        </w:rPr>
        <w:t xml:space="preserve">      Сноска. Пункт 51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52. Если пассажир пользуется льготным проездным билетом длительного пользования в бумажной или электронной форме, то он предъявляет также документ, подтверждающий его право на льготу за исключением пассажиров, использующих персонифицированный льготный электронный билет длительного пользования.</w:t>
      </w:r>
      <w:r>
        <w:br/>
      </w: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52-1. На регулярных городских и (или) пригородных перевозках пассажиров и багажа допускается обслуживание маршрутов двумя и более операторами электронной системы оплаты проезда.</w:t>
      </w:r>
      <w:r>
        <w:br/>
      </w:r>
      <w:r>
        <w:rPr>
          <w:rFonts w:ascii="Times New Roman"/>
          <w:b w:val="false"/>
          <w:i w:val="false"/>
          <w:color w:val="000000"/>
          <w:sz w:val="28"/>
        </w:rPr>
        <w:t>
</w:t>
      </w:r>
      <w:r>
        <w:rPr>
          <w:rFonts w:ascii="Times New Roman"/>
          <w:b w:val="false"/>
          <w:i w:val="false"/>
          <w:color w:val="ff0000"/>
          <w:sz w:val="28"/>
        </w:rPr>
        <w:t xml:space="preserve">      Сноска. Параграф 6 дополнен пунктом 52-1 в соответствии с приказом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9"/>
    <w:p>
      <w:pPr>
        <w:spacing w:after="0"/>
        <w:ind w:left="0"/>
        <w:jc w:val="left"/>
      </w:pPr>
      <w:r>
        <w:rPr>
          <w:rFonts w:ascii="Times New Roman"/>
          <w:b/>
          <w:i w:val="false"/>
          <w:color w:val="000000"/>
        </w:rPr>
        <w:t xml:space="preserve"> Параграф 7. Регулярные межрайонные (междугородные</w:t>
      </w:r>
      <w:r>
        <w:br/>
      </w:r>
      <w:r>
        <w:rPr>
          <w:rFonts w:ascii="Times New Roman"/>
          <w:b/>
          <w:i w:val="false"/>
          <w:color w:val="000000"/>
        </w:rPr>
        <w:t>внутриобластные) автомобильные перевозки пассажиров и багажа</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53. Регулярные внутрирайонные и межрайонные (междугородные внутриобластные) автомобильные перевозки пассажиров и багажа осуществляются по утвержденной местными исполнительными органами маршрутной сети, которая формируется на основании анализа пассажиропотоков, необходимости обеспечения транспортной доступности жителям отдаленных сельских населенных пунктов, а также по предложениям граждан и организаций.</w:t>
      </w:r>
      <w:r>
        <w:br/>
      </w: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54. Построение маршрутных сетей регулярных внутрирайонных и межрайонных (междугородных внутриобластных) автомобильных перевозок пассажиров и багажа осуществляется на основе следующих принципов:</w:t>
      </w:r>
      <w:r>
        <w:br/>
      </w:r>
      <w:r>
        <w:rPr>
          <w:rFonts w:ascii="Times New Roman"/>
          <w:b w:val="false"/>
          <w:i w:val="false"/>
          <w:color w:val="000000"/>
          <w:sz w:val="28"/>
        </w:rPr>
        <w:t>
      1) обеспечения потребностей населения в перевозках;</w:t>
      </w:r>
      <w:r>
        <w:br/>
      </w:r>
      <w:r>
        <w:rPr>
          <w:rFonts w:ascii="Times New Roman"/>
          <w:b w:val="false"/>
          <w:i w:val="false"/>
          <w:color w:val="000000"/>
          <w:sz w:val="28"/>
        </w:rPr>
        <w:t>
      2) максимально возможного охвата всех близлежащих населенных пунктов на пути следования маршрута;</w:t>
      </w:r>
      <w:r>
        <w:br/>
      </w:r>
      <w:r>
        <w:rPr>
          <w:rFonts w:ascii="Times New Roman"/>
          <w:b w:val="false"/>
          <w:i w:val="false"/>
          <w:color w:val="000000"/>
          <w:sz w:val="28"/>
        </w:rPr>
        <w:t>
      3) использования для работы на маршрутах оптимального количества и типа (класса) автобусов, микроавтобусов в целях повышения качества и безопасности перевозок, а также снижения количества экологически вредных выбросов.</w:t>
      </w:r>
      <w:r>
        <w:br/>
      </w: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55. В случаях безостановочного движения по маршруту более четырехсот километров перевозчик предусматривает технологические остановки не менее десяти минут для отдыха и обеспечения нужд пассажиров. Подсадка пассажиров на технологических остановках не осуществляется.</w:t>
      </w:r>
      <w:r>
        <w:br/>
      </w:r>
      <w:r>
        <w:rPr>
          <w:rFonts w:ascii="Times New Roman"/>
          <w:b w:val="false"/>
          <w:i w:val="false"/>
          <w:color w:val="000000"/>
          <w:sz w:val="28"/>
        </w:rPr>
        <w:t>
</w:t>
      </w:r>
    </w:p>
    <w:bookmarkStart w:name="z71" w:id="10"/>
    <w:p>
      <w:pPr>
        <w:spacing w:after="0"/>
        <w:ind w:left="0"/>
        <w:jc w:val="left"/>
      </w:pPr>
      <w:r>
        <w:rPr>
          <w:rFonts w:ascii="Times New Roman"/>
          <w:b/>
          <w:i w:val="false"/>
          <w:color w:val="000000"/>
        </w:rPr>
        <w:t xml:space="preserve"> Параграф 8. Требования к обустройству маршрутов регулярных</w:t>
      </w:r>
      <w:r>
        <w:br/>
      </w:r>
      <w:r>
        <w:rPr>
          <w:rFonts w:ascii="Times New Roman"/>
          <w:b/>
          <w:i w:val="false"/>
          <w:color w:val="000000"/>
        </w:rPr>
        <w:t>межрайонных (междугородных внутриобластных), автомобильных</w:t>
      </w:r>
      <w:r>
        <w:br/>
      </w:r>
      <w:r>
        <w:rPr>
          <w:rFonts w:ascii="Times New Roman"/>
          <w:b/>
          <w:i w:val="false"/>
          <w:color w:val="000000"/>
        </w:rPr>
        <w:t>перевозок пассажиров и багажа</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56. Маршруты регулярных межрайонных (междугородных внутриобластных), автомобильных перевозок пассажиров и багажа прокладываются по автомобильным дорогам республиканского и местного значений, имеющих категории не ниже V.</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58. Промежуточные остановочные пункты регулярных маршрутов межрайонных (междугородных внутриобластных), внутрирайонных автомобильных перевозок пассажиров и багажа, расположенные в городах и крупных сельских населенных пунктах, должны находиться на автовокзалах, автостанциях, пунктах обслуживания пассажиров.</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1"/>
    <w:p>
      <w:pPr>
        <w:spacing w:after="0"/>
        <w:ind w:left="0"/>
        <w:jc w:val="left"/>
      </w:pPr>
      <w:r>
        <w:rPr>
          <w:rFonts w:ascii="Times New Roman"/>
          <w:b/>
          <w:i w:val="false"/>
          <w:color w:val="000000"/>
        </w:rPr>
        <w:t xml:space="preserve"> Параграф 9. Порядок осуществления регулярных межрайонных</w:t>
      </w:r>
      <w:r>
        <w:br/>
      </w:r>
      <w:r>
        <w:rPr>
          <w:rFonts w:ascii="Times New Roman"/>
          <w:b/>
          <w:i w:val="false"/>
          <w:color w:val="000000"/>
        </w:rPr>
        <w:t>(междугородных внутриобластных), автомобильных</w:t>
      </w:r>
      <w:r>
        <w:br/>
      </w:r>
      <w:r>
        <w:rPr>
          <w:rFonts w:ascii="Times New Roman"/>
          <w:b/>
          <w:i w:val="false"/>
          <w:color w:val="000000"/>
        </w:rPr>
        <w:t>перевозок пассажиров и багажа</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60. При посадке в автобус, микроавтобус, троллейбус у пассажира проверяется наличие </w:t>
      </w:r>
      <w:r>
        <w:rPr>
          <w:rFonts w:ascii="Times New Roman"/>
          <w:b w:val="false"/>
          <w:i w:val="false"/>
          <w:color w:val="000000"/>
          <w:sz w:val="28"/>
        </w:rPr>
        <w:t>проездного документа</w:t>
      </w:r>
      <w:r>
        <w:rPr>
          <w:rFonts w:ascii="Times New Roman"/>
          <w:b w:val="false"/>
          <w:i w:val="false"/>
          <w:color w:val="000000"/>
          <w:sz w:val="28"/>
        </w:rPr>
        <w:t xml:space="preserve"> (билета). На автовокзалах, автостанциях проверку осуществляет дежурный по посадке, а на пунктах обслуживания пассажиров и остановочных пунктах, где таких дежурных нет – водители или контролеры.</w:t>
      </w:r>
      <w:r>
        <w:br/>
      </w:r>
      <w:r>
        <w:rPr>
          <w:rFonts w:ascii="Times New Roman"/>
          <w:b w:val="false"/>
          <w:i w:val="false"/>
          <w:color w:val="000000"/>
          <w:sz w:val="28"/>
        </w:rPr>
        <w:t>
      Если пассажир приобрел электронный проездной документ (билет), то достаточным основанием для права воспользоваться поездкой являются электронный проездной документ (билет) или документ, удостоверяющий личность, в оригинале либо в форме электронного документа посредством сервиса цифровых документов, при этом проездной документ (билет) в бумажной форме не выдается.</w:t>
      </w:r>
      <w:r>
        <w:br/>
      </w:r>
      <w:r>
        <w:rPr>
          <w:rFonts w:ascii="Times New Roman"/>
          <w:b w:val="false"/>
          <w:i w:val="false"/>
          <w:color w:val="000000"/>
          <w:sz w:val="28"/>
        </w:rPr>
        <w:t>
</w:t>
      </w:r>
      <w:r>
        <w:rPr>
          <w:rFonts w:ascii="Times New Roman"/>
          <w:b w:val="false"/>
          <w:i w:val="false"/>
          <w:color w:val="ff0000"/>
          <w:sz w:val="28"/>
        </w:rPr>
        <w:t xml:space="preserve">      Сноска. Пункт 60 с изменениями, внесенными приказами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04.10.2021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61. Билеты на проезд по маршруту межрайонных (междугородных внутриобластных) автомобильных перевозок пассажиров и багажа являются действительными только на указанный в них день и номер рейса.</w:t>
      </w:r>
      <w:r>
        <w:br/>
      </w:r>
      <w:r>
        <w:rPr>
          <w:rFonts w:ascii="Times New Roman"/>
          <w:b w:val="false"/>
          <w:i w:val="false"/>
          <w:color w:val="000000"/>
          <w:sz w:val="28"/>
        </w:rPr>
        <w:t xml:space="preserve">
      </w:t>
      </w:r>
      <w:r>
        <w:rPr>
          <w:rFonts w:ascii="Times New Roman"/>
          <w:b w:val="false"/>
          <w:i w:val="false"/>
          <w:color w:val="000000"/>
          <w:sz w:val="28"/>
        </w:rPr>
        <w:t xml:space="preserve">62. Пассажиры сохраняют проездные документы (билеты), за исключением электронного проездного документа (билета), в течение всего времени поездки. </w:t>
      </w:r>
      <w:r>
        <w:br/>
      </w:r>
      <w:r>
        <w:rPr>
          <w:rFonts w:ascii="Times New Roman"/>
          <w:b w:val="false"/>
          <w:i w:val="false"/>
          <w:color w:val="000000"/>
          <w:sz w:val="28"/>
        </w:rPr>
        <w:t xml:space="preserve">
      </w:t>
      </w:r>
      <w:r>
        <w:rPr>
          <w:rFonts w:ascii="Times New Roman"/>
          <w:b w:val="false"/>
          <w:i w:val="false"/>
          <w:color w:val="000000"/>
          <w:sz w:val="28"/>
        </w:rPr>
        <w:t>63. Пассажир занимает место в автобусе согласно указанному в билете номеру. При перевозке исключается перевозка пассажиров в количестве, превышающем количество мест для сидения автобуса.</w:t>
      </w:r>
      <w:r>
        <w:br/>
      </w:r>
      <w:r>
        <w:rPr>
          <w:rFonts w:ascii="Times New Roman"/>
          <w:b w:val="false"/>
          <w:i w:val="false"/>
          <w:color w:val="000000"/>
          <w:sz w:val="28"/>
        </w:rPr>
        <w:t xml:space="preserve">
      </w:t>
      </w:r>
      <w:r>
        <w:rPr>
          <w:rFonts w:ascii="Times New Roman"/>
          <w:b w:val="false"/>
          <w:i w:val="false"/>
          <w:color w:val="000000"/>
          <w:sz w:val="28"/>
        </w:rPr>
        <w:t>64. В случае следования с пассажиром нескольких детей в возрасте до 7 лет каждому из них, предоставляется отдельное место.</w:t>
      </w:r>
      <w:r>
        <w:br/>
      </w:r>
      <w:r>
        <w:rPr>
          <w:rFonts w:ascii="Times New Roman"/>
          <w:b w:val="false"/>
          <w:i w:val="false"/>
          <w:color w:val="000000"/>
          <w:sz w:val="28"/>
        </w:rPr>
        <w:t xml:space="preserve">
      </w:t>
      </w:r>
      <w:r>
        <w:rPr>
          <w:rFonts w:ascii="Times New Roman"/>
          <w:b w:val="false"/>
          <w:i w:val="false"/>
          <w:color w:val="000000"/>
          <w:sz w:val="28"/>
        </w:rPr>
        <w:t>65. При осуществлении поездки на маршрутах межрайонных (междугородных внутриобластных) автомобильных перевозок пассажиров и багажа исключается:</w:t>
      </w:r>
      <w:r>
        <w:br/>
      </w:r>
      <w:r>
        <w:rPr>
          <w:rFonts w:ascii="Times New Roman"/>
          <w:b w:val="false"/>
          <w:i w:val="false"/>
          <w:color w:val="000000"/>
          <w:sz w:val="28"/>
        </w:rPr>
        <w:t>
      1) внесение исправлений в проездные документы;</w:t>
      </w:r>
      <w:r>
        <w:br/>
      </w:r>
      <w:r>
        <w:rPr>
          <w:rFonts w:ascii="Times New Roman"/>
          <w:b w:val="false"/>
          <w:i w:val="false"/>
          <w:color w:val="000000"/>
          <w:sz w:val="28"/>
        </w:rPr>
        <w:t>
      2) провоз багажа в салоне автобуса, микроавтобуса;</w:t>
      </w:r>
      <w:r>
        <w:br/>
      </w:r>
      <w:r>
        <w:rPr>
          <w:rFonts w:ascii="Times New Roman"/>
          <w:b w:val="false"/>
          <w:i w:val="false"/>
          <w:color w:val="000000"/>
          <w:sz w:val="28"/>
        </w:rPr>
        <w:t>
      3) курение, мусор, распитие спиртных напитков;</w:t>
      </w:r>
      <w:r>
        <w:br/>
      </w:r>
      <w:r>
        <w:rPr>
          <w:rFonts w:ascii="Times New Roman"/>
          <w:b w:val="false"/>
          <w:i w:val="false"/>
          <w:color w:val="000000"/>
          <w:sz w:val="28"/>
        </w:rPr>
        <w:t>
      4) отвлечение водителя разговорами, а также хождение по салону во время движения автобуса;</w:t>
      </w:r>
      <w:r>
        <w:br/>
      </w:r>
      <w:r>
        <w:rPr>
          <w:rFonts w:ascii="Times New Roman"/>
          <w:b w:val="false"/>
          <w:i w:val="false"/>
          <w:color w:val="000000"/>
          <w:sz w:val="28"/>
        </w:rPr>
        <w:t>
      5) перевозка огнеопасных, взрывчатых, отравляющих, легковоспламеняющихся, ядовитых, едких и зловонных веществ, огнестрельного оружия без чехлов и сопроводительных документов, а также предметов и вещей, которые наносят ущерб (загрязнение или повреждение) пассажирам либо оборудованию или оснащению салона автобуса.</w:t>
      </w:r>
      <w:r>
        <w:br/>
      </w:r>
      <w:r>
        <w:rPr>
          <w:rFonts w:ascii="Times New Roman"/>
          <w:b w:val="false"/>
          <w:i w:val="false"/>
          <w:color w:val="000000"/>
          <w:sz w:val="28"/>
        </w:rPr>
        <w:t>
</w:t>
      </w:r>
    </w:p>
    <w:bookmarkStart w:name="z83" w:id="12"/>
    <w:p>
      <w:pPr>
        <w:spacing w:after="0"/>
        <w:ind w:left="0"/>
        <w:jc w:val="left"/>
      </w:pPr>
      <w:r>
        <w:rPr>
          <w:rFonts w:ascii="Times New Roman"/>
          <w:b/>
          <w:i w:val="false"/>
          <w:color w:val="000000"/>
        </w:rPr>
        <w:t xml:space="preserve"> Параграф 10. Перевозка багажа в багажных автомобилях</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66. На маршрутах регулярных международных, междугородных межобластных, межрайонных (междугородных внутриобластных), автомобильных перевозок пассажиров и багажа, где перевозчиком организовано движение багажных автомобилей, пассажиры могут сдавать багаж (груз) для перевозки в багажном автомобиле.</w:t>
      </w:r>
      <w:r>
        <w:br/>
      </w:r>
      <w:r>
        <w:rPr>
          <w:rFonts w:ascii="Times New Roman"/>
          <w:b w:val="false"/>
          <w:i w:val="false"/>
          <w:color w:val="000000"/>
          <w:sz w:val="28"/>
        </w:rPr>
        <w:t>
      При регулярных международных автомобильных перевозках пассажиров и багажа, багажный автомобиль получает соответствующее разрешения, если таковое предусмотрено международными договорами Республики Казахстан в области автомобильного транспорта.</w:t>
      </w:r>
      <w:r>
        <w:br/>
      </w:r>
      <w:r>
        <w:rPr>
          <w:rFonts w:ascii="Times New Roman"/>
          <w:b w:val="false"/>
          <w:i w:val="false"/>
          <w:color w:val="000000"/>
          <w:sz w:val="28"/>
        </w:rPr>
        <w:t xml:space="preserve">
      Прием багажа к перевозке в багажном автомобиле на промежуточных остановочных пунктах производится при предъявлении пассажиром </w:t>
      </w:r>
      <w:r>
        <w:rPr>
          <w:rFonts w:ascii="Times New Roman"/>
          <w:b w:val="false"/>
          <w:i w:val="false"/>
          <w:color w:val="000000"/>
          <w:sz w:val="28"/>
        </w:rPr>
        <w:t>проездных документов</w:t>
      </w:r>
      <w:r>
        <w:rPr>
          <w:rFonts w:ascii="Times New Roman"/>
          <w:b w:val="false"/>
          <w:i w:val="false"/>
          <w:color w:val="000000"/>
          <w:sz w:val="28"/>
        </w:rPr>
        <w:t xml:space="preserve"> (билетов) на проезд по соответствующему маршруту.</w:t>
      </w:r>
      <w:r>
        <w:br/>
      </w:r>
      <w:r>
        <w:rPr>
          <w:rFonts w:ascii="Times New Roman"/>
          <w:b w:val="false"/>
          <w:i w:val="false"/>
          <w:color w:val="000000"/>
          <w:sz w:val="28"/>
        </w:rPr>
        <w:t xml:space="preserve">
      </w:t>
      </w:r>
      <w:r>
        <w:rPr>
          <w:rFonts w:ascii="Times New Roman"/>
          <w:b w:val="false"/>
          <w:i w:val="false"/>
          <w:color w:val="000000"/>
          <w:sz w:val="28"/>
        </w:rPr>
        <w:t>67. Сдаваемый к перевозке багаж по своим свойствам и упаковке не затрудняет погрузку и размещение в багажном автомобиле, а также не причинят вред багажу других пассажиров. Тара и упаковка обеспечивает целостность и сохранность багажа в течение всей перевозки.</w:t>
      </w:r>
      <w:r>
        <w:br/>
      </w:r>
      <w:r>
        <w:rPr>
          <w:rFonts w:ascii="Times New Roman"/>
          <w:b w:val="false"/>
          <w:i w:val="false"/>
          <w:color w:val="000000"/>
          <w:sz w:val="28"/>
        </w:rPr>
        <w:t xml:space="preserve">
      </w:t>
      </w:r>
      <w:r>
        <w:rPr>
          <w:rFonts w:ascii="Times New Roman"/>
          <w:b w:val="false"/>
          <w:i w:val="false"/>
          <w:color w:val="000000"/>
          <w:sz w:val="28"/>
        </w:rPr>
        <w:t>68. Пассажир, желающий отправить багаж в багажном автомобиле, предъявляет его к сдаче заблаговременно - не позднее 10 минут до отправления автобуса.</w:t>
      </w:r>
      <w:r>
        <w:br/>
      </w:r>
      <w:r>
        <w:rPr>
          <w:rFonts w:ascii="Times New Roman"/>
          <w:b w:val="false"/>
          <w:i w:val="false"/>
          <w:color w:val="000000"/>
          <w:sz w:val="28"/>
        </w:rPr>
        <w:t xml:space="preserve">
      </w:t>
      </w:r>
      <w:r>
        <w:rPr>
          <w:rFonts w:ascii="Times New Roman"/>
          <w:b w:val="false"/>
          <w:i w:val="false"/>
          <w:color w:val="000000"/>
          <w:sz w:val="28"/>
        </w:rPr>
        <w:t>69. Багаж в неисправной упаковке к перевозке в багажном автомобиле не принимается. Багаж, упаковка которого имеет такие недостатки, которые не вызывают опасений утраты или порчи багажа, принимается к перевозке с отметкой об этих недостатках в багажной квитанции.</w:t>
      </w:r>
      <w:r>
        <w:br/>
      </w:r>
      <w:r>
        <w:rPr>
          <w:rFonts w:ascii="Times New Roman"/>
          <w:b w:val="false"/>
          <w:i w:val="false"/>
          <w:color w:val="000000"/>
          <w:sz w:val="28"/>
        </w:rPr>
        <w:t xml:space="preserve">
      </w:t>
      </w:r>
      <w:r>
        <w:rPr>
          <w:rFonts w:ascii="Times New Roman"/>
          <w:b w:val="false"/>
          <w:i w:val="false"/>
          <w:color w:val="000000"/>
          <w:sz w:val="28"/>
        </w:rPr>
        <w:t xml:space="preserve">70. При приеме багажа к перевозке в багажном автомобиле пассажиру выдается </w:t>
      </w:r>
      <w:r>
        <w:rPr>
          <w:rFonts w:ascii="Times New Roman"/>
          <w:b w:val="false"/>
          <w:i w:val="false"/>
          <w:color w:val="000000"/>
          <w:sz w:val="28"/>
        </w:rPr>
        <w:t>багажная квитанция</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71. Багаж, перевозимый в багажном автомобиле, выдается в пункте назначения предъявителю багажной квитанции.</w:t>
      </w:r>
      <w:r>
        <w:br/>
      </w:r>
      <w:r>
        <w:rPr>
          <w:rFonts w:ascii="Times New Roman"/>
          <w:b w:val="false"/>
          <w:i w:val="false"/>
          <w:color w:val="000000"/>
          <w:sz w:val="28"/>
        </w:rPr>
        <w:t xml:space="preserve">
      </w:t>
      </w:r>
      <w:r>
        <w:rPr>
          <w:rFonts w:ascii="Times New Roman"/>
          <w:b w:val="false"/>
          <w:i w:val="false"/>
          <w:color w:val="000000"/>
          <w:sz w:val="28"/>
        </w:rPr>
        <w:t>72. Принятый к перевозке багажным автомобилем багаж доставляется в пункт назначения не позднее дня прибытия пассажира в этот пункт по расписанию.</w:t>
      </w:r>
      <w:r>
        <w:br/>
      </w:r>
      <w:r>
        <w:rPr>
          <w:rFonts w:ascii="Times New Roman"/>
          <w:b w:val="false"/>
          <w:i w:val="false"/>
          <w:color w:val="000000"/>
          <w:sz w:val="28"/>
        </w:rPr>
        <w:t xml:space="preserve">
      </w:t>
      </w:r>
      <w:r>
        <w:rPr>
          <w:rFonts w:ascii="Times New Roman"/>
          <w:b w:val="false"/>
          <w:i w:val="false"/>
          <w:color w:val="000000"/>
          <w:sz w:val="28"/>
        </w:rPr>
        <w:t>73. Багаж, невостребованный пассажиром в пункте назначения, передается перевозчиком на ответственное хранение, за которое владельцу багажа предъявляется соответствующая плата. Место хранения багажа выбирается по усмотрению перевозчика.</w:t>
      </w:r>
      <w:r>
        <w:br/>
      </w:r>
      <w:r>
        <w:rPr>
          <w:rFonts w:ascii="Times New Roman"/>
          <w:b w:val="false"/>
          <w:i w:val="false"/>
          <w:color w:val="000000"/>
          <w:sz w:val="28"/>
        </w:rPr>
        <w:t xml:space="preserve">
      </w:t>
      </w:r>
      <w:r>
        <w:rPr>
          <w:rFonts w:ascii="Times New Roman"/>
          <w:b w:val="false"/>
          <w:i w:val="false"/>
          <w:color w:val="000000"/>
          <w:sz w:val="28"/>
        </w:rPr>
        <w:t>74. Перевозчик, принявший багаж к перевозке, обеспечивает его сохранность с момента принятия багажа к перевозке и до выдачи его пассажиру (лицу, уполномоченному на получение багажа) или, в случае не востребования багажа, до сдачи его в камеру хранения.</w:t>
      </w:r>
      <w:r>
        <w:br/>
      </w:r>
      <w:r>
        <w:rPr>
          <w:rFonts w:ascii="Times New Roman"/>
          <w:b w:val="false"/>
          <w:i w:val="false"/>
          <w:color w:val="000000"/>
          <w:sz w:val="28"/>
        </w:rPr>
        <w:t xml:space="preserve">
      </w:t>
      </w:r>
      <w:r>
        <w:rPr>
          <w:rFonts w:ascii="Times New Roman"/>
          <w:b w:val="false"/>
          <w:i w:val="false"/>
          <w:color w:val="000000"/>
          <w:sz w:val="28"/>
        </w:rPr>
        <w:t xml:space="preserve">75. Определение утраты, недостачи и повреждения (порчи) багажа, принятого к перевозке багажным автомобилем, определяется согласно </w:t>
      </w:r>
      <w:r>
        <w:rPr>
          <w:rFonts w:ascii="Times New Roman"/>
          <w:b w:val="false"/>
          <w:i w:val="false"/>
          <w:color w:val="000000"/>
          <w:sz w:val="28"/>
        </w:rPr>
        <w:t>пункту 143</w:t>
      </w:r>
      <w:r>
        <w:rPr>
          <w:rFonts w:ascii="Times New Roman"/>
          <w:b w:val="false"/>
          <w:i w:val="false"/>
          <w:color w:val="000000"/>
          <w:sz w:val="28"/>
        </w:rPr>
        <w:t xml:space="preserve"> настоящих Правил и размеры возмещения перевозчиком ущерба разрешаются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75 в редакции приказа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4" w:id="13"/>
    <w:p>
      <w:pPr>
        <w:spacing w:after="0"/>
        <w:ind w:left="0"/>
        <w:jc w:val="left"/>
      </w:pPr>
      <w:r>
        <w:rPr>
          <w:rFonts w:ascii="Times New Roman"/>
          <w:b/>
          <w:i w:val="false"/>
          <w:color w:val="000000"/>
        </w:rPr>
        <w:t xml:space="preserve">  Параграф 11. Оплата, регистрация проезда и провоза багажа на маршрутах регулярных международных, междугородных межобластных, межрайонных (междугородных внутриобластных) автомобильных перевозок пассажиров и багажа</w:t>
      </w:r>
    </w:p>
    <w:bookmarkEnd w:id="13"/>
    <w:p>
      <w:pPr>
        <w:spacing w:after="0"/>
        <w:ind w:left="0"/>
        <w:jc w:val="left"/>
      </w:pPr>
      <w:r>
        <w:rPr>
          <w:rFonts w:ascii="Times New Roman"/>
          <w:b w:val="false"/>
          <w:i w:val="false"/>
          <w:color w:val="ff0000"/>
          <w:sz w:val="28"/>
        </w:rPr>
        <w:t xml:space="preserve">      Сноска. Заголовок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76. Оплата, регистрация проезда и провоза багажа по маршрутам международных, междугородных межобластных, межрайонных (междугородных внутриобластных) автомобильных перевозок пассажиров и багажа производится пассажирами в кассу автовокзала, автостанции, пункта обслуживания пассажиров, а на промежуточных остановочных пунктах маршрутов – кондуктору (водителю) непосредственно при посадке в автобус до его отправления от остановочного пункта или через электронную систему оплаты за проезд.</w:t>
      </w:r>
      <w:r>
        <w:br/>
      </w:r>
      <w:r>
        <w:rPr>
          <w:rFonts w:ascii="Times New Roman"/>
          <w:b w:val="false"/>
          <w:i w:val="false"/>
          <w:color w:val="000000"/>
          <w:sz w:val="28"/>
        </w:rPr>
        <w:t xml:space="preserve">
      </w:t>
      </w:r>
      <w:r>
        <w:rPr>
          <w:rFonts w:ascii="Times New Roman"/>
          <w:b w:val="false"/>
          <w:i w:val="false"/>
          <w:color w:val="000000"/>
          <w:sz w:val="28"/>
        </w:rPr>
        <w:t>Оплата проезда по маршрутам международных, междугородных межобластных, межрайонных (междугородных внутриобластных), в пригородных сообщениях может производиться через пассажирское агентство или через электронную систему оплаты за проезд.</w:t>
      </w:r>
      <w:r>
        <w:br/>
      </w:r>
      <w:r>
        <w:rPr>
          <w:rFonts w:ascii="Times New Roman"/>
          <w:b w:val="false"/>
          <w:i w:val="false"/>
          <w:color w:val="000000"/>
          <w:sz w:val="28"/>
        </w:rPr>
        <w:t xml:space="preserve">
      </w:t>
      </w:r>
      <w:r>
        <w:rPr>
          <w:rFonts w:ascii="Times New Roman"/>
          <w:b w:val="false"/>
          <w:i w:val="false"/>
          <w:color w:val="000000"/>
          <w:sz w:val="28"/>
        </w:rPr>
        <w:t>Оплата проезда и провоза багажа по маршрутам международных, междугородных межобластных, межрайонных (междугородных внутриобластных) автомобильных перевозок пассажиров и багажа принимается автовокзалами, автостанциями, пунктами обслуживания пассажиров, а также агентствами или информационными системами по продаже электронных билетов и осуществляется на основании документа, удостоверяющего личность пассажира, в оригинале либо в форме электронного документа посредством сервиса цифровых документов. Посадка пассажиров осуществляется путем сверки фамилии, имени и отчества (при его наличии) указанных в билете с документом, удостоверяющего личность пассажира, в оригинале либо в форме электронного документа посредством сервиса цифровых документов, на предусмотренные при продаже билета автотранспортное средство, номер места и его расположение.</w:t>
      </w:r>
      <w:r>
        <w:br/>
      </w:r>
      <w:r>
        <w:rPr>
          <w:rFonts w:ascii="Times New Roman"/>
          <w:b w:val="false"/>
          <w:i w:val="false"/>
          <w:color w:val="000000"/>
          <w:sz w:val="28"/>
        </w:rPr>
        <w:t>
</w:t>
      </w:r>
      <w:r>
        <w:rPr>
          <w:rFonts w:ascii="Times New Roman"/>
          <w:b w:val="false"/>
          <w:i w:val="false"/>
          <w:color w:val="ff0000"/>
          <w:sz w:val="28"/>
        </w:rPr>
        <w:t xml:space="preserve">      Сноска. Пункт 76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77. Если пассажир приобретает проездной документ (билет) на бумажном носителе, то факт оплаты проезда фиксируется выдачей пассажиру </w:t>
      </w:r>
      <w:r>
        <w:rPr>
          <w:rFonts w:ascii="Times New Roman"/>
          <w:b w:val="false"/>
          <w:i w:val="false"/>
          <w:color w:val="000000"/>
          <w:sz w:val="28"/>
        </w:rPr>
        <w:t>проездного документа</w:t>
      </w:r>
      <w:r>
        <w:rPr>
          <w:rFonts w:ascii="Times New Roman"/>
          <w:b w:val="false"/>
          <w:i w:val="false"/>
          <w:color w:val="000000"/>
          <w:sz w:val="28"/>
        </w:rPr>
        <w:t xml:space="preserve"> (билета), содержащего следующую информацию:</w:t>
      </w:r>
      <w:r>
        <w:br/>
      </w:r>
      <w:r>
        <w:rPr>
          <w:rFonts w:ascii="Times New Roman"/>
          <w:b w:val="false"/>
          <w:i w:val="false"/>
          <w:color w:val="000000"/>
          <w:sz w:val="28"/>
        </w:rPr>
        <w:t>
      1) серию и номер билета;</w:t>
      </w:r>
      <w:r>
        <w:br/>
      </w:r>
      <w:r>
        <w:rPr>
          <w:rFonts w:ascii="Times New Roman"/>
          <w:b w:val="false"/>
          <w:i w:val="false"/>
          <w:color w:val="000000"/>
          <w:sz w:val="28"/>
        </w:rPr>
        <w:t>
      2) пункты отправления и назначения;</w:t>
      </w:r>
      <w:r>
        <w:br/>
      </w:r>
      <w:r>
        <w:rPr>
          <w:rFonts w:ascii="Times New Roman"/>
          <w:b w:val="false"/>
          <w:i w:val="false"/>
          <w:color w:val="000000"/>
          <w:sz w:val="28"/>
        </w:rPr>
        <w:t>
      3) оплаченную стоимость проезда, с указанием комиссионного и страхового сборов;</w:t>
      </w:r>
      <w:r>
        <w:br/>
      </w:r>
      <w:r>
        <w:rPr>
          <w:rFonts w:ascii="Times New Roman"/>
          <w:b w:val="false"/>
          <w:i w:val="false"/>
          <w:color w:val="000000"/>
          <w:sz w:val="28"/>
        </w:rPr>
        <w:t>
      4) дату выдачи билета;</w:t>
      </w:r>
      <w:r>
        <w:br/>
      </w:r>
      <w:r>
        <w:rPr>
          <w:rFonts w:ascii="Times New Roman"/>
          <w:b w:val="false"/>
          <w:i w:val="false"/>
          <w:color w:val="000000"/>
          <w:sz w:val="28"/>
        </w:rPr>
        <w:t>
      5) дату и время отправления автобуса из начального пункта;</w:t>
      </w:r>
      <w:r>
        <w:br/>
      </w:r>
      <w:r>
        <w:rPr>
          <w:rFonts w:ascii="Times New Roman"/>
          <w:b w:val="false"/>
          <w:i w:val="false"/>
          <w:color w:val="000000"/>
          <w:sz w:val="28"/>
        </w:rPr>
        <w:t>
      6) номер рейса;</w:t>
      </w:r>
      <w:r>
        <w:br/>
      </w:r>
      <w:r>
        <w:rPr>
          <w:rFonts w:ascii="Times New Roman"/>
          <w:b w:val="false"/>
          <w:i w:val="false"/>
          <w:color w:val="000000"/>
          <w:sz w:val="28"/>
        </w:rPr>
        <w:t>
      7) номер посадочного места пассажира.</w:t>
      </w:r>
      <w:r>
        <w:br/>
      </w:r>
      <w:r>
        <w:rPr>
          <w:rFonts w:ascii="Times New Roman"/>
          <w:b w:val="false"/>
          <w:i w:val="false"/>
          <w:color w:val="000000"/>
          <w:sz w:val="28"/>
        </w:rPr>
        <w:t xml:space="preserve">
      </w:t>
      </w:r>
      <w:r>
        <w:rPr>
          <w:rFonts w:ascii="Times New Roman"/>
          <w:b w:val="false"/>
          <w:i w:val="false"/>
          <w:color w:val="000000"/>
          <w:sz w:val="28"/>
        </w:rPr>
        <w:t>78. Подтверждением оплаты проезда при приобретении электронного проездного документа (билета) является наличие информации в электронной системе оплаты за проезд.</w:t>
      </w:r>
      <w:r>
        <w:br/>
      </w: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и.о. Министра по инвестициям и развитию РК от 28.01.2016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79. Факт оплаты провоза багажа фиксируется выдачей пассажиру </w:t>
      </w:r>
      <w:r>
        <w:rPr>
          <w:rFonts w:ascii="Times New Roman"/>
          <w:b w:val="false"/>
          <w:i w:val="false"/>
          <w:color w:val="000000"/>
          <w:sz w:val="28"/>
        </w:rPr>
        <w:t>багажной квитанции</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80. Если билет в бумажном виде приобретается пассажиром в пути следования на промежуточных остановочных пунктах маршрута, расположенных вне автовокзала, автостанции, пункта обслуживания пассажиров, то кондуктор (водитель) проставляет в билете номер рейса, начальный и конечный пункты следования пассажира, оплаченную стоимость проезда, номер посадочного места, дату и время отправления, а также делает соответствующую запись в билетно-учетном листе.</w:t>
      </w:r>
      <w:r>
        <w:br/>
      </w:r>
      <w:r>
        <w:rPr>
          <w:rFonts w:ascii="Times New Roman"/>
          <w:b w:val="false"/>
          <w:i w:val="false"/>
          <w:color w:val="000000"/>
          <w:sz w:val="28"/>
        </w:rPr>
        <w:t>
</w:t>
      </w:r>
      <w:r>
        <w:rPr>
          <w:rFonts w:ascii="Times New Roman"/>
          <w:b w:val="false"/>
          <w:i w:val="false"/>
          <w:color w:val="ff0000"/>
          <w:sz w:val="28"/>
        </w:rPr>
        <w:t xml:space="preserve">      Сноска. Пункт 80 в редакции приказа и.о. Министра по инвестициям и развитию РК от 28.01.2016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00" w:id="14"/>
    <w:p>
      <w:pPr>
        <w:spacing w:after="0"/>
        <w:ind w:left="0"/>
        <w:jc w:val="left"/>
      </w:pPr>
      <w:r>
        <w:rPr>
          <w:rFonts w:ascii="Times New Roman"/>
          <w:b/>
          <w:i w:val="false"/>
          <w:color w:val="000000"/>
        </w:rPr>
        <w:t xml:space="preserve"> Параграф 12. Регулярные междугородные межобластные</w:t>
      </w:r>
      <w:r>
        <w:br/>
      </w:r>
      <w:r>
        <w:rPr>
          <w:rFonts w:ascii="Times New Roman"/>
          <w:b/>
          <w:i w:val="false"/>
          <w:color w:val="000000"/>
        </w:rPr>
        <w:t>(включая столицу и город республиканского значения)</w:t>
      </w:r>
      <w:r>
        <w:br/>
      </w:r>
      <w:r>
        <w:rPr>
          <w:rFonts w:ascii="Times New Roman"/>
          <w:b/>
          <w:i w:val="false"/>
          <w:color w:val="000000"/>
        </w:rPr>
        <w:t>автомобильные перевозки пассажиров и багажа</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81. Регулярные междугородные межобластные (включая столицу и город республиканского значения) автомобильные перевозки пассажиров и багажа организуются местными исполнительными органами по инициативе </w:t>
      </w:r>
      <w:r>
        <w:rPr>
          <w:rFonts w:ascii="Times New Roman"/>
          <w:b w:val="false"/>
          <w:i w:val="false"/>
          <w:color w:val="000000"/>
          <w:sz w:val="28"/>
        </w:rPr>
        <w:t>уполномоченного органа</w:t>
      </w:r>
      <w:r>
        <w:rPr>
          <w:rFonts w:ascii="Times New Roman"/>
          <w:b w:val="false"/>
          <w:i w:val="false"/>
          <w:color w:val="000000"/>
          <w:sz w:val="28"/>
        </w:rPr>
        <w:t xml:space="preserve"> в области автомобильного транспорта.</w:t>
      </w:r>
      <w:r>
        <w:br/>
      </w:r>
      <w:r>
        <w:rPr>
          <w:rFonts w:ascii="Times New Roman"/>
          <w:b w:val="false"/>
          <w:i w:val="false"/>
          <w:color w:val="000000"/>
          <w:sz w:val="28"/>
        </w:rPr>
        <w:t xml:space="preserve">
      </w:t>
      </w:r>
      <w:r>
        <w:rPr>
          <w:rFonts w:ascii="Times New Roman"/>
          <w:b w:val="false"/>
          <w:i w:val="false"/>
          <w:color w:val="000000"/>
          <w:sz w:val="28"/>
        </w:rPr>
        <w:t xml:space="preserve">82. Регулярные междугородные межобластные (включая столицу и город республиканского значения) автомобильные перевозки пассажиров и багажа осуществляются перевозчиками, победившими в конкурсе на право обслуживания маршрутов указанных перевозок пассажиров и багажа и получившими </w:t>
      </w:r>
      <w:r>
        <w:rPr>
          <w:rFonts w:ascii="Times New Roman"/>
          <w:b w:val="false"/>
          <w:i w:val="false"/>
          <w:color w:val="000000"/>
          <w:sz w:val="28"/>
        </w:rPr>
        <w:t>Свидетельство</w:t>
      </w:r>
      <w:r>
        <w:rPr>
          <w:rFonts w:ascii="Times New Roman"/>
          <w:b w:val="false"/>
          <w:i w:val="false"/>
          <w:color w:val="000000"/>
          <w:sz w:val="28"/>
        </w:rPr>
        <w:t xml:space="preserve">, на основании </w:t>
      </w:r>
      <w:r>
        <w:rPr>
          <w:rFonts w:ascii="Times New Roman"/>
          <w:b w:val="false"/>
          <w:i w:val="false"/>
          <w:color w:val="000000"/>
          <w:sz w:val="28"/>
        </w:rPr>
        <w:t>договоров</w:t>
      </w:r>
      <w:r>
        <w:rPr>
          <w:rFonts w:ascii="Times New Roman"/>
          <w:b w:val="false"/>
          <w:i w:val="false"/>
          <w:color w:val="000000"/>
          <w:sz w:val="28"/>
        </w:rPr>
        <w:t>, заключаемых между перевозчиками и соответствующими местными исполнительными органами.</w:t>
      </w:r>
      <w:r>
        <w:br/>
      </w:r>
      <w:r>
        <w:rPr>
          <w:rFonts w:ascii="Times New Roman"/>
          <w:b w:val="false"/>
          <w:i w:val="false"/>
          <w:color w:val="000000"/>
          <w:sz w:val="28"/>
        </w:rPr>
        <w:t xml:space="preserve">
      </w:t>
      </w:r>
      <w:r>
        <w:rPr>
          <w:rFonts w:ascii="Times New Roman"/>
          <w:b w:val="false"/>
          <w:i w:val="false"/>
          <w:color w:val="000000"/>
          <w:sz w:val="28"/>
        </w:rPr>
        <w:t>83. Внесение изменений по подвижному составу, в Свидетельствах, допускается органом, выдавшим данное Свидетельство, при обращении перевозчика и с условием того, что:</w:t>
      </w:r>
      <w:r>
        <w:br/>
      </w:r>
      <w:r>
        <w:rPr>
          <w:rFonts w:ascii="Times New Roman"/>
          <w:b w:val="false"/>
          <w:i w:val="false"/>
          <w:color w:val="000000"/>
          <w:sz w:val="28"/>
        </w:rPr>
        <w:t>
      1) заменяемый подвижной состав является аналогичного класса (или выше) и года выпуска (или после него);</w:t>
      </w:r>
      <w:r>
        <w:br/>
      </w:r>
      <w:r>
        <w:rPr>
          <w:rFonts w:ascii="Times New Roman"/>
          <w:b w:val="false"/>
          <w:i w:val="false"/>
          <w:color w:val="000000"/>
          <w:sz w:val="28"/>
        </w:rPr>
        <w:t>
      2) дополняемый подвижной состав в основной состав Свидетельства не ниже класса и не старше года выпуска подвижного состава, ранее указанного в качестве основного состава;</w:t>
      </w:r>
      <w:r>
        <w:br/>
      </w:r>
      <w:r>
        <w:rPr>
          <w:rFonts w:ascii="Times New Roman"/>
          <w:b w:val="false"/>
          <w:i w:val="false"/>
          <w:color w:val="000000"/>
          <w:sz w:val="28"/>
        </w:rPr>
        <w:t>
      3) дополняемый подвижной состав в резервный состав Свидетельства не ниже класса и не старше года выпуска подвижного состава, ранее указанного в качестве резервного состава.</w:t>
      </w:r>
      <w:r>
        <w:br/>
      </w: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84. Проезд, провоз ручной клади и багажа, а также их оплата на маршрутах регулярных междугородных межобластных автомобильных перевозок пассажиров и багажа осуществляются в порядке, установленным параграфами 5, 11 и 12 главы 2 настоящих Правил.</w:t>
      </w:r>
      <w:r>
        <w:br/>
      </w:r>
      <w:r>
        <w:rPr>
          <w:rFonts w:ascii="Times New Roman"/>
          <w:b w:val="false"/>
          <w:i w:val="false"/>
          <w:color w:val="000000"/>
          <w:sz w:val="28"/>
        </w:rPr>
        <w:t>
</w:t>
      </w:r>
    </w:p>
    <w:bookmarkStart w:name="z105" w:id="15"/>
    <w:p>
      <w:pPr>
        <w:spacing w:after="0"/>
        <w:ind w:left="0"/>
        <w:jc w:val="left"/>
      </w:pPr>
      <w:r>
        <w:rPr>
          <w:rFonts w:ascii="Times New Roman"/>
          <w:b/>
          <w:i w:val="false"/>
          <w:color w:val="000000"/>
        </w:rPr>
        <w:t xml:space="preserve"> Параграф 13. Порядок согласования расписаний движения по</w:t>
      </w:r>
      <w:r>
        <w:br/>
      </w:r>
      <w:r>
        <w:rPr>
          <w:rFonts w:ascii="Times New Roman"/>
          <w:b/>
          <w:i w:val="false"/>
          <w:color w:val="000000"/>
        </w:rPr>
        <w:t>маршрутам регулярных автомобильных перевозок пассажиров</w:t>
      </w:r>
      <w:r>
        <w:br/>
      </w:r>
      <w:r>
        <w:rPr>
          <w:rFonts w:ascii="Times New Roman"/>
          <w:b/>
          <w:i w:val="false"/>
          <w:color w:val="000000"/>
        </w:rPr>
        <w:t>и багажа в междугородном межобластном сообщении</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85. По результатам обследования междугородных межобластных маршрутов уполномоченный орган в области автомобильного транспорта составляет рекомендуемые расписания движения по ним и направляет на согласование в местные исполнительные органы каждой области (столицы и города республиканского значения), по территории которой пролегает маршрут.</w:t>
      </w:r>
      <w:r>
        <w:br/>
      </w:r>
      <w:r>
        <w:rPr>
          <w:rFonts w:ascii="Times New Roman"/>
          <w:b w:val="false"/>
          <w:i w:val="false"/>
          <w:color w:val="000000"/>
          <w:sz w:val="28"/>
        </w:rPr>
        <w:t xml:space="preserve">
      </w:t>
      </w:r>
      <w:r>
        <w:rPr>
          <w:rFonts w:ascii="Times New Roman"/>
          <w:b w:val="false"/>
          <w:i w:val="false"/>
          <w:color w:val="000000"/>
          <w:sz w:val="28"/>
        </w:rPr>
        <w:t>86. Срок согласования местными исполнительными органами областей (города республиканского значения, столицы) расписаний движения по междугородным межобластным маршрутам составляет не более 5 рабочих дней со дня поступления данных материалов.</w:t>
      </w:r>
      <w:r>
        <w:br/>
      </w:r>
      <w:r>
        <w:rPr>
          <w:rFonts w:ascii="Times New Roman"/>
          <w:b w:val="false"/>
          <w:i w:val="false"/>
          <w:color w:val="000000"/>
          <w:sz w:val="28"/>
        </w:rPr>
        <w:t xml:space="preserve">
      Согласования расписаний движения осуществляется с учетом условии </w:t>
      </w:r>
      <w:r>
        <w:rPr>
          <w:rFonts w:ascii="Times New Roman"/>
          <w:b w:val="false"/>
          <w:i w:val="false"/>
          <w:color w:val="000000"/>
          <w:sz w:val="28"/>
        </w:rPr>
        <w:t>пунктов 13</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w:t>
      </w:r>
      <w:r>
        <w:rPr>
          <w:rFonts w:ascii="Times New Roman"/>
          <w:b w:val="false"/>
          <w:i w:val="false"/>
          <w:color w:val="000000"/>
          <w:sz w:val="28"/>
        </w:rPr>
        <w:t>87. В случае предоставления местными исполнительными органами отличных между собой замечаний по расписаниям движений уполномоченный орган в области автомобильного транспорта вырабатывает компромиссное решение и утверждает данный маршрут.</w:t>
      </w:r>
      <w:r>
        <w:br/>
      </w:r>
      <w:r>
        <w:rPr>
          <w:rFonts w:ascii="Times New Roman"/>
          <w:b w:val="false"/>
          <w:i w:val="false"/>
          <w:color w:val="000000"/>
          <w:sz w:val="28"/>
        </w:rPr>
        <w:t xml:space="preserve">
      </w:t>
      </w:r>
      <w:r>
        <w:rPr>
          <w:rFonts w:ascii="Times New Roman"/>
          <w:b w:val="false"/>
          <w:i w:val="false"/>
          <w:color w:val="000000"/>
          <w:sz w:val="28"/>
        </w:rPr>
        <w:t>88. По результатам утвержденного маршрута уполномоченный орган в области автомобильного транспорта вносит его в реестр междугородных межобластных маршрутов.</w:t>
      </w:r>
      <w:r>
        <w:br/>
      </w:r>
      <w:r>
        <w:rPr>
          <w:rFonts w:ascii="Times New Roman"/>
          <w:b w:val="false"/>
          <w:i w:val="false"/>
          <w:color w:val="000000"/>
          <w:sz w:val="28"/>
        </w:rPr>
        <w:t>
</w:t>
      </w:r>
    </w:p>
    <w:bookmarkStart w:name="z110" w:id="16"/>
    <w:p>
      <w:pPr>
        <w:spacing w:after="0"/>
        <w:ind w:left="0"/>
        <w:jc w:val="left"/>
      </w:pPr>
      <w:r>
        <w:rPr>
          <w:rFonts w:ascii="Times New Roman"/>
          <w:b/>
          <w:i w:val="false"/>
          <w:color w:val="000000"/>
        </w:rPr>
        <w:t xml:space="preserve"> Параграф 14. Регулярные международные автомобильные</w:t>
      </w:r>
      <w:r>
        <w:br/>
      </w:r>
      <w:r>
        <w:rPr>
          <w:rFonts w:ascii="Times New Roman"/>
          <w:b/>
          <w:i w:val="false"/>
          <w:color w:val="000000"/>
        </w:rPr>
        <w:t>перевозки пассажиров и багажа</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89. Порядок проезда по маршрутам регулярных международных автомобильных перевозок пассажиров и багажа в части, не урегулированной международными договорами, ратифицированными Республикой Казахстан, регламентируется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90. На регулярных перевозках пассажиров и багажа в международном сообщении перевозка пассажиров между пунктами на территории Республики Казахстан не осуществляется, за исключением перевозки пассажиров и багажа отечественными перевозчиками между населенными пунктами области Республики Казахстан, через которые осуществляется выезд в иностранное государство или въезд с иностранного государства не осуществляется.</w:t>
      </w:r>
      <w:r>
        <w:br/>
      </w:r>
      <w:r>
        <w:rPr>
          <w:rFonts w:ascii="Times New Roman"/>
          <w:b w:val="false"/>
          <w:i w:val="false"/>
          <w:color w:val="000000"/>
          <w:sz w:val="28"/>
        </w:rPr>
        <w:t>
</w:t>
      </w:r>
      <w:r>
        <w:rPr>
          <w:rFonts w:ascii="Times New Roman"/>
          <w:b w:val="false"/>
          <w:i w:val="false"/>
          <w:color w:val="ff0000"/>
          <w:sz w:val="28"/>
        </w:rPr>
        <w:t xml:space="preserve">      Сноска. Пункт 90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90-1. Предпринимательская деятельность по перевозке пассажиров, багажа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 не осуществляется.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90-1 в соответствии с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3" w:id="17"/>
    <w:p>
      <w:pPr>
        <w:spacing w:after="0"/>
        <w:ind w:left="0"/>
        <w:jc w:val="left"/>
      </w:pPr>
      <w:r>
        <w:rPr>
          <w:rFonts w:ascii="Times New Roman"/>
          <w:b/>
          <w:i w:val="false"/>
          <w:color w:val="000000"/>
        </w:rPr>
        <w:t xml:space="preserve"> Параграф 15. Порядок организации регулярных международных</w:t>
      </w:r>
      <w:r>
        <w:br/>
      </w:r>
      <w:r>
        <w:rPr>
          <w:rFonts w:ascii="Times New Roman"/>
          <w:b/>
          <w:i w:val="false"/>
          <w:color w:val="000000"/>
        </w:rPr>
        <w:t>автомобильных перевозок пассажиров и багажа</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91. Для организации </w:t>
      </w:r>
      <w:r>
        <w:rPr>
          <w:rFonts w:ascii="Times New Roman"/>
          <w:b w:val="false"/>
          <w:i w:val="false"/>
          <w:color w:val="000000"/>
          <w:sz w:val="28"/>
        </w:rPr>
        <w:t>регулярных международных автомобильных перевозок</w:t>
      </w:r>
      <w:r>
        <w:rPr>
          <w:rFonts w:ascii="Times New Roman"/>
          <w:b w:val="false"/>
          <w:i w:val="false"/>
          <w:color w:val="000000"/>
          <w:sz w:val="28"/>
        </w:rPr>
        <w:t xml:space="preserve"> пассажиров и багажа перевозчик согласовывает свое решение осуществлять автомобильные перевозки пассажиров и багажа в международном сообщении с партнером (перевозчиком) из другого государства, в которое предполагается осуществление перевозок, и заключает с ним соответствующий договор.</w:t>
      </w:r>
      <w:r>
        <w:br/>
      </w:r>
      <w:r>
        <w:rPr>
          <w:rFonts w:ascii="Times New Roman"/>
          <w:b w:val="false"/>
          <w:i w:val="false"/>
          <w:color w:val="000000"/>
          <w:sz w:val="28"/>
        </w:rPr>
        <w:t xml:space="preserve">
      </w:t>
      </w:r>
      <w:r>
        <w:rPr>
          <w:rFonts w:ascii="Times New Roman"/>
          <w:b w:val="false"/>
          <w:i w:val="false"/>
          <w:color w:val="000000"/>
          <w:sz w:val="28"/>
        </w:rPr>
        <w:t xml:space="preserve">92. Для получения от уполномоченного органа в области автомобильного транспорта согласованных схем и расписаний движения по маршруту, тарифов на перевозку пассажиров и багажа, разрешения на осуществление регулярных международных автомобильных перевозок пассажиров и багажа (далее - Разрешение),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разрешительные документы на международные перевозки), а также продления срока их действия перевозчик представляет в уполномоченный орган в области автомобильного транспорта заявку в произвольной форме с приложением следующих документов в электронной форме посредством информационной аналитической системы "Электронные обращения" или в бумажной форме в канцелярию уполномоченного органа в области автомобильного транспорта оформленных в отдельную прошнурованную, пронумерованную и заверенную подписью ответственного лица заявителя, а также печатью (при наличии) папку, за исключением документов, указанных в подпунктах 4), 5) и 6) настоящего пункта:</w:t>
      </w:r>
      <w:r>
        <w:br/>
      </w:r>
      <w:r>
        <w:rPr>
          <w:rFonts w:ascii="Times New Roman"/>
          <w:b w:val="false"/>
          <w:i w:val="false"/>
          <w:color w:val="000000"/>
          <w:sz w:val="28"/>
        </w:rPr>
        <w:t xml:space="preserve">
      </w:t>
      </w:r>
      <w:r>
        <w:rPr>
          <w:rFonts w:ascii="Times New Roman"/>
          <w:b w:val="false"/>
          <w:i w:val="false"/>
          <w:color w:val="000000"/>
          <w:sz w:val="28"/>
        </w:rPr>
        <w:t>1) договор о совместной деятельности перевозчика, имеющего лицензию на право занятия деятельностью по регулярной перевозке пассажиров автобусами, микроавтобусами в международном сообщении и приложение к лицензии с иностранным перевозчиком;</w:t>
      </w:r>
      <w:r>
        <w:br/>
      </w:r>
      <w:r>
        <w:rPr>
          <w:rFonts w:ascii="Times New Roman"/>
          <w:b w:val="false"/>
          <w:i w:val="false"/>
          <w:color w:val="000000"/>
          <w:sz w:val="28"/>
        </w:rPr>
        <w:t xml:space="preserve">
      </w:t>
      </w:r>
      <w:r>
        <w:rPr>
          <w:rFonts w:ascii="Times New Roman"/>
          <w:b w:val="false"/>
          <w:i w:val="false"/>
          <w:color w:val="000000"/>
          <w:sz w:val="28"/>
        </w:rPr>
        <w:t>2) сведения о подвижном составе (количество и тип (класс) автобусов, с разделением на основные и резервные), предусматриваемом к использованию на маршруте, с приложением копий свидетельств о регистрации транспортных средств, при аренде автотранспортных средств - копии договоров аренды автотранспортных средств;</w:t>
      </w:r>
      <w:r>
        <w:br/>
      </w:r>
      <w:r>
        <w:rPr>
          <w:rFonts w:ascii="Times New Roman"/>
          <w:b w:val="false"/>
          <w:i w:val="false"/>
          <w:color w:val="000000"/>
          <w:sz w:val="28"/>
        </w:rPr>
        <w:t xml:space="preserve">
      </w:t>
      </w:r>
      <w:r>
        <w:rPr>
          <w:rFonts w:ascii="Times New Roman"/>
          <w:b w:val="false"/>
          <w:i w:val="false"/>
          <w:color w:val="000000"/>
          <w:sz w:val="28"/>
        </w:rPr>
        <w:t xml:space="preserve">3) копии документов на производственно-техническую базу (собственную или арендованную), расположенную в населенном пункте или пригородной зоне, но в радиусе не более 50 километров от начального пункта маршрута для проведения работ по техническому обслуживанию подвижного состава, предусмотренных подпунктами 3) и 4) пункта 7 Правил технической эксплуатации автотранспортных средств,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547 (зарегистрирован в Реестре государственной регистрации нормативных правовых актов за № 12221 (далее – Правила технической эксплуатации автотранспортных средств) и копии договора с медицинской организацией или медицинским работником на осуществление профилактического медицинского освидетельствования;</w:t>
      </w:r>
      <w:r>
        <w:br/>
      </w:r>
      <w:r>
        <w:rPr>
          <w:rFonts w:ascii="Times New Roman"/>
          <w:b w:val="false"/>
          <w:i w:val="false"/>
          <w:color w:val="000000"/>
          <w:sz w:val="28"/>
        </w:rPr>
        <w:t xml:space="preserve">
      </w:t>
      </w:r>
      <w:r>
        <w:rPr>
          <w:rFonts w:ascii="Times New Roman"/>
          <w:b w:val="false"/>
          <w:i w:val="false"/>
          <w:color w:val="000000"/>
          <w:sz w:val="28"/>
        </w:rPr>
        <w:t>4) расписания движения автобусов по маршруту с указанием места и времени отправления, прибытия и стоянки автобусов, а также расстояний по всем остановочным пунктам и пунктам пропуска через границы государств и скоростного режима движения автобусов;</w:t>
      </w:r>
      <w:r>
        <w:br/>
      </w:r>
      <w:r>
        <w:rPr>
          <w:rFonts w:ascii="Times New Roman"/>
          <w:b w:val="false"/>
          <w:i w:val="false"/>
          <w:color w:val="000000"/>
          <w:sz w:val="28"/>
        </w:rPr>
        <w:t xml:space="preserve">
      </w:t>
      </w:r>
      <w:r>
        <w:rPr>
          <w:rFonts w:ascii="Times New Roman"/>
          <w:b w:val="false"/>
          <w:i w:val="false"/>
          <w:color w:val="000000"/>
          <w:sz w:val="28"/>
        </w:rPr>
        <w:t>5) схемы маршрута с указанием адресов автовокзалов, автостанций, пунктов обслуживания пассажиров, а также наименования автомобильных пунктов пропуска через государственную границу;</w:t>
      </w:r>
      <w:r>
        <w:br/>
      </w:r>
      <w:r>
        <w:rPr>
          <w:rFonts w:ascii="Times New Roman"/>
          <w:b w:val="false"/>
          <w:i w:val="false"/>
          <w:color w:val="000000"/>
          <w:sz w:val="28"/>
        </w:rPr>
        <w:t xml:space="preserve">
      </w:t>
      </w:r>
      <w:r>
        <w:rPr>
          <w:rFonts w:ascii="Times New Roman"/>
          <w:b w:val="false"/>
          <w:i w:val="false"/>
          <w:color w:val="000000"/>
          <w:sz w:val="28"/>
        </w:rPr>
        <w:t xml:space="preserve">6) предлагаемые тарифы на перевозку пассажиров и багажа по остановочным пунктам регулярного международного маршрута в национальной валюте государств регистрации перевозчиков, обслуживающих этот маршрут, с указанием льготного тарифа, предусмотренного подпунктом 5) пункта 1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автомобильном транспорте".</w:t>
      </w:r>
      <w:r>
        <w:br/>
      </w:r>
      <w:r>
        <w:rPr>
          <w:rFonts w:ascii="Times New Roman"/>
          <w:b w:val="false"/>
          <w:i w:val="false"/>
          <w:color w:val="000000"/>
          <w:sz w:val="28"/>
        </w:rPr>
        <w:t xml:space="preserve">
      </w:t>
      </w:r>
      <w:r>
        <w:rPr>
          <w:rFonts w:ascii="Times New Roman"/>
          <w:b w:val="false"/>
          <w:i w:val="false"/>
          <w:color w:val="000000"/>
          <w:sz w:val="28"/>
        </w:rPr>
        <w:t>Документы, указанные в подпунктах 4), 5) и 6) настоящего пункта, подписанные казахстанским и иностранным перевозчиками, заключившими договор об обслуживании регулярного маршрута, и заверенные их печатями (при наличии), представляются в четырех экземплярах.</w:t>
      </w:r>
      <w:r>
        <w:br/>
      </w:r>
      <w:r>
        <w:rPr>
          <w:rFonts w:ascii="Times New Roman"/>
          <w:b w:val="false"/>
          <w:i w:val="false"/>
          <w:color w:val="000000"/>
          <w:sz w:val="28"/>
        </w:rPr>
        <w:t xml:space="preserve">
      </w:t>
      </w:r>
      <w:r>
        <w:rPr>
          <w:rFonts w:ascii="Times New Roman"/>
          <w:b w:val="false"/>
          <w:i w:val="false"/>
          <w:color w:val="000000"/>
          <w:sz w:val="28"/>
        </w:rPr>
        <w:t>Схемы движения и расписания движения по маршруту, а также тарифы на перевозки пассажиров и багажа заверяются подписью ответственного лица уполномоченного органа в области автомобильного транспорта и печатью (печать имеет квадратную форму с толщиной рамки 1 миллиметров, темно-синего цвета, высота 5 сантиметров, длина 6 сантиметров, на верхней части наименования уполномоченного органа в области автомобильного транспорта, в середине слова "Автобус бағыты бойынша қозғалысқа рұқсат берілді" и внизу дата заверения и "подпись ________").</w:t>
      </w:r>
      <w:r>
        <w:br/>
      </w:r>
      <w:r>
        <w:rPr>
          <w:rFonts w:ascii="Times New Roman"/>
          <w:b w:val="false"/>
          <w:i w:val="false"/>
          <w:color w:val="000000"/>
          <w:sz w:val="28"/>
        </w:rPr>
        <w:t>
</w:t>
      </w:r>
      <w:r>
        <w:rPr>
          <w:rFonts w:ascii="Times New Roman"/>
          <w:b w:val="false"/>
          <w:i w:val="false"/>
          <w:color w:val="ff0000"/>
          <w:sz w:val="28"/>
        </w:rPr>
        <w:t>      Сноска. Пункт 92 -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93. Заявка на продление срока действия разрешительных документов на международные перевозки с приложением документов, указанных в подпункте 4), 5) и 6) пункта 92 настоящих Правил, предоставляется в уполномоченный орган в области автомобильного транспорта до окончания установленного срока действия разрешительных документов на международные перевозки.</w:t>
      </w:r>
      <w:r>
        <w:br/>
      </w:r>
      <w:r>
        <w:rPr>
          <w:rFonts w:ascii="Times New Roman"/>
          <w:b w:val="false"/>
          <w:i w:val="false"/>
          <w:color w:val="000000"/>
          <w:sz w:val="28"/>
        </w:rPr>
        <w:t>
</w:t>
      </w:r>
      <w:r>
        <w:rPr>
          <w:rFonts w:ascii="Times New Roman"/>
          <w:b w:val="false"/>
          <w:i w:val="false"/>
          <w:color w:val="ff0000"/>
          <w:sz w:val="28"/>
        </w:rPr>
        <w:t>      Сноска. Пункт 93 -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94. Уполномоченный орган в области автомобильного транспорта в течение 15 рабочих дней со дня регистрации заявки, при соответствии пакета документов, представленных в бумажной форме в канцелярию уполномоченного органа в области автомобильного транспорта, требованиям пунктов 92 и 101 настоящих Правил, направляет перевозчику и компетентным органам государств, по территории которых пролегает маршрут ходатайство о получении Разрешения на открытие маршрута с приложением к нему документов, указанных в подпунктах 4), 5) и 6) пункта 92 настоящих Правил, если иное не предусмотрено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ff0000"/>
          <w:sz w:val="28"/>
        </w:rPr>
        <w:t>      Сноска. Пункт 94 -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94-1. Уполномоченный орган в области автомобильного транспорта в течение 15 рабочих дней со дня регистрации заявки, при соответствии пакета документов, представленных в электронной форме посредством информационной аналитической системы "Электронные обращения", требованиям пунктов 92 и 101 настоящих Правил, перевозчику направляется уведомление для представления документов, указанных в подпунктах 4), 5) и 6) пункта 92 настоящих Правил.</w:t>
      </w:r>
      <w:r>
        <w:br/>
      </w:r>
      <w:r>
        <w:rPr>
          <w:rFonts w:ascii="Times New Roman"/>
          <w:b w:val="false"/>
          <w:i w:val="false"/>
          <w:color w:val="000000"/>
          <w:sz w:val="28"/>
        </w:rPr>
        <w:t xml:space="preserve">
      </w:t>
      </w:r>
      <w:r>
        <w:rPr>
          <w:rFonts w:ascii="Times New Roman"/>
          <w:b w:val="false"/>
          <w:i w:val="false"/>
          <w:color w:val="000000"/>
          <w:sz w:val="28"/>
        </w:rPr>
        <w:t>После представления перевозчиком документов, указанных в подпунктах 4), 5) и 6) пункта 92 настоящих Правил, уполномоченный орган в области автомобильного транспорта направляет перевозчику и компетентным органам государств, по территории которых пролегает маршрут ходатайство о получении Разрешения на открытие маршрута с приложением к нему документов, указанных в подпунктах 4), 5) и 6) пункта 92 настоящих Правил, если иное не предусмотрено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ff0000"/>
          <w:sz w:val="28"/>
        </w:rPr>
        <w:t>      Сноска. Правила дополнены пунктом 94-1 в соответствии с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94-2. При несоответствии пакета документов, представленных в бумажной или электронной форме, требованиям пунктов 92 и 101 настоящих Правил, уполномоченный орган в области автомобильного транспорта в течение 15 рабочих дней со дня регистрации заявки, направляет перевозчику уведомление с указанием выявленных замечаний.</w:t>
      </w:r>
      <w:r>
        <w:br/>
      </w:r>
      <w:r>
        <w:rPr>
          <w:rFonts w:ascii="Times New Roman"/>
          <w:b w:val="false"/>
          <w:i w:val="false"/>
          <w:color w:val="000000"/>
          <w:sz w:val="28"/>
        </w:rPr>
        <w:t>
</w:t>
      </w:r>
      <w:r>
        <w:rPr>
          <w:rFonts w:ascii="Times New Roman"/>
          <w:b w:val="false"/>
          <w:i w:val="false"/>
          <w:color w:val="ff0000"/>
          <w:sz w:val="28"/>
        </w:rPr>
        <w:t>      Сноска. Правила дополнены пунктом 94-2 в соответствии с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95. После получения соответствующих Разрешений от компетентных органов иностранных государств, по территории которых пролегает маршрут, перевозчику выдаются разрешительные документы на международные перевозки.</w:t>
      </w:r>
      <w:r>
        <w:br/>
      </w:r>
      <w:r>
        <w:rPr>
          <w:rFonts w:ascii="Times New Roman"/>
          <w:b w:val="false"/>
          <w:i w:val="false"/>
          <w:color w:val="000000"/>
          <w:sz w:val="28"/>
        </w:rPr>
        <w:t xml:space="preserve">
      </w:t>
      </w:r>
      <w:r>
        <w:rPr>
          <w:rFonts w:ascii="Times New Roman"/>
          <w:b w:val="false"/>
          <w:i w:val="false"/>
          <w:color w:val="000000"/>
          <w:sz w:val="28"/>
        </w:rPr>
        <w:t>Разрешение</w:t>
      </w:r>
      <w:r>
        <w:rPr>
          <w:rFonts w:ascii="Times New Roman"/>
          <w:b w:val="false"/>
          <w:i w:val="false"/>
          <w:color w:val="000000"/>
          <w:sz w:val="28"/>
        </w:rPr>
        <w:t xml:space="preserve"> оформляется на каждое расписание движения автобуса, микроавтобуса в двух экземплярах.</w:t>
      </w:r>
      <w:r>
        <w:br/>
      </w:r>
      <w:r>
        <w:rPr>
          <w:rFonts w:ascii="Times New Roman"/>
          <w:b w:val="false"/>
          <w:i w:val="false"/>
          <w:color w:val="000000"/>
          <w:sz w:val="28"/>
        </w:rPr>
        <w:t xml:space="preserve">
      </w:t>
      </w:r>
      <w:r>
        <w:rPr>
          <w:rFonts w:ascii="Times New Roman"/>
          <w:b w:val="false"/>
          <w:i w:val="false"/>
          <w:color w:val="000000"/>
          <w:sz w:val="28"/>
        </w:rPr>
        <w:t xml:space="preserve">96. Копии документов, предусмотренных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92 настоящих Правил, в одном экземпляре для ведения реестра передается в уполномоченный орган в области автомобильного транспорта.</w:t>
      </w:r>
      <w:r>
        <w:br/>
      </w: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97. В течение 30 календарных дней со дня выдачи Разрешения перевозчик представляет в уполномоченный орган в области автомобильного транспорта копии договоров, заключаемых перевозчиками и администрацией автовокзалов, автостанций, пунктов обслуживания пассажиров в соответствии с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98. Перевозчики обеспечивают наличие в каждом автобусе на маршруте оригиналов или нотариально засвидетельствованные копии разрешительных документов на международные перевозки, выданных уполномоченным органом в области автомобильного транспорта на подвижной состав, указанный в документах согласно подпункту 2) пункта 92 настоящих Правил.</w:t>
      </w:r>
      <w:r>
        <w:br/>
      </w:r>
      <w:r>
        <w:rPr>
          <w:rFonts w:ascii="Times New Roman"/>
          <w:b w:val="false"/>
          <w:i w:val="false"/>
          <w:color w:val="000000"/>
          <w:sz w:val="28"/>
        </w:rPr>
        <w:t>
</w:t>
      </w:r>
      <w:r>
        <w:rPr>
          <w:rFonts w:ascii="Times New Roman"/>
          <w:b w:val="false"/>
          <w:i w:val="false"/>
          <w:color w:val="ff0000"/>
          <w:sz w:val="28"/>
        </w:rPr>
        <w:t>      Сноска. Пункт 98 -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98-1. При необходимости внесения в Разрешение изменений и (или) дополнений по подвижному составу, перевозчик, обслуживающий данный маршрут, представляет в уполномоченный орган в области автомобильного транспорта заявку в произвольной форме с приложением оригинала Разрешения и документов, указанных в подпункте 2) пункта 92 настоящих Правил.</w:t>
      </w:r>
      <w:r>
        <w:br/>
      </w:r>
      <w:r>
        <w:rPr>
          <w:rFonts w:ascii="Times New Roman"/>
          <w:b w:val="false"/>
          <w:i w:val="false"/>
          <w:color w:val="000000"/>
          <w:sz w:val="28"/>
        </w:rPr>
        <w:t>
</w:t>
      </w:r>
      <w:r>
        <w:rPr>
          <w:rFonts w:ascii="Times New Roman"/>
          <w:b w:val="false"/>
          <w:i w:val="false"/>
          <w:color w:val="ff0000"/>
          <w:sz w:val="28"/>
        </w:rPr>
        <w:t>      Сноска. Правила дополнены пунктом 98-1 в соответствии с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99. Изменение маршрута, остановочных пунктов, расписания движения, а также закрытие маршрута производится уполномоченным органом в области автомобильного транспорта на основании заявления перевозчика или местных исполнительных органов по согласованию с компетентными органами иностранных государств, по территории которых пролегает маршрут.</w:t>
      </w:r>
      <w:r>
        <w:br/>
      </w:r>
      <w:r>
        <w:rPr>
          <w:rFonts w:ascii="Times New Roman"/>
          <w:b w:val="false"/>
          <w:i w:val="false"/>
          <w:color w:val="000000"/>
          <w:sz w:val="28"/>
        </w:rPr>
        <w:t xml:space="preserve">
      </w:t>
      </w:r>
      <w:r>
        <w:rPr>
          <w:rFonts w:ascii="Times New Roman"/>
          <w:b w:val="false"/>
          <w:i w:val="false"/>
          <w:color w:val="000000"/>
          <w:sz w:val="28"/>
        </w:rPr>
        <w:t xml:space="preserve">100. При внесении изменений в расписание движения автобусов, перевозчик, обслуживающий данный маршрут, представляет в уполномоченный орган в области автомобильного транспорта заявку в произвольной форме с приложением документов, указанных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92 настоящих Правил.</w:t>
      </w:r>
      <w:r>
        <w:br/>
      </w:r>
      <w:r>
        <w:rPr>
          <w:rFonts w:ascii="Times New Roman"/>
          <w:b w:val="false"/>
          <w:i w:val="false"/>
          <w:color w:val="000000"/>
          <w:sz w:val="28"/>
        </w:rPr>
        <w:t xml:space="preserve">
      </w:t>
      </w:r>
      <w:r>
        <w:rPr>
          <w:rFonts w:ascii="Times New Roman"/>
          <w:b w:val="false"/>
          <w:i w:val="false"/>
          <w:color w:val="000000"/>
          <w:sz w:val="28"/>
        </w:rPr>
        <w:t xml:space="preserve">При внесении на согласование дополнительного расписания движения автобусов, перевозчик, обслуживающий данный маршрут, представляет в уполномоченный орган в области автомобильного транспорта заявку в произвольной форме с приложением документов,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92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101. Перевозчику отказывается в выдаче разрешительных документов на международные перевозки в следующих случаях:</w:t>
      </w:r>
      <w:r>
        <w:br/>
      </w:r>
      <w:r>
        <w:rPr>
          <w:rFonts w:ascii="Times New Roman"/>
          <w:b w:val="false"/>
          <w:i w:val="false"/>
          <w:color w:val="000000"/>
          <w:sz w:val="28"/>
        </w:rPr>
        <w:t xml:space="preserve">
      1) документы, прилагаемые к заявке в соответствии с </w:t>
      </w:r>
      <w:r>
        <w:rPr>
          <w:rFonts w:ascii="Times New Roman"/>
          <w:b w:val="false"/>
          <w:i w:val="false"/>
          <w:color w:val="000000"/>
          <w:sz w:val="28"/>
        </w:rPr>
        <w:t>пунктом 92</w:t>
      </w:r>
      <w:r>
        <w:rPr>
          <w:rFonts w:ascii="Times New Roman"/>
          <w:b w:val="false"/>
          <w:i w:val="false"/>
          <w:color w:val="000000"/>
          <w:sz w:val="28"/>
        </w:rPr>
        <w:t xml:space="preserve"> настоящих Правил, представлены не в полном объеме или содержат недостоверные данные;</w:t>
      </w:r>
      <w:r>
        <w:br/>
      </w:r>
      <w:r>
        <w:rPr>
          <w:rFonts w:ascii="Times New Roman"/>
          <w:b w:val="false"/>
          <w:i w:val="false"/>
          <w:color w:val="000000"/>
          <w:sz w:val="28"/>
        </w:rPr>
        <w:t>
      2) по заявленному расписанию движения на маршруте функционируют регулярные международные автомобильные перевозки пассажиров и багажа;</w:t>
      </w:r>
      <w:r>
        <w:br/>
      </w:r>
      <w:r>
        <w:rPr>
          <w:rFonts w:ascii="Times New Roman"/>
          <w:b w:val="false"/>
          <w:i w:val="false"/>
          <w:color w:val="000000"/>
          <w:sz w:val="28"/>
        </w:rPr>
        <w:t>
      3) разница в расписании движения по начальному и промежуточным пунктам открываемого и действующих регулярных международных маршрутах протяженностью более 250 км составляет менее 1 часа;</w:t>
      </w:r>
      <w:r>
        <w:br/>
      </w:r>
      <w:r>
        <w:rPr>
          <w:rFonts w:ascii="Times New Roman"/>
          <w:b w:val="false"/>
          <w:i w:val="false"/>
          <w:color w:val="000000"/>
          <w:sz w:val="28"/>
        </w:rPr>
        <w:t>
      4) несоответствия предполагаемого к осуществлению перевозок подвижного состава установленным законодательством Республики Казахстан требованиям, а также отсутствия возможности проведения предрейсового (предсменного) технического осмотра автобусов, а также предрейсового и послерейсового медицинского освидетельствования водителей;</w:t>
      </w:r>
      <w:r>
        <w:br/>
      </w:r>
      <w:r>
        <w:rPr>
          <w:rFonts w:ascii="Times New Roman"/>
          <w:b w:val="false"/>
          <w:i w:val="false"/>
          <w:color w:val="000000"/>
          <w:sz w:val="28"/>
        </w:rPr>
        <w:t>
      5) не получено согласие компетентного органа иностранного государства, по территории которого проходит заявленный маршрут;</w:t>
      </w:r>
      <w:r>
        <w:br/>
      </w:r>
      <w:r>
        <w:rPr>
          <w:rFonts w:ascii="Times New Roman"/>
          <w:b w:val="false"/>
          <w:i w:val="false"/>
          <w:color w:val="000000"/>
          <w:sz w:val="28"/>
        </w:rPr>
        <w:t>
      6) разница в расписании движения по начальному и промежуточным пунктам открываемого и действующих регулярных международных маршрутах протяженностью до 250 км составляет менее 15 минут.</w:t>
      </w:r>
      <w:r>
        <w:br/>
      </w:r>
      <w:r>
        <w:rPr>
          <w:rFonts w:ascii="Times New Roman"/>
          <w:b w:val="false"/>
          <w:i w:val="false"/>
          <w:color w:val="000000"/>
          <w:sz w:val="28"/>
        </w:rPr>
        <w:t>
</w:t>
      </w:r>
      <w:r>
        <w:rPr>
          <w:rFonts w:ascii="Times New Roman"/>
          <w:b w:val="false"/>
          <w:i w:val="false"/>
          <w:color w:val="ff0000"/>
          <w:sz w:val="28"/>
        </w:rPr>
        <w:t xml:space="preserve">      Сноска. Пункт 101 с изменениями, внесенными приказом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102. Мотивированный отказ направляется в письменной форме перевозчику.</w:t>
      </w:r>
      <w:r>
        <w:br/>
      </w:r>
      <w:r>
        <w:rPr>
          <w:rFonts w:ascii="Times New Roman"/>
          <w:b w:val="false"/>
          <w:i w:val="false"/>
          <w:color w:val="000000"/>
          <w:sz w:val="28"/>
        </w:rPr>
        <w:t xml:space="preserve">
      </w:t>
      </w:r>
      <w:r>
        <w:rPr>
          <w:rFonts w:ascii="Times New Roman"/>
          <w:b w:val="false"/>
          <w:i w:val="false"/>
          <w:color w:val="000000"/>
          <w:sz w:val="28"/>
        </w:rPr>
        <w:t>103. Действие разрешительных документов на международные перевозки, выданных перевозчику, приостанавливаются в срок до шести месяцев в случае:</w:t>
      </w:r>
      <w:r>
        <w:br/>
      </w:r>
      <w:r>
        <w:rPr>
          <w:rFonts w:ascii="Times New Roman"/>
          <w:b w:val="false"/>
          <w:i w:val="false"/>
          <w:color w:val="000000"/>
          <w:sz w:val="28"/>
        </w:rPr>
        <w:t>
      1) письменного обращения перевозчика, поданного в уполномоченный орган в области автомобильного транспорта не позднее, чем за 1 месяц до даты предполагаемого прекращения перевозок;</w:t>
      </w:r>
      <w:r>
        <w:br/>
      </w:r>
      <w:r>
        <w:rPr>
          <w:rFonts w:ascii="Times New Roman"/>
          <w:b w:val="false"/>
          <w:i w:val="false"/>
          <w:color w:val="000000"/>
          <w:sz w:val="28"/>
        </w:rPr>
        <w:t>
      2) письменного обоснованного обращения местных исполнительных органов;</w:t>
      </w:r>
      <w:r>
        <w:br/>
      </w:r>
      <w:r>
        <w:rPr>
          <w:rFonts w:ascii="Times New Roman"/>
          <w:b w:val="false"/>
          <w:i w:val="false"/>
          <w:color w:val="000000"/>
          <w:sz w:val="28"/>
        </w:rPr>
        <w:t>
      3) выявления фактов нарушений или несоблюдения требований настоящих Правил;</w:t>
      </w:r>
      <w:r>
        <w:br/>
      </w:r>
      <w:r>
        <w:rPr>
          <w:rFonts w:ascii="Times New Roman"/>
          <w:b w:val="false"/>
          <w:i w:val="false"/>
          <w:color w:val="000000"/>
          <w:sz w:val="28"/>
        </w:rPr>
        <w:t>
      4) если перевозчиком не обеспечиваются условия эксплуатации регулярных маршрутов, установленные компетентными органами иностранных государств, по территории которых он проходит;</w:t>
      </w:r>
      <w:r>
        <w:br/>
      </w:r>
      <w:r>
        <w:rPr>
          <w:rFonts w:ascii="Times New Roman"/>
          <w:b w:val="false"/>
          <w:i w:val="false"/>
          <w:color w:val="000000"/>
          <w:sz w:val="28"/>
        </w:rPr>
        <w:t xml:space="preserve">
      4-1) непредставления в сроки, установленные </w:t>
      </w:r>
      <w:r>
        <w:rPr>
          <w:rFonts w:ascii="Times New Roman"/>
          <w:b w:val="false"/>
          <w:i w:val="false"/>
          <w:color w:val="000000"/>
          <w:sz w:val="28"/>
        </w:rPr>
        <w:t>пунктом 97</w:t>
      </w:r>
      <w:r>
        <w:rPr>
          <w:rFonts w:ascii="Times New Roman"/>
          <w:b w:val="false"/>
          <w:i w:val="false"/>
          <w:color w:val="000000"/>
          <w:sz w:val="28"/>
        </w:rPr>
        <w:t xml:space="preserve"> настоящих Правил, копий договоров, заключаемых между перевозчиком и администрацией автовокзалов, автостанций, пунктов обслуживания пассажиров;</w:t>
      </w:r>
      <w:r>
        <w:br/>
      </w:r>
      <w:r>
        <w:rPr>
          <w:rFonts w:ascii="Times New Roman"/>
          <w:b w:val="false"/>
          <w:i w:val="false"/>
          <w:color w:val="000000"/>
          <w:sz w:val="28"/>
        </w:rPr>
        <w:t>
      5) по письменному обращению компетентных органов иностранных государств, по территориям которых проходит регулярный маршрут.</w:t>
      </w:r>
      <w:r>
        <w:br/>
      </w:r>
      <w:r>
        <w:rPr>
          <w:rFonts w:ascii="Times New Roman"/>
          <w:b w:val="false"/>
          <w:i w:val="false"/>
          <w:color w:val="000000"/>
          <w:sz w:val="28"/>
        </w:rPr>
        <w:t>
</w:t>
      </w:r>
      <w:r>
        <w:rPr>
          <w:rFonts w:ascii="Times New Roman"/>
          <w:b w:val="false"/>
          <w:i w:val="false"/>
          <w:color w:val="ff0000"/>
          <w:sz w:val="28"/>
        </w:rPr>
        <w:t xml:space="preserve">      Сноска. Пункт 103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104. Действие разрешительного документа, выданного перевозчику, прекращается в случае:</w:t>
      </w:r>
      <w:r>
        <w:br/>
      </w:r>
      <w:r>
        <w:rPr>
          <w:rFonts w:ascii="Times New Roman"/>
          <w:b w:val="false"/>
          <w:i w:val="false"/>
          <w:color w:val="000000"/>
          <w:sz w:val="28"/>
        </w:rPr>
        <w:t>
      1) письменного обращения перевозчика, поданного не позднее, чем за 1 месяц до даты предполагаемого прекращения перевозок;</w:t>
      </w:r>
      <w:r>
        <w:br/>
      </w:r>
      <w:r>
        <w:rPr>
          <w:rFonts w:ascii="Times New Roman"/>
          <w:b w:val="false"/>
          <w:i w:val="false"/>
          <w:color w:val="000000"/>
          <w:sz w:val="28"/>
        </w:rPr>
        <w:t>
      2) перевозчиком самовольно, без согласия уполномоченного органа в области автомобильного транспорта были внесены изменения в расписание и схему движения автобусов по маршруту;</w:t>
      </w:r>
      <w:r>
        <w:br/>
      </w:r>
      <w:r>
        <w:rPr>
          <w:rFonts w:ascii="Times New Roman"/>
          <w:b w:val="false"/>
          <w:i w:val="false"/>
          <w:color w:val="000000"/>
          <w:sz w:val="28"/>
        </w:rPr>
        <w:t>
      3) по письменному обращению компетентных органов иностранных государств, по территориям которых проходит регулярный маршрут;</w:t>
      </w:r>
      <w:r>
        <w:br/>
      </w:r>
      <w:r>
        <w:rPr>
          <w:rFonts w:ascii="Times New Roman"/>
          <w:b w:val="false"/>
          <w:i w:val="false"/>
          <w:color w:val="000000"/>
          <w:sz w:val="28"/>
        </w:rPr>
        <w:t>
      4) перевозки пассажиров на маршруте не выполняются перевозчиком по истечении месячного срока с даты получения разрешительных документов;</w:t>
      </w:r>
      <w:r>
        <w:br/>
      </w:r>
      <w:r>
        <w:rPr>
          <w:rFonts w:ascii="Times New Roman"/>
          <w:b w:val="false"/>
          <w:i w:val="false"/>
          <w:color w:val="000000"/>
          <w:sz w:val="28"/>
        </w:rPr>
        <w:t>
      5) перевозки пассажиров на маршруте не выполняются перевозчиком в течение 15 календарных дней в период действия разрешительных документов;</w:t>
      </w:r>
      <w:r>
        <w:br/>
      </w:r>
      <w:r>
        <w:rPr>
          <w:rFonts w:ascii="Times New Roman"/>
          <w:b w:val="false"/>
          <w:i w:val="false"/>
          <w:color w:val="000000"/>
          <w:sz w:val="28"/>
        </w:rPr>
        <w:t xml:space="preserve">
      6) перевозчик не подал заявку на получение иностранного разрешения, со сроком действия на один календарный год, согласно </w:t>
      </w:r>
      <w:r>
        <w:rPr>
          <w:rFonts w:ascii="Times New Roman"/>
          <w:b w:val="false"/>
          <w:i w:val="false"/>
          <w:color w:val="000000"/>
          <w:sz w:val="28"/>
        </w:rPr>
        <w:t>пункту 26</w:t>
      </w:r>
      <w:r>
        <w:rPr>
          <w:rFonts w:ascii="Times New Roman"/>
          <w:b w:val="false"/>
          <w:i w:val="false"/>
          <w:color w:val="000000"/>
          <w:sz w:val="28"/>
        </w:rPr>
        <w:t xml:space="preserve"> Правил применения разрешительной системы автомобильных перевозок в Республике Казахстан в международном сообщении, утвержденных приказом исполняющего обязанности Министра по инвестициям и развитию Республики Казахстан от 27 марта 2015 года № 353 (зарегистрированный в Реестре государственной регистрации нормативных правовых актов за № 11704).</w:t>
      </w:r>
      <w:r>
        <w:br/>
      </w:r>
      <w:r>
        <w:rPr>
          <w:rFonts w:ascii="Times New Roman"/>
          <w:b w:val="false"/>
          <w:i w:val="false"/>
          <w:color w:val="000000"/>
          <w:sz w:val="28"/>
        </w:rPr>
        <w:t>
</w:t>
      </w:r>
      <w:r>
        <w:rPr>
          <w:rFonts w:ascii="Times New Roman"/>
          <w:b w:val="false"/>
          <w:i w:val="false"/>
          <w:color w:val="ff0000"/>
          <w:sz w:val="28"/>
        </w:rPr>
        <w:t xml:space="preserve">      Сноска. Пункт 104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104-1. При приостановлении или прекращении действия разрешительных документов, перевозчику направляется мотивированный ответ в течение пяти рабочих дней со дня приостановления или прекращения действий разрешительных документов.</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104-1 в соответствии с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28" w:id="18"/>
    <w:p>
      <w:pPr>
        <w:spacing w:after="0"/>
        <w:ind w:left="0"/>
        <w:jc w:val="left"/>
      </w:pPr>
      <w:r>
        <w:rPr>
          <w:rFonts w:ascii="Times New Roman"/>
          <w:b/>
          <w:i w:val="false"/>
          <w:color w:val="000000"/>
        </w:rPr>
        <w:t xml:space="preserve">  Параграф 16. Оплата проезда и провоза</w:t>
      </w:r>
      <w:r>
        <w:br/>
      </w:r>
      <w:r>
        <w:rPr>
          <w:rFonts w:ascii="Times New Roman"/>
          <w:b/>
          <w:i w:val="false"/>
          <w:color w:val="000000"/>
        </w:rPr>
        <w:t>багажа в международном сообщении</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105. Порядок приобретения проездных документов (билетов) для проезда в международном сообщении должен соответствовать порядку приобретения билетов в междугородном межобластном сообщении, установленному настоящими Правилами.</w:t>
      </w:r>
      <w:r>
        <w:br/>
      </w:r>
      <w:r>
        <w:rPr>
          <w:rFonts w:ascii="Times New Roman"/>
          <w:b w:val="false"/>
          <w:i w:val="false"/>
          <w:color w:val="000000"/>
          <w:sz w:val="28"/>
        </w:rPr>
        <w:t>
      При этом, реализация проездных документов (билетов) в международном сообщении осуществляется с указанием в билете фамилии, имени и отчества (при его наличии) пассажира.</w:t>
      </w:r>
      <w:r>
        <w:br/>
      </w:r>
      <w:r>
        <w:rPr>
          <w:rFonts w:ascii="Times New Roman"/>
          <w:b w:val="false"/>
          <w:i w:val="false"/>
          <w:color w:val="000000"/>
          <w:sz w:val="28"/>
        </w:rPr>
        <w:t>
      Посадка пассажира на рейс осуществляется на основании документа, удостоверяющего личность, в оригинале либо в форме электронного документа посредством сервиса цифровых документов, со сверкой фамилии, имени и отчества (при его наличии), указанных в билете.</w:t>
      </w:r>
      <w:r>
        <w:br/>
      </w: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106. Оплата проезда и провоза багажа в международном сообщении производится в валюте государства, где приобретаются проездные документы (билеты).</w:t>
      </w:r>
      <w:r>
        <w:br/>
      </w:r>
      <w:r>
        <w:rPr>
          <w:rFonts w:ascii="Times New Roman"/>
          <w:b w:val="false"/>
          <w:i w:val="false"/>
          <w:color w:val="000000"/>
          <w:sz w:val="28"/>
        </w:rPr>
        <w:t>
</w:t>
      </w:r>
    </w:p>
    <w:bookmarkStart w:name="z130" w:id="19"/>
    <w:p>
      <w:pPr>
        <w:spacing w:after="0"/>
        <w:ind w:left="0"/>
        <w:jc w:val="left"/>
      </w:pPr>
      <w:r>
        <w:rPr>
          <w:rFonts w:ascii="Times New Roman"/>
          <w:b/>
          <w:i w:val="false"/>
          <w:color w:val="000000"/>
        </w:rPr>
        <w:t xml:space="preserve"> Глава 3. Порядок организации и проведения предрейсового и послерейсового медицинского осмотра водителей на маршрутах регулярных и нерегулярных автомобильных перевозок пассажиров и багажа</w:t>
      </w:r>
    </w:p>
    <w:bookmarkEnd w:id="19"/>
    <w:p>
      <w:pPr>
        <w:spacing w:after="0"/>
        <w:ind w:left="0"/>
        <w:jc w:val="left"/>
      </w:pPr>
      <w:r>
        <w:rPr>
          <w:rFonts w:ascii="Times New Roman"/>
          <w:b w:val="false"/>
          <w:i w:val="false"/>
          <w:color w:val="ff0000"/>
          <w:sz w:val="28"/>
        </w:rPr>
        <w:t xml:space="preserve">      Сноска. Заголовок главы 3 -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107. Перевозчик обеспечивает прохождение водителями предрейсового и послерейсового медицинского освидетельствования медицинским работником и (или) медицинской организацией в очном формате, либо в онлайн формате посредством автоматизированных систем.</w:t>
      </w:r>
      <w:r>
        <w:br/>
      </w: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108. Водитель проходит предрейсовое и послерейсовое медицинское освидетельствование не ранее, чем за тридцать минут до выхода в рейс (в смену) и не позднее тридцать минут после завершения рейса или до начала работы и после работы на такси:</w:t>
      </w:r>
      <w:r>
        <w:br/>
      </w:r>
      <w:r>
        <w:rPr>
          <w:rFonts w:ascii="Times New Roman"/>
          <w:b w:val="false"/>
          <w:i w:val="false"/>
          <w:color w:val="000000"/>
          <w:sz w:val="28"/>
        </w:rPr>
        <w:t>
      в очном формате по предъявлению им путевого листа или бортового журнала, а также документа, удостоверяющего личность, в оригинале либо в форме электронного документа посредством сервиса цифровых документов;</w:t>
      </w:r>
      <w:r>
        <w:br/>
      </w:r>
      <w:r>
        <w:rPr>
          <w:rFonts w:ascii="Times New Roman"/>
          <w:b w:val="false"/>
          <w:i w:val="false"/>
          <w:color w:val="000000"/>
          <w:sz w:val="28"/>
        </w:rPr>
        <w:t>
      в онлайн формате при наличии путевого листа в элекронном виде, посредством автоматизированных систем, после прохождения биометрической и (или) других способов идентификации.</w:t>
      </w:r>
      <w:r>
        <w:br/>
      </w: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109. При выполнении нескольких рейсов в течение дня предрейсовое медицинское освидетельствование проводится однократно перед первым рейсом, а послерейсовое медицинское освидетельствование однократно после завершения последнего рейса.</w:t>
      </w:r>
      <w:r>
        <w:br/>
      </w: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110. Проведение предрейсового и послерейсового медицинского освидетельствования водителей в очном формате включает:</w:t>
      </w:r>
      <w:r>
        <w:br/>
      </w:r>
      <w:r>
        <w:rPr>
          <w:rFonts w:ascii="Times New Roman"/>
          <w:b w:val="false"/>
          <w:i w:val="false"/>
          <w:color w:val="000000"/>
          <w:sz w:val="28"/>
        </w:rPr>
        <w:t xml:space="preserve">
      </w:t>
      </w:r>
      <w:r>
        <w:rPr>
          <w:rFonts w:ascii="Times New Roman"/>
          <w:b w:val="false"/>
          <w:i w:val="false"/>
          <w:color w:val="000000"/>
          <w:sz w:val="28"/>
        </w:rPr>
        <w:t>1) опрос, осмотр и оценку внешнего вида, походки, позы обследуемого, адекватности поведения и эмоциональных реакций, связанности и четкости речи, мимики, сознания, кожных покровов и видимых слизистых, окраски склер, величины зрачков, особенностей дыхания;</w:t>
      </w:r>
      <w:r>
        <w:br/>
      </w:r>
      <w:r>
        <w:rPr>
          <w:rFonts w:ascii="Times New Roman"/>
          <w:b w:val="false"/>
          <w:i w:val="false"/>
          <w:color w:val="000000"/>
          <w:sz w:val="28"/>
        </w:rPr>
        <w:t xml:space="preserve">
      </w:t>
      </w:r>
      <w:r>
        <w:rPr>
          <w:rFonts w:ascii="Times New Roman"/>
          <w:b w:val="false"/>
          <w:i w:val="false"/>
          <w:color w:val="000000"/>
          <w:sz w:val="28"/>
        </w:rPr>
        <w:t>2) выявление и рассмотрение предъявляемых жалоб, продолжительности межрейсового (межсменного) отдыха и сна;</w:t>
      </w:r>
      <w:r>
        <w:br/>
      </w:r>
      <w:r>
        <w:rPr>
          <w:rFonts w:ascii="Times New Roman"/>
          <w:b w:val="false"/>
          <w:i w:val="false"/>
          <w:color w:val="000000"/>
          <w:sz w:val="28"/>
        </w:rPr>
        <w:t xml:space="preserve">
      </w:t>
      </w:r>
      <w:r>
        <w:rPr>
          <w:rFonts w:ascii="Times New Roman"/>
          <w:b w:val="false"/>
          <w:i w:val="false"/>
          <w:color w:val="000000"/>
          <w:sz w:val="28"/>
        </w:rPr>
        <w:t>3) измерение и оценку артериального давления, частоты и качественных характеристик пульса, измерение температуры тела, осмотр зева, пальпацию лимфатических узлов, живота, определение устойчивости в позе Ромберга, точностҰи выполнения пальце-носовой и других координационных проб, при наличии жалоб или показаний. При наличии артериальной гипертонии в анамнезе заболевания водителя в индивидуальной карте предрейсового и послерейсового медицинского освидетельствования отмечаются допустимые параметры основных функциональных показателей водителя.</w:t>
      </w:r>
      <w:r>
        <w:br/>
      </w:r>
      <w:r>
        <w:rPr>
          <w:rFonts w:ascii="Times New Roman"/>
          <w:b w:val="false"/>
          <w:i w:val="false"/>
          <w:color w:val="000000"/>
          <w:sz w:val="28"/>
        </w:rPr>
        <w:t xml:space="preserve">
      </w:t>
      </w:r>
      <w:r>
        <w:rPr>
          <w:rFonts w:ascii="Times New Roman"/>
          <w:b w:val="false"/>
          <w:i w:val="false"/>
          <w:color w:val="000000"/>
          <w:sz w:val="28"/>
        </w:rPr>
        <w:t>Проведение предрейсового и послерейсового медицинского освидетельствования водителей в онлайн формате посредством автоматизированных систем осуществляется в следующем порядке:</w:t>
      </w:r>
      <w:r>
        <w:br/>
      </w:r>
      <w:r>
        <w:rPr>
          <w:rFonts w:ascii="Times New Roman"/>
          <w:b w:val="false"/>
          <w:i w:val="false"/>
          <w:color w:val="000000"/>
          <w:sz w:val="28"/>
        </w:rPr>
        <w:t xml:space="preserve">
      </w:t>
      </w:r>
      <w:r>
        <w:rPr>
          <w:rFonts w:ascii="Times New Roman"/>
          <w:b w:val="false"/>
          <w:i w:val="false"/>
          <w:color w:val="000000"/>
          <w:sz w:val="28"/>
        </w:rPr>
        <w:t>1) биометрическая и (или) другая идентификация водителя;</w:t>
      </w:r>
      <w:r>
        <w:br/>
      </w:r>
      <w:r>
        <w:rPr>
          <w:rFonts w:ascii="Times New Roman"/>
          <w:b w:val="false"/>
          <w:i w:val="false"/>
          <w:color w:val="000000"/>
          <w:sz w:val="28"/>
        </w:rPr>
        <w:t xml:space="preserve">
      </w:t>
      </w:r>
      <w:r>
        <w:rPr>
          <w:rFonts w:ascii="Times New Roman"/>
          <w:b w:val="false"/>
          <w:i w:val="false"/>
          <w:color w:val="000000"/>
          <w:sz w:val="28"/>
        </w:rPr>
        <w:t>2) онлайн опрос на наличие жалоб;</w:t>
      </w:r>
      <w:r>
        <w:br/>
      </w:r>
      <w:r>
        <w:rPr>
          <w:rFonts w:ascii="Times New Roman"/>
          <w:b w:val="false"/>
          <w:i w:val="false"/>
          <w:color w:val="000000"/>
          <w:sz w:val="28"/>
        </w:rPr>
        <w:t xml:space="preserve">
      </w:t>
      </w:r>
      <w:r>
        <w:rPr>
          <w:rFonts w:ascii="Times New Roman"/>
          <w:b w:val="false"/>
          <w:i w:val="false"/>
          <w:color w:val="000000"/>
          <w:sz w:val="28"/>
        </w:rPr>
        <w:t>3) тест на изменение реакции зрачка на световой раздражитель;</w:t>
      </w:r>
      <w:r>
        <w:br/>
      </w:r>
      <w:r>
        <w:rPr>
          <w:rFonts w:ascii="Times New Roman"/>
          <w:b w:val="false"/>
          <w:i w:val="false"/>
          <w:color w:val="000000"/>
          <w:sz w:val="28"/>
        </w:rPr>
        <w:t xml:space="preserve">
      </w:t>
      </w:r>
      <w:r>
        <w:rPr>
          <w:rFonts w:ascii="Times New Roman"/>
          <w:b w:val="false"/>
          <w:i w:val="false"/>
          <w:color w:val="000000"/>
          <w:sz w:val="28"/>
        </w:rPr>
        <w:t>4) тест на алкогольное опьянение;</w:t>
      </w:r>
      <w:r>
        <w:br/>
      </w:r>
      <w:r>
        <w:rPr>
          <w:rFonts w:ascii="Times New Roman"/>
          <w:b w:val="false"/>
          <w:i w:val="false"/>
          <w:color w:val="000000"/>
          <w:sz w:val="28"/>
        </w:rPr>
        <w:t xml:space="preserve">
      </w:t>
      </w:r>
      <w:r>
        <w:rPr>
          <w:rFonts w:ascii="Times New Roman"/>
          <w:b w:val="false"/>
          <w:i w:val="false"/>
          <w:color w:val="000000"/>
          <w:sz w:val="28"/>
        </w:rPr>
        <w:t>5) измерение температуры тела;</w:t>
      </w:r>
      <w:r>
        <w:br/>
      </w:r>
      <w:r>
        <w:rPr>
          <w:rFonts w:ascii="Times New Roman"/>
          <w:b w:val="false"/>
          <w:i w:val="false"/>
          <w:color w:val="000000"/>
          <w:sz w:val="28"/>
        </w:rPr>
        <w:t xml:space="preserve">
      </w:t>
      </w:r>
      <w:r>
        <w:rPr>
          <w:rFonts w:ascii="Times New Roman"/>
          <w:b w:val="false"/>
          <w:i w:val="false"/>
          <w:color w:val="000000"/>
          <w:sz w:val="28"/>
        </w:rPr>
        <w:t>6) измерение артериального давления и пульса.</w:t>
      </w:r>
      <w:r>
        <w:br/>
      </w:r>
      <w:r>
        <w:rPr>
          <w:rFonts w:ascii="Times New Roman"/>
          <w:b w:val="false"/>
          <w:i w:val="false"/>
          <w:color w:val="000000"/>
          <w:sz w:val="28"/>
        </w:rPr>
        <w:t xml:space="preserve">
      </w:t>
      </w:r>
      <w:r>
        <w:rPr>
          <w:rFonts w:ascii="Times New Roman"/>
          <w:b w:val="false"/>
          <w:i w:val="false"/>
          <w:color w:val="000000"/>
          <w:sz w:val="28"/>
        </w:rPr>
        <w:t>Автоматизированная система осуществляет фото и (или) видео фиксацию процесса медицинского освидетельствования, в целях исключения фальсификации результатов.</w:t>
      </w:r>
      <w:r>
        <w:br/>
      </w: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111. При отсутствии жалоб, объективных признаков заболеваний и нарушений функционального состояния организма осмотренный допускается к управлению транспортными средствами.</w:t>
      </w:r>
      <w:r>
        <w:br/>
      </w:r>
      <w:r>
        <w:rPr>
          <w:rFonts w:ascii="Times New Roman"/>
          <w:b w:val="false"/>
          <w:i w:val="false"/>
          <w:color w:val="000000"/>
          <w:sz w:val="28"/>
        </w:rPr>
        <w:t>
      При очном формате медицинский работник ставит штамп в соответствующих графах бортового журнала – при осуществлении водителями нерегулярных перевозок пассажиров и багажа, и путевого листа – при осуществлении регулярных перевозок, а также перевозок такси. В штампе проставляются дата, время прохождения осмотра и подпись медицинского работника.</w:t>
      </w:r>
      <w:r>
        <w:br/>
      </w:r>
      <w:r>
        <w:rPr>
          <w:rFonts w:ascii="Times New Roman"/>
          <w:b w:val="false"/>
          <w:i w:val="false"/>
          <w:color w:val="000000"/>
          <w:sz w:val="28"/>
        </w:rPr>
        <w:t xml:space="preserve">
      При онлайн формате автоматизированная система фиксирует результаты прохождения водителем медицинского освидетельствования и согласно ним принимает решение о допуске водителя к управлению транспортным средством. Результаты медицинского освидетельствования, в том числе фото и (или) видео фиксация сохраняются в реестре автоматизированной системы и не подлежат корректировке. </w:t>
      </w:r>
      <w:r>
        <w:br/>
      </w:r>
      <w:r>
        <w:rPr>
          <w:rFonts w:ascii="Times New Roman"/>
          <w:b w:val="false"/>
          <w:i w:val="false"/>
          <w:color w:val="000000"/>
          <w:sz w:val="28"/>
        </w:rPr>
        <w:t>
      Информация о допуске водителя к управлению транспортным средством по итогам онлайн осмотра передается автоматизированной системой в соответствующий электронный путевой лист.</w:t>
      </w:r>
      <w:r>
        <w:br/>
      </w: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112. Лица, в отношении которых имеются основания полагать, что они находятся в состоянии алкогольного, наркотического, токсикоманического опьянения (запах алкоголя изо рта, неустойчивость позы, нарушение речи, выраженное дрожание пальцев, изменение окраски кожных покровов) не допускаются к управлению транспортными средствами.</w:t>
      </w:r>
      <w:r>
        <w:br/>
      </w:r>
      <w:r>
        <w:rPr>
          <w:rFonts w:ascii="Times New Roman"/>
          <w:b w:val="false"/>
          <w:i w:val="false"/>
          <w:color w:val="000000"/>
          <w:sz w:val="28"/>
        </w:rPr>
        <w:t>
      В случае несогласия с данным заключением, эти лица направляются на освидетельствование в ближайшую медицинскую организацию, уполномоченную проводить медицинское освидетельствование, для установления факта употребления психоактивного вещества и состояния опьянения.</w:t>
      </w:r>
      <w:r>
        <w:br/>
      </w:r>
      <w:r>
        <w:rPr>
          <w:rFonts w:ascii="Times New Roman"/>
          <w:b w:val="false"/>
          <w:i w:val="false"/>
          <w:color w:val="000000"/>
          <w:sz w:val="28"/>
        </w:rPr>
        <w:t xml:space="preserve">
      </w:t>
      </w:r>
      <w:r>
        <w:rPr>
          <w:rFonts w:ascii="Times New Roman"/>
          <w:b w:val="false"/>
          <w:i w:val="false"/>
          <w:color w:val="000000"/>
          <w:sz w:val="28"/>
        </w:rPr>
        <w:t>113. При обнаружении травм и выявлении признаков острого или обострения хронического заболевания, повышение или понижение артериального давления более, чем на 20 мм ртутного столба выше нормальных или индивидуально допустимых параметров, брадикардии менее 55 ударов в минуту, тахикардии более 85 ударов в минуту (за исключением индивидуально допустимых параметров пульса водителя), симптомах артериальной гипертонии, острого инфекционного заболевания, болевом синдроме, обмороке и других нарушениях состояния здоровья, водители направляются на прием к специалисту для лечения и экспертизы временной нетрудоспособности. При необходимости обеспечивается вызов скорой медицинской помощи.</w:t>
      </w:r>
      <w:r>
        <w:br/>
      </w:r>
      <w:r>
        <w:rPr>
          <w:rFonts w:ascii="Times New Roman"/>
          <w:b w:val="false"/>
          <w:i w:val="false"/>
          <w:color w:val="000000"/>
          <w:sz w:val="28"/>
        </w:rPr>
        <w:t>
      В случае установления признаков временной нетрудоспособности в нерабочее для амбулаторно-поликлинических организаций время, заболевшему оказывается необходимая медицинская помощь и оформляется направление к специалисту с обязательным указанием даты, времени осмотра, предполагаемого диагноза и объема оказанной медицинской помощи, которое является основанием для выдачи врачом листка нетрудоспособности.</w:t>
      </w:r>
      <w:r>
        <w:br/>
      </w:r>
      <w:r>
        <w:rPr>
          <w:rFonts w:ascii="Times New Roman"/>
          <w:b w:val="false"/>
          <w:i w:val="false"/>
          <w:color w:val="000000"/>
          <w:sz w:val="28"/>
        </w:rPr>
        <w:t xml:space="preserve">
      </w:t>
      </w:r>
      <w:r>
        <w:rPr>
          <w:rFonts w:ascii="Times New Roman"/>
          <w:b w:val="false"/>
          <w:i w:val="false"/>
          <w:color w:val="000000"/>
          <w:sz w:val="28"/>
        </w:rPr>
        <w:t>114. При очном формате медицинский работник выдает заключение о пригодности водителя к управлению транспортными средствами на момент проведения предрейсового и послерейсового медицинского освидетельствования.</w:t>
      </w:r>
      <w:r>
        <w:br/>
      </w:r>
      <w:r>
        <w:rPr>
          <w:rFonts w:ascii="Times New Roman"/>
          <w:b w:val="false"/>
          <w:i w:val="false"/>
          <w:color w:val="000000"/>
          <w:sz w:val="28"/>
        </w:rPr>
        <w:t>
      При онлайн формате заключение о пригодности водителя к управлению транспортными средствами на момент проведения предрейсового и послерейсового медицинского освидетельствования формируется в электронной форме посредством автоматизированных систем в течение одной минуты и выдается водителю по запросу.</w:t>
      </w:r>
      <w:r>
        <w:br/>
      </w: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115. Медицинский работник незамедлительно информирует перевозчика о случаях отказа водителем от осмотра, об отстранении водителя от управления транспортными средствами при выявлении заболеваний, травм, признаков употребления психоактивного вещества.</w:t>
      </w:r>
      <w:r>
        <w:br/>
      </w:r>
      <w:r>
        <w:rPr>
          <w:rFonts w:ascii="Times New Roman"/>
          <w:b w:val="false"/>
          <w:i w:val="false"/>
          <w:color w:val="000000"/>
          <w:sz w:val="28"/>
        </w:rPr>
        <w:t>
      При подтверждении употребления водителем алкоголя и других психоактивных, в том числе наркотических веществ, работодатель по данному вопросу направляет сообщение в территориальное подразделение КАП для применения административных мер к данному водителю.</w:t>
      </w:r>
      <w:r>
        <w:br/>
      </w: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20"/>
    <w:p>
      <w:pPr>
        <w:spacing w:after="0"/>
        <w:ind w:left="0"/>
        <w:jc w:val="left"/>
      </w:pPr>
      <w:r>
        <w:rPr>
          <w:rFonts w:ascii="Times New Roman"/>
          <w:b/>
          <w:i w:val="false"/>
          <w:color w:val="000000"/>
        </w:rPr>
        <w:t xml:space="preserve"> Глава 4. Форма и порядок продажи проездных документов (билетов), багажных квитанций, а также порядок организации и осуществления предварительной и электронной продажи проездных документов (билетов)</w:t>
      </w:r>
    </w:p>
    <w:bookmarkEnd w:id="20"/>
    <w:p>
      <w:pPr>
        <w:spacing w:after="0"/>
        <w:ind w:left="0"/>
        <w:jc w:val="left"/>
      </w:pPr>
      <w:r>
        <w:rPr>
          <w:rFonts w:ascii="Times New Roman"/>
          <w:b w:val="false"/>
          <w:i w:val="false"/>
          <w:color w:val="ff0000"/>
          <w:sz w:val="28"/>
        </w:rPr>
        <w:t xml:space="preserve">      Сноска. Заголовок главы 4 -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116. Продажа проездных документов (билетов) и багажных квитанций в бумажной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осуществляется:</w:t>
      </w:r>
      <w:r>
        <w:br/>
      </w:r>
      <w:r>
        <w:rPr>
          <w:rFonts w:ascii="Times New Roman"/>
          <w:b w:val="false"/>
          <w:i w:val="false"/>
          <w:color w:val="000000"/>
          <w:sz w:val="28"/>
        </w:rPr>
        <w:t>
      1) через билетные кассы автовокзалов, автостанций, пунктов обслуживания пассажиров и кассовые пункты;</w:t>
      </w:r>
      <w:r>
        <w:br/>
      </w:r>
      <w:r>
        <w:rPr>
          <w:rFonts w:ascii="Times New Roman"/>
          <w:b w:val="false"/>
          <w:i w:val="false"/>
          <w:color w:val="000000"/>
          <w:sz w:val="28"/>
        </w:rPr>
        <w:t>
      2) водителем или кондуктором при условии наличия свободных мест для сидения в автобусе, микроавтобусе, а также до нормы заполняемости автобусов и микроавтобусов при осуществлении перевозок пассажиров и багажа на расстояние не более 50 км, в случае отсутствия билетных касс на промежуточных остановочных пунктах маршрута;</w:t>
      </w:r>
      <w:r>
        <w:br/>
      </w:r>
      <w:r>
        <w:rPr>
          <w:rFonts w:ascii="Times New Roman"/>
          <w:b w:val="false"/>
          <w:i w:val="false"/>
          <w:color w:val="000000"/>
          <w:sz w:val="28"/>
        </w:rPr>
        <w:t>
      3) пассажирскими агентствами, в том числе с использованием средств связи.</w:t>
      </w:r>
      <w:r>
        <w:br/>
      </w:r>
      <w:r>
        <w:rPr>
          <w:rFonts w:ascii="Times New Roman"/>
          <w:b w:val="false"/>
          <w:i w:val="false"/>
          <w:color w:val="000000"/>
          <w:sz w:val="28"/>
        </w:rPr>
        <w:t>
</w:t>
      </w:r>
      <w:r>
        <w:rPr>
          <w:rFonts w:ascii="Times New Roman"/>
          <w:b w:val="false"/>
          <w:i w:val="false"/>
          <w:color w:val="ff0000"/>
          <w:sz w:val="28"/>
        </w:rPr>
        <w:t xml:space="preserve">      Сноска. Пункт 116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117. Продажа проездных документов (билетов) на нерегулярные перевозки пассажиров автовокзалами, автостанциями, пунктами обслуживания пассажиров и кассовыми пунктами не осуществляется.</w:t>
      </w:r>
      <w:r>
        <w:br/>
      </w:r>
      <w:r>
        <w:rPr>
          <w:rFonts w:ascii="Times New Roman"/>
          <w:b w:val="false"/>
          <w:i w:val="false"/>
          <w:color w:val="000000"/>
          <w:sz w:val="28"/>
        </w:rPr>
        <w:t>
      Продажа билетов на нерегулярные перевозки пассажиров автовокзалами, автостанциями и кассовыми пунктами запрещается.</w:t>
      </w:r>
      <w:r>
        <w:br/>
      </w:r>
      <w:r>
        <w:rPr>
          <w:rFonts w:ascii="Times New Roman"/>
          <w:b w:val="false"/>
          <w:i w:val="false"/>
          <w:color w:val="000000"/>
          <w:sz w:val="28"/>
        </w:rPr>
        <w:t xml:space="preserve">
      </w:t>
      </w:r>
      <w:r>
        <w:rPr>
          <w:rFonts w:ascii="Times New Roman"/>
          <w:b w:val="false"/>
          <w:i w:val="false"/>
          <w:color w:val="000000"/>
          <w:sz w:val="28"/>
        </w:rPr>
        <w:t>118. Автовокзалами, автостанциями и пунктами обслуживания пассажиров не осуществляется продажа проездных документов (билетов) на рейсы автобусов и микроавтобусов, осуществляющих регулярные международные автомобильные перевозки пассажиров и багажа, на проезд между населенными пунктами, расположенными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119. Наряду с текущей продажей осуществляется предварительная продажа проездных документов (билетов), а также продажа проездных документов (билетов) с использованием средств связи и доставкой на дом.</w:t>
      </w:r>
      <w:r>
        <w:br/>
      </w:r>
      <w:r>
        <w:rPr>
          <w:rFonts w:ascii="Times New Roman"/>
          <w:b w:val="false"/>
          <w:i w:val="false"/>
          <w:color w:val="000000"/>
          <w:sz w:val="28"/>
        </w:rPr>
        <w:t>
      За предварительную продажу проездных документов (билетов), а также за доставку на дом проездных документов (билетов), проданных с использованием средств связи, может взиматься плата за услуги.</w:t>
      </w:r>
      <w:r>
        <w:br/>
      </w:r>
      <w:r>
        <w:rPr>
          <w:rFonts w:ascii="Times New Roman"/>
          <w:b w:val="false"/>
          <w:i w:val="false"/>
          <w:color w:val="000000"/>
          <w:sz w:val="28"/>
        </w:rPr>
        <w:t xml:space="preserve">
      </w:t>
      </w:r>
      <w:r>
        <w:rPr>
          <w:rFonts w:ascii="Times New Roman"/>
          <w:b w:val="false"/>
          <w:i w:val="false"/>
          <w:color w:val="000000"/>
          <w:sz w:val="28"/>
        </w:rPr>
        <w:t>120. Предварительная продажа проездных документов (билетов), в том числе оформление заказа на приобретение билета, начинается за 30 Календарных дней до отправления автобуса, микроавтобуса и заканчивается за 24 часа до отправления автобуса, микроавтобуса.</w:t>
      </w:r>
      <w:r>
        <w:br/>
      </w:r>
      <w:r>
        <w:rPr>
          <w:rFonts w:ascii="Times New Roman"/>
          <w:b w:val="false"/>
          <w:i w:val="false"/>
          <w:color w:val="000000"/>
          <w:sz w:val="28"/>
        </w:rPr>
        <w:t xml:space="preserve">
      </w:t>
      </w:r>
      <w:r>
        <w:rPr>
          <w:rFonts w:ascii="Times New Roman"/>
          <w:b w:val="false"/>
          <w:i w:val="false"/>
          <w:color w:val="000000"/>
          <w:sz w:val="28"/>
        </w:rPr>
        <w:t>121. Текущая продажа проездных документов (билетов) заканчивается за 5 минут до отправления автобуса, микроавтобуса.</w:t>
      </w:r>
      <w:r>
        <w:br/>
      </w:r>
      <w:r>
        <w:rPr>
          <w:rFonts w:ascii="Times New Roman"/>
          <w:b w:val="false"/>
          <w:i w:val="false"/>
          <w:color w:val="000000"/>
          <w:sz w:val="28"/>
        </w:rPr>
        <w:t>
</w:t>
      </w:r>
    </w:p>
    <w:bookmarkStart w:name="z147" w:id="21"/>
    <w:p>
      <w:pPr>
        <w:spacing w:after="0"/>
        <w:ind w:left="0"/>
        <w:jc w:val="left"/>
      </w:pPr>
      <w:r>
        <w:rPr>
          <w:rFonts w:ascii="Times New Roman"/>
          <w:b/>
          <w:i w:val="false"/>
          <w:color w:val="000000"/>
        </w:rPr>
        <w:t xml:space="preserve"> Глава 5. Порядок и условия возврата проездных документов (билетов) и их стоимости, а также сроки действия</w:t>
      </w:r>
    </w:p>
    <w:bookmarkEnd w:id="21"/>
    <w:p>
      <w:pPr>
        <w:spacing w:after="0"/>
        <w:ind w:left="0"/>
        <w:jc w:val="left"/>
      </w:pPr>
      <w:r>
        <w:rPr>
          <w:rFonts w:ascii="Times New Roman"/>
          <w:b w:val="false"/>
          <w:i w:val="false"/>
          <w:color w:val="ff0000"/>
          <w:sz w:val="28"/>
        </w:rPr>
        <w:t xml:space="preserve">      Сноска. Заголовок главы 5 -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122. В случаях утери проездного документа (билета) и обращения пассажира к лицу, реализовавшему проездной документ (билет), или перевозчику до отправления автобуса, микроавтобуса и подтверждения факта приобретения проездного документа (билета) пассажиром, билет подлежит восстановлению без взимания платы.</w:t>
      </w:r>
      <w:r>
        <w:br/>
      </w:r>
      <w:r>
        <w:rPr>
          <w:rFonts w:ascii="Times New Roman"/>
          <w:b w:val="false"/>
          <w:i w:val="false"/>
          <w:color w:val="000000"/>
          <w:sz w:val="28"/>
        </w:rPr>
        <w:t xml:space="preserve">
      </w:t>
      </w:r>
      <w:r>
        <w:rPr>
          <w:rFonts w:ascii="Times New Roman"/>
          <w:b w:val="false"/>
          <w:i w:val="false"/>
          <w:color w:val="000000"/>
          <w:sz w:val="28"/>
        </w:rPr>
        <w:t>123. При возврате пассажиром приобретенного проездного документа (билета) в кассу до отправления автобуса или микроавтобуса ему возвращается уплаченная стоимость проездного документа (билета) за вычетом не более 3 процентов от стоимости возвращенного проездного документа (билета) лицом, реализовавшим проездной документ (билет).</w:t>
      </w:r>
      <w:r>
        <w:br/>
      </w:r>
      <w:r>
        <w:rPr>
          <w:rFonts w:ascii="Times New Roman"/>
          <w:b w:val="false"/>
          <w:i w:val="false"/>
          <w:color w:val="000000"/>
          <w:sz w:val="28"/>
        </w:rPr>
        <w:t>
      Если возврат осуществляется кассой, не продававшей приобретенный билет, то касса взимает комиссию за возврат, не превышающую 5 процентов от стоимости возвращенного проездного документа (билета).</w:t>
      </w:r>
      <w:r>
        <w:br/>
      </w:r>
      <w:r>
        <w:rPr>
          <w:rFonts w:ascii="Times New Roman"/>
          <w:b w:val="false"/>
          <w:i w:val="false"/>
          <w:color w:val="000000"/>
          <w:sz w:val="28"/>
        </w:rPr>
        <w:t xml:space="preserve">
      </w:t>
      </w:r>
      <w:r>
        <w:rPr>
          <w:rFonts w:ascii="Times New Roman"/>
          <w:b w:val="false"/>
          <w:i w:val="false"/>
          <w:color w:val="000000"/>
          <w:sz w:val="28"/>
        </w:rPr>
        <w:t>124. При опоздании на автобус и микроавтобус, проездные документы (билеты) возвращаются не позднее 3 суток, при этом возмещается сумма, равная 70 % стоимости проездного документа (билета).</w:t>
      </w:r>
      <w:r>
        <w:br/>
      </w:r>
      <w:r>
        <w:rPr>
          <w:rFonts w:ascii="Times New Roman"/>
          <w:b w:val="false"/>
          <w:i w:val="false"/>
          <w:color w:val="000000"/>
          <w:sz w:val="28"/>
        </w:rPr>
        <w:t xml:space="preserve">
      </w:t>
      </w:r>
      <w:r>
        <w:rPr>
          <w:rFonts w:ascii="Times New Roman"/>
          <w:b w:val="false"/>
          <w:i w:val="false"/>
          <w:color w:val="000000"/>
          <w:sz w:val="28"/>
        </w:rPr>
        <w:t>125. В случае опоздания отправления автобуса и микроавтобуса, следующего по маршрутам в междугородном межобластном и международном сообщении, за исключением случаев, когда задержка или опоздание имели место вследствие действия непреодолимой силы, перевозчик через кассы автовокзалов, автостанций, пунктов обслуживания пассажиров и пассажирских агентств уплачивает пассажиру штраф за каждый час опоздания отправления автобуса и микроавтобуса в размере трех процентов от стоимости проезда. При этом сумма штрафа не превышает стоимости приобретенного пассажиром билета. В случае, если задержка отправления автобуса или микроавтобуса произошла по вине автовокзала, автостанции или пункта обслуживания пассажиров, то ответственность перед пассажирами несут автовокзал, автостанция или пункт обслуживания пассажиров.</w:t>
      </w:r>
      <w:r>
        <w:br/>
      </w:r>
      <w:r>
        <w:rPr>
          <w:rFonts w:ascii="Times New Roman"/>
          <w:b w:val="false"/>
          <w:i w:val="false"/>
          <w:color w:val="000000"/>
          <w:sz w:val="28"/>
        </w:rPr>
        <w:t xml:space="preserve">
      </w:t>
      </w:r>
      <w:r>
        <w:rPr>
          <w:rFonts w:ascii="Times New Roman"/>
          <w:b w:val="false"/>
          <w:i w:val="false"/>
          <w:color w:val="000000"/>
          <w:sz w:val="28"/>
        </w:rPr>
        <w:t>126. В случае отказа пассажира от поездки из-за задержки отправления автобуса, микроавтобуса в пункте отправления ему возвращается уплаченная стоимость проезда в полном размере.</w:t>
      </w:r>
      <w:r>
        <w:br/>
      </w:r>
      <w:r>
        <w:rPr>
          <w:rFonts w:ascii="Times New Roman"/>
          <w:b w:val="false"/>
          <w:i w:val="false"/>
          <w:color w:val="000000"/>
          <w:sz w:val="28"/>
        </w:rPr>
        <w:t xml:space="preserve">
      </w:t>
      </w:r>
      <w:r>
        <w:rPr>
          <w:rFonts w:ascii="Times New Roman"/>
          <w:b w:val="false"/>
          <w:i w:val="false"/>
          <w:color w:val="000000"/>
          <w:sz w:val="28"/>
        </w:rPr>
        <w:t>127. При невозможности доставки пассажира в пункт назначения по дорожным, климатическим или иным, не зависящим от перевозчика причинам, перевозчик по требованию пассажира возвращает ему стоимость проезда от пункта прекращения поездки до пункта назначения. При возврате автобуса, микроавтобуса в пункт отправления пассажиру возмещается полная стоимость проезда и провоза багажа.</w:t>
      </w:r>
      <w:r>
        <w:br/>
      </w:r>
      <w:r>
        <w:rPr>
          <w:rFonts w:ascii="Times New Roman"/>
          <w:b w:val="false"/>
          <w:i w:val="false"/>
          <w:color w:val="000000"/>
          <w:sz w:val="28"/>
        </w:rPr>
        <w:t xml:space="preserve">
      </w:t>
      </w:r>
      <w:r>
        <w:rPr>
          <w:rFonts w:ascii="Times New Roman"/>
          <w:b w:val="false"/>
          <w:i w:val="false"/>
          <w:color w:val="000000"/>
          <w:sz w:val="28"/>
        </w:rPr>
        <w:t>128. В случае невозможности движения автобуса, микроавтобуса, троллейбуса по маршруту по техническим причинам, проданные пассажирам билеты действительны для осуществления поездки на автобусе, микроавтобусе, троллейбусе, предоставленного перевозчиком для замены неисправного автобуса, микроавтобуса, троллейбуса, или в другом автобусе, микроавтобусе, троллейбусе этого же маршрута.</w:t>
      </w:r>
      <w:r>
        <w:br/>
      </w:r>
      <w:r>
        <w:rPr>
          <w:rFonts w:ascii="Times New Roman"/>
          <w:b w:val="false"/>
          <w:i w:val="false"/>
          <w:color w:val="000000"/>
          <w:sz w:val="28"/>
        </w:rPr>
        <w:t xml:space="preserve">
      </w:t>
      </w:r>
      <w:r>
        <w:rPr>
          <w:rFonts w:ascii="Times New Roman"/>
          <w:b w:val="false"/>
          <w:i w:val="false"/>
          <w:color w:val="000000"/>
          <w:sz w:val="28"/>
        </w:rPr>
        <w:t>129. При предоставлении перевозчиком вместо автобуса и микроавтобуса, другого автобуса и микроавтобуса, стоимость проезда в котором стоит дороже, поездка осуществляется по приобретенным проездным документам (билетам) без дополнительной платы.</w:t>
      </w:r>
      <w:r>
        <w:br/>
      </w:r>
      <w:r>
        <w:rPr>
          <w:rFonts w:ascii="Times New Roman"/>
          <w:b w:val="false"/>
          <w:i w:val="false"/>
          <w:color w:val="000000"/>
          <w:sz w:val="28"/>
        </w:rPr>
        <w:t xml:space="preserve">
      </w:t>
      </w:r>
      <w:r>
        <w:rPr>
          <w:rFonts w:ascii="Times New Roman"/>
          <w:b w:val="false"/>
          <w:i w:val="false"/>
          <w:color w:val="000000"/>
          <w:sz w:val="28"/>
        </w:rPr>
        <w:t xml:space="preserve">130. В случае не выполнения или нарушения условий </w:t>
      </w:r>
      <w:r>
        <w:rPr>
          <w:rFonts w:ascii="Times New Roman"/>
          <w:b w:val="false"/>
          <w:i w:val="false"/>
          <w:color w:val="000000"/>
          <w:sz w:val="28"/>
        </w:rPr>
        <w:t>пунктов 122</w:t>
      </w:r>
      <w:r>
        <w:rPr>
          <w:rFonts w:ascii="Times New Roman"/>
          <w:b w:val="false"/>
          <w:i w:val="false"/>
          <w:color w:val="000000"/>
          <w:sz w:val="28"/>
        </w:rPr>
        <w:t>-</w:t>
      </w:r>
      <w:r>
        <w:rPr>
          <w:rFonts w:ascii="Times New Roman"/>
          <w:b w:val="false"/>
          <w:i w:val="false"/>
          <w:color w:val="000000"/>
          <w:sz w:val="28"/>
        </w:rPr>
        <w:t>129</w:t>
      </w:r>
      <w:r>
        <w:rPr>
          <w:rFonts w:ascii="Times New Roman"/>
          <w:b w:val="false"/>
          <w:i w:val="false"/>
          <w:color w:val="000000"/>
          <w:sz w:val="28"/>
        </w:rPr>
        <w:t xml:space="preserve"> настоящих Правил, споры по возмещению стоимости проезда разрешаются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130 в редакции приказа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131. Проездные документы (билеты) по маршрутам международных, междугородных межобластных и междугородных внутриобластных, автомобильных перевозок пассажиров и багажа реализуются в количестве, равном числу мест для сидения автобуса и микроавтобуса.</w:t>
      </w:r>
      <w:r>
        <w:br/>
      </w:r>
      <w:r>
        <w:rPr>
          <w:rFonts w:ascii="Times New Roman"/>
          <w:b w:val="false"/>
          <w:i w:val="false"/>
          <w:color w:val="000000"/>
          <w:sz w:val="28"/>
        </w:rPr>
        <w:t>
</w:t>
      </w:r>
    </w:p>
    <w:bookmarkStart w:name="z158" w:id="22"/>
    <w:p>
      <w:pPr>
        <w:spacing w:after="0"/>
        <w:ind w:left="0"/>
        <w:jc w:val="left"/>
      </w:pPr>
      <w:r>
        <w:rPr>
          <w:rFonts w:ascii="Times New Roman"/>
          <w:b/>
          <w:i w:val="false"/>
          <w:color w:val="000000"/>
        </w:rPr>
        <w:t xml:space="preserve"> Глава 6. Порядок приема, хранения и выдачи багажа</w:t>
      </w:r>
    </w:p>
    <w:bookmarkEnd w:id="22"/>
    <w:p>
      <w:pPr>
        <w:spacing w:after="0"/>
        <w:ind w:left="0"/>
        <w:jc w:val="left"/>
      </w:pPr>
      <w:r>
        <w:rPr>
          <w:rFonts w:ascii="Times New Roman"/>
          <w:b w:val="false"/>
          <w:i w:val="false"/>
          <w:color w:val="ff0000"/>
          <w:sz w:val="28"/>
        </w:rPr>
        <w:t xml:space="preserve">      Сноска. Заголовок главы 6 -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132. Время работы камер хранения устанавливается в зависимости от режима работы автовокзала, автостанции, расписания движения автобусов, микроавтобусов и местных условий. Обеденные перерывы кладовщиков в неавтоматической камере хранения устанавливаются в часы с наименьшей частотой отправления междугородных автобусов с обязательным открытием камеры хранения не позднее, чем за 15 минут до отправления очередного автобуса.</w:t>
      </w:r>
      <w:r>
        <w:br/>
      </w:r>
      <w:r>
        <w:rPr>
          <w:rFonts w:ascii="Times New Roman"/>
          <w:b w:val="false"/>
          <w:i w:val="false"/>
          <w:color w:val="000000"/>
          <w:sz w:val="28"/>
        </w:rPr>
        <w:t xml:space="preserve">
      </w:t>
      </w:r>
      <w:r>
        <w:rPr>
          <w:rFonts w:ascii="Times New Roman"/>
          <w:b w:val="false"/>
          <w:i w:val="false"/>
          <w:color w:val="000000"/>
          <w:sz w:val="28"/>
        </w:rPr>
        <w:t>133. Багаж принимается на хранение в любой упаковке, независимо от ее внешней формы (чемодан, рюкзак, сверток, стеклянная тара). Отдельные предметы (лыжи, коляски, спортивный инвентарь и тому подобные) могут приниматься на хранение без упаковки. Упаковка должна обеспечивать сохранность вещей при их переносе и хранении на стеллажах.</w:t>
      </w:r>
      <w:r>
        <w:br/>
      </w:r>
      <w:r>
        <w:rPr>
          <w:rFonts w:ascii="Times New Roman"/>
          <w:b w:val="false"/>
          <w:i w:val="false"/>
          <w:color w:val="000000"/>
          <w:sz w:val="28"/>
        </w:rPr>
        <w:t>
      При приеме багажа на хранение проверяется надежность упаковки и в случае ее неисправности пассажиру предлагается устранить неисправность.</w:t>
      </w:r>
      <w:r>
        <w:br/>
      </w:r>
      <w:r>
        <w:rPr>
          <w:rFonts w:ascii="Times New Roman"/>
          <w:b w:val="false"/>
          <w:i w:val="false"/>
          <w:color w:val="000000"/>
          <w:sz w:val="28"/>
        </w:rPr>
        <w:t>
      Невостребованный багаж хранится в камере хранения в течение шести месяцев. По истечении указанного срока невостребованный багаж уничтожается.</w:t>
      </w:r>
      <w:r>
        <w:br/>
      </w:r>
      <w:r>
        <w:rPr>
          <w:rFonts w:ascii="Times New Roman"/>
          <w:b w:val="false"/>
          <w:i w:val="false"/>
          <w:color w:val="000000"/>
          <w:sz w:val="28"/>
        </w:rPr>
        <w:t>
      Не принимаются на хранение вещи, которые по своим свойствам загрязняют или вредят вещам других пассажиров, а также огнеопасные, взрывчатые, отравляющие, ядовитые, едкие и зловонные вещества.</w:t>
      </w:r>
      <w:r>
        <w:br/>
      </w:r>
      <w:r>
        <w:rPr>
          <w:rFonts w:ascii="Times New Roman"/>
          <w:b w:val="false"/>
          <w:i w:val="false"/>
          <w:color w:val="000000"/>
          <w:sz w:val="28"/>
        </w:rPr>
        <w:t xml:space="preserve">
      </w:t>
      </w:r>
      <w:r>
        <w:rPr>
          <w:rFonts w:ascii="Times New Roman"/>
          <w:b w:val="false"/>
          <w:i w:val="false"/>
          <w:color w:val="000000"/>
          <w:sz w:val="28"/>
        </w:rPr>
        <w:t>134. Камера хранения не несет ответственность за естественную порчу сданных на хранение продуктов.</w:t>
      </w:r>
      <w:r>
        <w:br/>
      </w:r>
      <w:r>
        <w:rPr>
          <w:rFonts w:ascii="Times New Roman"/>
          <w:b w:val="false"/>
          <w:i w:val="false"/>
          <w:color w:val="000000"/>
          <w:sz w:val="28"/>
        </w:rPr>
        <w:t xml:space="preserve">
      </w:t>
      </w:r>
      <w:r>
        <w:rPr>
          <w:rFonts w:ascii="Times New Roman"/>
          <w:b w:val="false"/>
          <w:i w:val="false"/>
          <w:color w:val="000000"/>
          <w:sz w:val="28"/>
        </w:rPr>
        <w:t>135. При сдаче багажа в неавтоматическую камеру хранения его владельцу выписывается квитанция с указанием:</w:t>
      </w:r>
      <w:r>
        <w:br/>
      </w:r>
      <w:r>
        <w:rPr>
          <w:rFonts w:ascii="Times New Roman"/>
          <w:b w:val="false"/>
          <w:i w:val="false"/>
          <w:color w:val="000000"/>
          <w:sz w:val="28"/>
        </w:rPr>
        <w:t>
      1) реквизитов камеры хранения;</w:t>
      </w:r>
      <w:r>
        <w:br/>
      </w:r>
      <w:r>
        <w:rPr>
          <w:rFonts w:ascii="Times New Roman"/>
          <w:b w:val="false"/>
          <w:i w:val="false"/>
          <w:color w:val="000000"/>
          <w:sz w:val="28"/>
        </w:rPr>
        <w:t>
      2) даты;</w:t>
      </w:r>
      <w:r>
        <w:br/>
      </w:r>
      <w:r>
        <w:rPr>
          <w:rFonts w:ascii="Times New Roman"/>
          <w:b w:val="false"/>
          <w:i w:val="false"/>
          <w:color w:val="000000"/>
          <w:sz w:val="28"/>
        </w:rPr>
        <w:t>
      3) фамилии, имени и отчества владельца багажа;</w:t>
      </w:r>
      <w:r>
        <w:br/>
      </w:r>
      <w:r>
        <w:rPr>
          <w:rFonts w:ascii="Times New Roman"/>
          <w:b w:val="false"/>
          <w:i w:val="false"/>
          <w:color w:val="000000"/>
          <w:sz w:val="28"/>
        </w:rPr>
        <w:t>
      4) количества багажных мест, принятых на хранение;</w:t>
      </w:r>
      <w:r>
        <w:br/>
      </w:r>
      <w:r>
        <w:rPr>
          <w:rFonts w:ascii="Times New Roman"/>
          <w:b w:val="false"/>
          <w:i w:val="false"/>
          <w:color w:val="000000"/>
          <w:sz w:val="28"/>
        </w:rPr>
        <w:t>
      5) срока хранения;</w:t>
      </w:r>
      <w:r>
        <w:br/>
      </w:r>
      <w:r>
        <w:rPr>
          <w:rFonts w:ascii="Times New Roman"/>
          <w:b w:val="false"/>
          <w:i w:val="false"/>
          <w:color w:val="000000"/>
          <w:sz w:val="28"/>
        </w:rPr>
        <w:t>
      6) объявленной (при желании владельца) стоимости багажа;</w:t>
      </w:r>
      <w:r>
        <w:br/>
      </w:r>
      <w:r>
        <w:rPr>
          <w:rFonts w:ascii="Times New Roman"/>
          <w:b w:val="false"/>
          <w:i w:val="false"/>
          <w:color w:val="000000"/>
          <w:sz w:val="28"/>
        </w:rPr>
        <w:t>
      7) сумма платы за хранение багажа;</w:t>
      </w:r>
      <w:r>
        <w:br/>
      </w:r>
      <w:r>
        <w:rPr>
          <w:rFonts w:ascii="Times New Roman"/>
          <w:b w:val="false"/>
          <w:i w:val="false"/>
          <w:color w:val="000000"/>
          <w:sz w:val="28"/>
        </w:rPr>
        <w:t>
      8) дефектов упаковки багажа (при наличии).</w:t>
      </w:r>
      <w:r>
        <w:br/>
      </w:r>
      <w:r>
        <w:rPr>
          <w:rFonts w:ascii="Times New Roman"/>
          <w:b w:val="false"/>
          <w:i w:val="false"/>
          <w:color w:val="000000"/>
          <w:sz w:val="28"/>
        </w:rPr>
        <w:t xml:space="preserve">
      </w:t>
      </w:r>
      <w:r>
        <w:rPr>
          <w:rFonts w:ascii="Times New Roman"/>
          <w:b w:val="false"/>
          <w:i w:val="false"/>
          <w:color w:val="000000"/>
          <w:sz w:val="28"/>
        </w:rPr>
        <w:t>136. Если при приеме багажа в камеру хранения обнаружатся дефекты упаковки, то владелец устраняет их, либо подтверждает наличие дефектов своей подписью в корешке квитанции.</w:t>
      </w:r>
      <w:r>
        <w:br/>
      </w:r>
      <w:r>
        <w:rPr>
          <w:rFonts w:ascii="Times New Roman"/>
          <w:b w:val="false"/>
          <w:i w:val="false"/>
          <w:color w:val="000000"/>
          <w:sz w:val="28"/>
        </w:rPr>
        <w:t xml:space="preserve">
      </w:t>
      </w:r>
      <w:r>
        <w:rPr>
          <w:rFonts w:ascii="Times New Roman"/>
          <w:b w:val="false"/>
          <w:i w:val="false"/>
          <w:color w:val="000000"/>
          <w:sz w:val="28"/>
        </w:rPr>
        <w:t>137. Багажная квитанция и ее копия, выписываемая через копировальную бумагу, заполняются разборчиво, без подчисток и помарок. Копия квитанции прикрепляется к сданным на хранение вещам, а оригинал выдается пассажиру.</w:t>
      </w:r>
      <w:r>
        <w:br/>
      </w:r>
      <w:r>
        <w:rPr>
          <w:rFonts w:ascii="Times New Roman"/>
          <w:b w:val="false"/>
          <w:i w:val="false"/>
          <w:color w:val="000000"/>
          <w:sz w:val="28"/>
        </w:rPr>
        <w:t xml:space="preserve">
      </w:t>
      </w:r>
      <w:r>
        <w:rPr>
          <w:rFonts w:ascii="Times New Roman"/>
          <w:b w:val="false"/>
          <w:i w:val="false"/>
          <w:color w:val="000000"/>
          <w:sz w:val="28"/>
        </w:rPr>
        <w:t>138. Выдача пассажиру багажа, принятого на хранение, производится работником камеры хранения по квитанции. При выдаче сверяется предъявленная владельцем квитанция и ее копия, проверяется срок хранения и производится окончательный расчет с владельцем багажа.</w:t>
      </w:r>
      <w:r>
        <w:br/>
      </w:r>
      <w:r>
        <w:rPr>
          <w:rFonts w:ascii="Times New Roman"/>
          <w:b w:val="false"/>
          <w:i w:val="false"/>
          <w:color w:val="000000"/>
          <w:sz w:val="28"/>
        </w:rPr>
        <w:t xml:space="preserve">
      </w:t>
      </w:r>
      <w:r>
        <w:rPr>
          <w:rFonts w:ascii="Times New Roman"/>
          <w:b w:val="false"/>
          <w:i w:val="false"/>
          <w:color w:val="000000"/>
          <w:sz w:val="28"/>
        </w:rPr>
        <w:t>139. При утрате багажной квитанции принятый на хранение багаж выдается владельцу по его письменному заявлению с предъявлением доказательств о принадлежности ему сданного багажа. Выдача багажа в этом случае производится под расписку с указанием фамилии, имени, отчества их владельца согласно документам, подтверждающим его личность, в оригинале либо в форме электронного документа посредством сервиса цифровых документов.</w:t>
      </w:r>
      <w:r>
        <w:br/>
      </w:r>
      <w:r>
        <w:rPr>
          <w:rFonts w:ascii="Times New Roman"/>
          <w:b w:val="false"/>
          <w:i w:val="false"/>
          <w:color w:val="000000"/>
          <w:sz w:val="28"/>
        </w:rPr>
        <w:t>
</w:t>
      </w:r>
      <w:r>
        <w:rPr>
          <w:rFonts w:ascii="Times New Roman"/>
          <w:b w:val="false"/>
          <w:i w:val="false"/>
          <w:color w:val="ff0000"/>
          <w:sz w:val="28"/>
        </w:rPr>
        <w:t xml:space="preserve">      Сноска. Пункт 139 - в редакции приказа Министра индустрии и инфраструктурного развития РК от 04.10.2021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140. Плата за хранение взимается за каждый календарный день, включая день приема на хранение и день выдачи из камеры хранения за каждое багажное место. При сдаче на хранение багажа превышающего параметры одного багажного места, плата взимается за каждое багажное место в отдельности.</w:t>
      </w:r>
      <w:r>
        <w:br/>
      </w:r>
      <w:r>
        <w:rPr>
          <w:rFonts w:ascii="Times New Roman"/>
          <w:b w:val="false"/>
          <w:i w:val="false"/>
          <w:color w:val="000000"/>
          <w:sz w:val="28"/>
        </w:rPr>
        <w:t xml:space="preserve">
      </w:t>
      </w:r>
      <w:r>
        <w:rPr>
          <w:rFonts w:ascii="Times New Roman"/>
          <w:b w:val="false"/>
          <w:i w:val="false"/>
          <w:color w:val="000000"/>
          <w:sz w:val="28"/>
        </w:rPr>
        <w:t>141. Плата за хранение багажа, прибывшего в пункт назначения на багажном автомобиле, взимается за каждый календарный день, начиная с ноля часов последующего дня прибытия багажа и включая день выдачи из камеры хранения за каждое багажное место. При сдаче на хранение багажа, превышающего параметры одного багажного места, плата взимается за каждое багажное место в отдельности.</w:t>
      </w:r>
      <w:r>
        <w:br/>
      </w:r>
      <w:r>
        <w:rPr>
          <w:rFonts w:ascii="Times New Roman"/>
          <w:b w:val="false"/>
          <w:i w:val="false"/>
          <w:color w:val="000000"/>
          <w:sz w:val="28"/>
        </w:rPr>
        <w:t xml:space="preserve">
      </w:t>
      </w:r>
      <w:r>
        <w:rPr>
          <w:rFonts w:ascii="Times New Roman"/>
          <w:b w:val="false"/>
          <w:i w:val="false"/>
          <w:color w:val="000000"/>
          <w:sz w:val="28"/>
        </w:rPr>
        <w:t>142. При сдаче багажа на хранение пассажир может объявить его ценность с уплатой установленного комиссионного сбора.</w:t>
      </w:r>
      <w:r>
        <w:br/>
      </w:r>
      <w:r>
        <w:rPr>
          <w:rFonts w:ascii="Times New Roman"/>
          <w:b w:val="false"/>
          <w:i w:val="false"/>
          <w:color w:val="000000"/>
          <w:sz w:val="28"/>
        </w:rPr>
        <w:t>
      При сдаче на хранение багажа пассажир может объявить ценность каждого сданного им предметов багажа или их общую ценность. Сумма объявленной ценности указывается в багажной квитанции.</w:t>
      </w:r>
      <w:r>
        <w:br/>
      </w:r>
      <w:r>
        <w:rPr>
          <w:rFonts w:ascii="Times New Roman"/>
          <w:b w:val="false"/>
          <w:i w:val="false"/>
          <w:color w:val="000000"/>
          <w:sz w:val="28"/>
        </w:rPr>
        <w:t xml:space="preserve">
      </w:t>
      </w:r>
      <w:r>
        <w:rPr>
          <w:rFonts w:ascii="Times New Roman"/>
          <w:b w:val="false"/>
          <w:i w:val="false"/>
          <w:color w:val="000000"/>
          <w:sz w:val="28"/>
        </w:rPr>
        <w:t>143. При обнаружении недостачи или повреждения багажа составляется два экземпляра акта с участием владельца багажа, представителя перевозчика или работника камеры хранения, работника автовокзала, автостанции и сотрудника правоохранительных органов.</w:t>
      </w:r>
      <w:r>
        <w:br/>
      </w:r>
      <w:r>
        <w:rPr>
          <w:rFonts w:ascii="Times New Roman"/>
          <w:b w:val="false"/>
          <w:i w:val="false"/>
          <w:color w:val="000000"/>
          <w:sz w:val="28"/>
        </w:rPr>
        <w:t>
      В акте указывается фамилия, имя, отчество и адрес владельца багажа, количество принятых и выданных мест, наименование утерянного предмета или характер его повреждения, сумма объявленной ценности, если она была оформлена документально.</w:t>
      </w:r>
      <w:r>
        <w:br/>
      </w:r>
      <w:r>
        <w:rPr>
          <w:rFonts w:ascii="Times New Roman"/>
          <w:b w:val="false"/>
          <w:i w:val="false"/>
          <w:color w:val="000000"/>
          <w:sz w:val="28"/>
        </w:rPr>
        <w:t>
      Один экземпляр акта вручается владельцу багажа.</w:t>
      </w:r>
      <w:r>
        <w:br/>
      </w:r>
      <w:r>
        <w:rPr>
          <w:rFonts w:ascii="Times New Roman"/>
          <w:b w:val="false"/>
          <w:i w:val="false"/>
          <w:color w:val="000000"/>
          <w:sz w:val="28"/>
        </w:rPr>
        <w:t xml:space="preserve">
      </w:t>
      </w:r>
      <w:r>
        <w:rPr>
          <w:rFonts w:ascii="Times New Roman"/>
          <w:b w:val="false"/>
          <w:i w:val="false"/>
          <w:color w:val="000000"/>
          <w:sz w:val="28"/>
        </w:rPr>
        <w:t>144. Убытки пассажира вследствие утраты, недостачи или повреждения вещей, сданных в камеру хранения, в пределах суммы их оценки при сдаче подлежат возмещению хранителем в течение двадцати четырех часов с момента предъявления требования об их возмещении.</w:t>
      </w:r>
      <w:r>
        <w:br/>
      </w:r>
      <w:r>
        <w:rPr>
          <w:rFonts w:ascii="Times New Roman"/>
          <w:b w:val="false"/>
          <w:i w:val="false"/>
          <w:color w:val="000000"/>
          <w:sz w:val="28"/>
        </w:rPr>
        <w:t>
</w:t>
      </w:r>
    </w:p>
    <w:bookmarkStart w:name="z172" w:id="23"/>
    <w:p>
      <w:pPr>
        <w:spacing w:after="0"/>
        <w:ind w:left="0"/>
        <w:jc w:val="left"/>
      </w:pPr>
      <w:r>
        <w:rPr>
          <w:rFonts w:ascii="Times New Roman"/>
          <w:b/>
          <w:i w:val="false"/>
          <w:color w:val="000000"/>
        </w:rPr>
        <w:t xml:space="preserve"> Глава 7. Порядок организации и проведения конкурсов на право обслуживания маршрутов регулярных внутриреспубликанских автомобильных перевозок пассажиров и багажа</w:t>
      </w:r>
    </w:p>
    <w:bookmarkEnd w:id="23"/>
    <w:p>
      <w:pPr>
        <w:spacing w:after="0"/>
        <w:ind w:left="0"/>
        <w:jc w:val="left"/>
      </w:pPr>
      <w:r>
        <w:rPr>
          <w:rFonts w:ascii="Times New Roman"/>
          <w:b w:val="false"/>
          <w:i w:val="false"/>
          <w:color w:val="ff0000"/>
          <w:sz w:val="28"/>
        </w:rPr>
        <w:t xml:space="preserve">      Сноска. Заголовок главы 7 -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73" w:id="24"/>
    <w:p>
      <w:pPr>
        <w:spacing w:after="0"/>
        <w:ind w:left="0"/>
        <w:jc w:val="left"/>
      </w:pPr>
      <w:r>
        <w:rPr>
          <w:rFonts w:ascii="Times New Roman"/>
          <w:b/>
          <w:i w:val="false"/>
          <w:color w:val="000000"/>
        </w:rPr>
        <w:t xml:space="preserve"> Параграф 1. Общие положения</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145. Регулярные автомобильные перевозки пассажиров и багажа, за исключением международных, осуществляются перевозчиками, победившими в конкурсе на право обслуживания маршрутов указанных перевозок пассажиров и багажа (далее - Конкурс) и получившими свидетельство на право их обслуживания на основании договоров, заключаемых между перевозчиками и соответствующими местными исполнительными органами либо уполномоченными организациями.</w:t>
      </w:r>
      <w:r>
        <w:br/>
      </w:r>
      <w:r>
        <w:rPr>
          <w:rFonts w:ascii="Times New Roman"/>
          <w:b w:val="false"/>
          <w:i w:val="false"/>
          <w:color w:val="000000"/>
          <w:sz w:val="28"/>
        </w:rPr>
        <w:t>
</w:t>
      </w:r>
      <w:r>
        <w:rPr>
          <w:rFonts w:ascii="Times New Roman"/>
          <w:b w:val="false"/>
          <w:i w:val="false"/>
          <w:color w:val="ff0000"/>
          <w:sz w:val="28"/>
        </w:rPr>
        <w:t xml:space="preserve">      Сноска. Пункт 145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146. В Конкурсе принимают участие физические и юридические лица, владеющее автобусами, микроавтобусами на праве собственности или иных законных основаниях, способные организовывать данный вид перевозок в соответствии с требованиями настоящих Правил и обеспечить техническое обслуживание и ремонт автобусов, микроавтобусов в соответствии с Правилами технической эксплуатации автотранспортных средств, утверждаемых уполномоченным органом, осуществляющим руководство в области автомобильного транспорта, согласно подпункта </w:t>
      </w:r>
      <w:r>
        <w:rPr>
          <w:rFonts w:ascii="Times New Roman"/>
          <w:b w:val="false"/>
          <w:i w:val="false"/>
          <w:color w:val="000000"/>
          <w:sz w:val="28"/>
        </w:rPr>
        <w:t>23-10)</w:t>
      </w:r>
      <w:r>
        <w:rPr>
          <w:rFonts w:ascii="Times New Roman"/>
          <w:b w:val="false"/>
          <w:i w:val="false"/>
          <w:color w:val="000000"/>
          <w:sz w:val="28"/>
        </w:rPr>
        <w:t xml:space="preserve"> статьи 13 Закона Республики Казахстан от 4 июля 2003 года "Об автомобильном транспорте".</w:t>
      </w:r>
      <w:r>
        <w:br/>
      </w:r>
      <w:r>
        <w:rPr>
          <w:rFonts w:ascii="Times New Roman"/>
          <w:b w:val="false"/>
          <w:i w:val="false"/>
          <w:color w:val="000000"/>
          <w:sz w:val="28"/>
        </w:rPr>
        <w:t xml:space="preserve">
      </w:t>
      </w:r>
      <w:r>
        <w:rPr>
          <w:rFonts w:ascii="Times New Roman"/>
          <w:b w:val="false"/>
          <w:i w:val="false"/>
          <w:color w:val="000000"/>
          <w:sz w:val="28"/>
        </w:rPr>
        <w:t>147. Маршруты регулярных внутриреспубликанских автомобильных перевозок пассажиров и багажа распределяются среди перевозчиков на конкурсной основе. На Конкурс выставляется как отдельный маршрут, так и несколько маршрутов одним лотом. При формировании лотов учитывается значимость и рентабельность маршрутов. Наряду с более рентабельными в лот могут быть включены менее рентабельные, но социально значимые маршруты.</w:t>
      </w:r>
      <w:r>
        <w:br/>
      </w:r>
      <w:r>
        <w:rPr>
          <w:rFonts w:ascii="Times New Roman"/>
          <w:b w:val="false"/>
          <w:i w:val="false"/>
          <w:color w:val="000000"/>
          <w:sz w:val="28"/>
        </w:rPr>
        <w:t xml:space="preserve">
      </w:t>
      </w:r>
      <w:r>
        <w:rPr>
          <w:rFonts w:ascii="Times New Roman"/>
          <w:b w:val="false"/>
          <w:i w:val="false"/>
          <w:color w:val="000000"/>
          <w:sz w:val="28"/>
        </w:rPr>
        <w:t>148. Организаторами Конкурса являются:</w:t>
      </w:r>
      <w:r>
        <w:br/>
      </w:r>
      <w:r>
        <w:rPr>
          <w:rFonts w:ascii="Times New Roman"/>
          <w:b w:val="false"/>
          <w:i w:val="false"/>
          <w:color w:val="000000"/>
          <w:sz w:val="28"/>
        </w:rPr>
        <w:t>
      1) на право обслуживания маршрутов регулярных междугородных межобластных, межрайонных (междугородных внутриобластных), а в городах республиканского значения, столице - городских и пригородных автомобильных перевозок пассажиров и багажа - местные исполнительные органы области, городов республиканского значения, столицы.</w:t>
      </w:r>
      <w:r>
        <w:br/>
      </w:r>
      <w:r>
        <w:rPr>
          <w:rFonts w:ascii="Times New Roman"/>
          <w:b w:val="false"/>
          <w:i w:val="false"/>
          <w:color w:val="000000"/>
          <w:sz w:val="28"/>
        </w:rPr>
        <w:t>
      Для организации междугородных межобластных автомобильных перевозок пассажиров и багажа уполномоченный орган в области автомобильного транспорта передает в соответствующие местные исполнительные органы областей, города республиканского значения, столицы утвержденные и согласованные расписания движения с приложением следующей информации по основным характеристикам маршрутов:</w:t>
      </w:r>
      <w:r>
        <w:br/>
      </w:r>
      <w:r>
        <w:rPr>
          <w:rFonts w:ascii="Times New Roman"/>
          <w:b w:val="false"/>
          <w:i w:val="false"/>
          <w:color w:val="000000"/>
          <w:sz w:val="28"/>
        </w:rPr>
        <w:t>
      номер и наименование маршрута по начальному и конечному пункту следования;</w:t>
      </w:r>
      <w:r>
        <w:br/>
      </w:r>
      <w:r>
        <w:rPr>
          <w:rFonts w:ascii="Times New Roman"/>
          <w:b w:val="false"/>
          <w:i w:val="false"/>
          <w:color w:val="000000"/>
          <w:sz w:val="28"/>
        </w:rPr>
        <w:t>
      период обслуживания маршрута с указанием порядка паритетного обслуживания;</w:t>
      </w:r>
      <w:r>
        <w:br/>
      </w:r>
      <w:r>
        <w:rPr>
          <w:rFonts w:ascii="Times New Roman"/>
          <w:b w:val="false"/>
          <w:i w:val="false"/>
          <w:color w:val="000000"/>
          <w:sz w:val="28"/>
        </w:rPr>
        <w:t>
      расписание движения по маршруту с указанием количества и наименований промежуточных пунктов на маршруте и средней эксплуатационной скорости движения в прямом и обратном направлениях;</w:t>
      </w:r>
      <w:r>
        <w:br/>
      </w:r>
      <w:r>
        <w:rPr>
          <w:rFonts w:ascii="Times New Roman"/>
          <w:b w:val="false"/>
          <w:i w:val="false"/>
          <w:color w:val="000000"/>
          <w:sz w:val="28"/>
        </w:rPr>
        <w:t>
      необходимый для обслуживания маршрута класс автобусов с указанием паспортной вместимости по местам для сидения пассажиров, а также необходимое количество автобусов, с учетом резервного подвижного состава.</w:t>
      </w:r>
      <w:r>
        <w:br/>
      </w:r>
      <w:r>
        <w:rPr>
          <w:rFonts w:ascii="Times New Roman"/>
          <w:b w:val="false"/>
          <w:i w:val="false"/>
          <w:color w:val="000000"/>
          <w:sz w:val="28"/>
        </w:rPr>
        <w:t>
      Конкурс на междугородные межобластные автомобильные перевозки пассажиров и багажа организуются местными исполнительными органами не позднее 30 рабочих дней после получения утвержденных расписаний движения;</w:t>
      </w:r>
      <w:r>
        <w:br/>
      </w:r>
      <w:r>
        <w:rPr>
          <w:rFonts w:ascii="Times New Roman"/>
          <w:b w:val="false"/>
          <w:i w:val="false"/>
          <w:color w:val="000000"/>
          <w:sz w:val="28"/>
        </w:rPr>
        <w:t>
      2) на право обслуживания маршрутов регулярных городских (сельских), пригородных и внутрирайонных автомобильных перевозок пассажиров и багажа - местные исполнительные органы районов, городов областного значения.</w:t>
      </w:r>
      <w:r>
        <w:br/>
      </w:r>
      <w:r>
        <w:rPr>
          <w:rFonts w:ascii="Times New Roman"/>
          <w:b w:val="false"/>
          <w:i w:val="false"/>
          <w:color w:val="000000"/>
          <w:sz w:val="28"/>
        </w:rPr>
        <w:t xml:space="preserve">
      </w:t>
      </w:r>
      <w:r>
        <w:rPr>
          <w:rFonts w:ascii="Times New Roman"/>
          <w:b w:val="false"/>
          <w:i w:val="false"/>
          <w:color w:val="000000"/>
          <w:sz w:val="28"/>
        </w:rPr>
        <w:t xml:space="preserve">149. Победителем Конкурса на право обслуживания конкретного маршрута (маршрутов) признается участник, предложивший наилучшие условия перевозок с учетом качественного обслуживания пассажиров и обеспечения безопасности перевозки на данном маршруте (маршрутах) и получивший наибольшее количество баллов, рассчитанных по соответствующей шкале оценки конкурсных предложений,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150. При равном итоговом количестве баллов участников Конкурса по результатам проведенного Конкурса, предпочтение отдается перевозчику, автобусы и микроавтобусы которого приспособлены от завода-изготовителя для перевозки лиц с инвалидностью, использующих кресла-коляски и предложивший наименьший тариф на проезд, согласно которому будут производиться перевозки.</w:t>
      </w:r>
      <w:r>
        <w:br/>
      </w:r>
      <w:r>
        <w:rPr>
          <w:rFonts w:ascii="Times New Roman"/>
          <w:b w:val="false"/>
          <w:i w:val="false"/>
          <w:color w:val="000000"/>
          <w:sz w:val="28"/>
        </w:rPr>
        <w:t>
</w:t>
      </w:r>
      <w:r>
        <w:rPr>
          <w:rFonts w:ascii="Times New Roman"/>
          <w:b w:val="false"/>
          <w:i w:val="false"/>
          <w:color w:val="ff0000"/>
          <w:sz w:val="28"/>
        </w:rPr>
        <w:t xml:space="preserve">      Сноска. Пункт 150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151. Местные исполнительные органы могут устанавливать более низкие, чем предложили участники Конкурса, тарифы на проезд по маршрутам регулярных межрайонных (междугородных внутриобластных), городских (сельских), пригородных и внутрирайонных автомобильных перевозок пассажиров и багажа, и определенные в соответствии с методикой расчета тарифов на соответствующие перевозки пассажиров и багажа.</w:t>
      </w:r>
      <w:r>
        <w:br/>
      </w:r>
      <w:r>
        <w:rPr>
          <w:rFonts w:ascii="Times New Roman"/>
          <w:b w:val="false"/>
          <w:i w:val="false"/>
          <w:color w:val="000000"/>
          <w:sz w:val="28"/>
        </w:rPr>
        <w:t xml:space="preserve">
      </w:t>
      </w:r>
      <w:r>
        <w:rPr>
          <w:rFonts w:ascii="Times New Roman"/>
          <w:b w:val="false"/>
          <w:i w:val="false"/>
          <w:color w:val="000000"/>
          <w:sz w:val="28"/>
        </w:rPr>
        <w:t xml:space="preserve">152. В случае, когда установленные местными исполнительными органами тарифы не покрывают затрат на перевозки, указанные в настоящем пункте, местные исполнительные органы возмещают перевозчику разницу между установленным тарифом и фактическими затратами на перевозки за счет средств соответствующего бюджета. </w:t>
      </w:r>
      <w:r>
        <w:br/>
      </w:r>
      <w:r>
        <w:rPr>
          <w:rFonts w:ascii="Times New Roman"/>
          <w:b w:val="false"/>
          <w:i w:val="false"/>
          <w:color w:val="000000"/>
          <w:sz w:val="28"/>
        </w:rPr>
        <w:t xml:space="preserve">
      </w:t>
      </w:r>
      <w:r>
        <w:rPr>
          <w:rFonts w:ascii="Times New Roman"/>
          <w:b w:val="false"/>
          <w:i w:val="false"/>
          <w:color w:val="000000"/>
          <w:sz w:val="28"/>
        </w:rPr>
        <w:t>153. В случае изменения тарифов и стоимости проезда по маршрутам межрайонных (междугородных внутриобластных), городских (сельских), пригородных и внутрирайонных автомобильных перевозок пассажиров и багажа местные исполнительные органы объявляют об указанных изменениях населению через средства массовой информации не позднее, чем за десять календарных дней до начала осуществления перевозок по новым тарифам.</w:t>
      </w:r>
      <w:r>
        <w:br/>
      </w:r>
      <w:r>
        <w:rPr>
          <w:rFonts w:ascii="Times New Roman"/>
          <w:b w:val="false"/>
          <w:i w:val="false"/>
          <w:color w:val="000000"/>
          <w:sz w:val="28"/>
        </w:rPr>
        <w:t xml:space="preserve">
      </w:t>
      </w:r>
      <w:r>
        <w:rPr>
          <w:rFonts w:ascii="Times New Roman"/>
          <w:b w:val="false"/>
          <w:i w:val="false"/>
          <w:color w:val="000000"/>
          <w:sz w:val="28"/>
        </w:rPr>
        <w:t>154. Конкурс, начиная с даты его объявления и заканчивая датой подписания протокола о результатах конкурса, занимает не менее 30 и не более 45 календарных дней.</w:t>
      </w:r>
      <w:r>
        <w:br/>
      </w:r>
      <w:r>
        <w:rPr>
          <w:rFonts w:ascii="Times New Roman"/>
          <w:b w:val="false"/>
          <w:i w:val="false"/>
          <w:color w:val="000000"/>
          <w:sz w:val="28"/>
        </w:rPr>
        <w:t>
</w:t>
      </w:r>
    </w:p>
    <w:bookmarkStart w:name="z184" w:id="25"/>
    <w:p>
      <w:pPr>
        <w:spacing w:after="0"/>
        <w:ind w:left="0"/>
        <w:jc w:val="left"/>
      </w:pPr>
      <w:r>
        <w:rPr>
          <w:rFonts w:ascii="Times New Roman"/>
          <w:b/>
          <w:i w:val="false"/>
          <w:color w:val="000000"/>
        </w:rPr>
        <w:t xml:space="preserve"> Параграф 2. Конкурсная комиссия</w:t>
      </w:r>
    </w:p>
    <w:bookmarkEnd w:id="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155. Для рассмотрения конкурсных предложений, их оценки и определения победителей Конкурса местный исполнительный орган создает конкурсную комиссию (далее - Комиссия).</w:t>
      </w:r>
      <w:r>
        <w:br/>
      </w:r>
      <w:r>
        <w:rPr>
          <w:rFonts w:ascii="Times New Roman"/>
          <w:b w:val="false"/>
          <w:i w:val="false"/>
          <w:color w:val="000000"/>
          <w:sz w:val="28"/>
        </w:rPr>
        <w:t xml:space="preserve">
      </w:t>
      </w:r>
      <w:r>
        <w:rPr>
          <w:rFonts w:ascii="Times New Roman"/>
          <w:b w:val="false"/>
          <w:i w:val="false"/>
          <w:color w:val="000000"/>
          <w:sz w:val="28"/>
        </w:rPr>
        <w:t xml:space="preserve">Состав Комиссии определяется распоряжением акима местного исполнительного органа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 местном государственном управлении и самоуправлении 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Срок полномочий Комиссии составляет пять лет. По завершении полномочий Комиссии, местный исполнительный орган вносит изменения и (или) дополнения в состав Комиссии и утверждает его распоряжением акима местного исполнительного органа.</w:t>
      </w:r>
      <w:r>
        <w:br/>
      </w:r>
      <w:r>
        <w:rPr>
          <w:rFonts w:ascii="Times New Roman"/>
          <w:b w:val="false"/>
          <w:i w:val="false"/>
          <w:color w:val="000000"/>
          <w:sz w:val="28"/>
        </w:rPr>
        <w:t>
</w:t>
      </w:r>
      <w:r>
        <w:rPr>
          <w:rFonts w:ascii="Times New Roman"/>
          <w:b w:val="false"/>
          <w:i w:val="false"/>
          <w:color w:val="ff0000"/>
          <w:sz w:val="28"/>
        </w:rPr>
        <w:t>      Сноска. Пункт 155 -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156. В Комиссию включаются представители:</w:t>
      </w:r>
      <w:r>
        <w:br/>
      </w:r>
      <w:r>
        <w:rPr>
          <w:rFonts w:ascii="Times New Roman"/>
          <w:b w:val="false"/>
          <w:i w:val="false"/>
          <w:color w:val="000000"/>
          <w:sz w:val="28"/>
        </w:rPr>
        <w:t xml:space="preserve">
      </w:t>
      </w:r>
      <w:r>
        <w:rPr>
          <w:rFonts w:ascii="Times New Roman"/>
          <w:b w:val="false"/>
          <w:i w:val="false"/>
          <w:color w:val="000000"/>
          <w:sz w:val="28"/>
        </w:rPr>
        <w:t>1) местных исполнительных органов;</w:t>
      </w:r>
      <w:r>
        <w:br/>
      </w:r>
      <w:r>
        <w:rPr>
          <w:rFonts w:ascii="Times New Roman"/>
          <w:b w:val="false"/>
          <w:i w:val="false"/>
          <w:color w:val="000000"/>
          <w:sz w:val="28"/>
        </w:rPr>
        <w:t xml:space="preserve">
      </w:t>
      </w:r>
      <w:r>
        <w:rPr>
          <w:rFonts w:ascii="Times New Roman"/>
          <w:b w:val="false"/>
          <w:i w:val="false"/>
          <w:color w:val="000000"/>
          <w:sz w:val="28"/>
        </w:rPr>
        <w:t>2) территориальных органов транспортного контроля;</w:t>
      </w:r>
      <w:r>
        <w:br/>
      </w:r>
      <w:r>
        <w:rPr>
          <w:rFonts w:ascii="Times New Roman"/>
          <w:b w:val="false"/>
          <w:i w:val="false"/>
          <w:color w:val="000000"/>
          <w:sz w:val="28"/>
        </w:rPr>
        <w:t xml:space="preserve">
      </w:t>
      </w:r>
      <w:r>
        <w:rPr>
          <w:rFonts w:ascii="Times New Roman"/>
          <w:b w:val="false"/>
          <w:i w:val="false"/>
          <w:color w:val="000000"/>
          <w:sz w:val="28"/>
        </w:rPr>
        <w:t>3) КАП;</w:t>
      </w:r>
      <w:r>
        <w:br/>
      </w:r>
      <w:r>
        <w:rPr>
          <w:rFonts w:ascii="Times New Roman"/>
          <w:b w:val="false"/>
          <w:i w:val="false"/>
          <w:color w:val="000000"/>
          <w:sz w:val="28"/>
        </w:rPr>
        <w:t xml:space="preserve">
      </w:t>
      </w:r>
      <w:r>
        <w:rPr>
          <w:rFonts w:ascii="Times New Roman"/>
          <w:b w:val="false"/>
          <w:i w:val="false"/>
          <w:color w:val="000000"/>
          <w:sz w:val="28"/>
        </w:rPr>
        <w:t>4) объединений пассажирских автобусных перевозчиков;</w:t>
      </w:r>
      <w:r>
        <w:br/>
      </w:r>
      <w:r>
        <w:rPr>
          <w:rFonts w:ascii="Times New Roman"/>
          <w:b w:val="false"/>
          <w:i w:val="false"/>
          <w:color w:val="000000"/>
          <w:sz w:val="28"/>
        </w:rPr>
        <w:t xml:space="preserve">
      </w:t>
      </w:r>
      <w:r>
        <w:rPr>
          <w:rFonts w:ascii="Times New Roman"/>
          <w:b w:val="false"/>
          <w:i w:val="false"/>
          <w:color w:val="000000"/>
          <w:sz w:val="28"/>
        </w:rPr>
        <w:t>5) саморегулируемых организаций в сфере автомобильных перевозок пассажиров и багажа (при наличии в населенном пункте, где проводится конкурс);</w:t>
      </w:r>
      <w:r>
        <w:br/>
      </w:r>
      <w:r>
        <w:rPr>
          <w:rFonts w:ascii="Times New Roman"/>
          <w:b w:val="false"/>
          <w:i w:val="false"/>
          <w:color w:val="000000"/>
          <w:sz w:val="28"/>
        </w:rPr>
        <w:t xml:space="preserve">
      </w:t>
      </w:r>
      <w:r>
        <w:rPr>
          <w:rFonts w:ascii="Times New Roman"/>
          <w:b w:val="false"/>
          <w:i w:val="false"/>
          <w:color w:val="000000"/>
          <w:sz w:val="28"/>
        </w:rPr>
        <w:t>6) региональной палаты предпринимателей.</w:t>
      </w:r>
      <w:r>
        <w:br/>
      </w:r>
      <w:r>
        <w:rPr>
          <w:rFonts w:ascii="Times New Roman"/>
          <w:b w:val="false"/>
          <w:i w:val="false"/>
          <w:color w:val="000000"/>
          <w:sz w:val="28"/>
        </w:rPr>
        <w:t xml:space="preserve">
      </w:t>
      </w:r>
      <w:r>
        <w:rPr>
          <w:rFonts w:ascii="Times New Roman"/>
          <w:b w:val="false"/>
          <w:i w:val="false"/>
          <w:color w:val="000000"/>
          <w:sz w:val="28"/>
        </w:rPr>
        <w:t xml:space="preserve">Состав Комиссии формируется с предотвращением и устранением конфликта интересов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r>
        <w:br/>
      </w: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157. В составе Комиссии предусмотрен секретарь Комиссии, на которого возлагаются организаторские функции работы Комиссии без права оценки конкурсных предложений.</w:t>
      </w:r>
      <w:r>
        <w:br/>
      </w:r>
      <w:r>
        <w:rPr>
          <w:rFonts w:ascii="Times New Roman"/>
          <w:b w:val="false"/>
          <w:i w:val="false"/>
          <w:color w:val="000000"/>
          <w:sz w:val="28"/>
        </w:rPr>
        <w:t xml:space="preserve">
      </w:t>
      </w:r>
      <w:r>
        <w:rPr>
          <w:rFonts w:ascii="Times New Roman"/>
          <w:b w:val="false"/>
          <w:i w:val="false"/>
          <w:color w:val="000000"/>
          <w:sz w:val="28"/>
        </w:rPr>
        <w:t>158. Комиссия состоит из не менее пяти человек: председателя и членов комиссии.</w:t>
      </w:r>
      <w:r>
        <w:br/>
      </w: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26"/>
    <w:p>
      <w:pPr>
        <w:spacing w:after="0"/>
        <w:ind w:left="0"/>
        <w:jc w:val="left"/>
      </w:pPr>
      <w:r>
        <w:rPr>
          <w:rFonts w:ascii="Times New Roman"/>
          <w:b/>
          <w:i w:val="false"/>
          <w:color w:val="000000"/>
        </w:rPr>
        <w:t xml:space="preserve"> Параграф 3. Комплект конкурсной документации</w:t>
      </w:r>
    </w:p>
    <w:bookmarkEnd w:id="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159. Перед проведением Конкурса местный исполнительный орган формирует лоты, согласованные с Комиссией, и подготавливает комплекты конкурсной документации.</w:t>
      </w:r>
      <w:r>
        <w:br/>
      </w:r>
      <w:r>
        <w:rPr>
          <w:rFonts w:ascii="Times New Roman"/>
          <w:b w:val="false"/>
          <w:i w:val="false"/>
          <w:color w:val="000000"/>
          <w:sz w:val="28"/>
        </w:rPr>
        <w:t>
      При этом принятие решения по согласованию формируемых лотов осуществляется Комиссией, с закреплением решения в протоколе заседания.</w:t>
      </w:r>
      <w:r>
        <w:br/>
      </w:r>
      <w:r>
        <w:rPr>
          <w:rFonts w:ascii="Times New Roman"/>
          <w:b w:val="false"/>
          <w:i w:val="false"/>
          <w:color w:val="000000"/>
          <w:sz w:val="28"/>
        </w:rPr>
        <w:t xml:space="preserve">
      </w:t>
      </w:r>
      <w:r>
        <w:rPr>
          <w:rFonts w:ascii="Times New Roman"/>
          <w:b w:val="false"/>
          <w:i w:val="false"/>
          <w:color w:val="000000"/>
          <w:sz w:val="28"/>
        </w:rPr>
        <w:t>160. Комплект конкурсной документации включает в себя:</w:t>
      </w:r>
      <w:r>
        <w:br/>
      </w:r>
      <w:r>
        <w:rPr>
          <w:rFonts w:ascii="Times New Roman"/>
          <w:b w:val="false"/>
          <w:i w:val="false"/>
          <w:color w:val="000000"/>
          <w:sz w:val="28"/>
        </w:rPr>
        <w:t xml:space="preserve">
      1) основные характеристики маршрутов внутриреспубликанских автомобильных перевозок пассажиров и багажа, выставляемых на конкурс,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схемы маршрутов, расписаний движения, а также общей протяженности маршрута (км.) для осуществления регулярных пассажирских перевозок в городском (сельском) или пригородном сообщениях при использовании электронной системы оплаты проезда;</w:t>
      </w:r>
      <w:r>
        <w:br/>
      </w:r>
      <w:r>
        <w:rPr>
          <w:rFonts w:ascii="Times New Roman"/>
          <w:b w:val="false"/>
          <w:i w:val="false"/>
          <w:color w:val="000000"/>
          <w:sz w:val="28"/>
        </w:rPr>
        <w:t xml:space="preserve">
      2) формы для заполнения конкурсных предложений на обслуживание маршрутов регулярных внутриреспубликанских автомобильных перевозок пассажиров и багажа, выставляемых на конкурс (далее - Конкурсные предложения) в количестве членов Комиссии,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3) проект </w:t>
      </w:r>
      <w:r>
        <w:rPr>
          <w:rFonts w:ascii="Times New Roman"/>
          <w:b w:val="false"/>
          <w:i w:val="false"/>
          <w:color w:val="000000"/>
          <w:sz w:val="28"/>
        </w:rPr>
        <w:t>договора</w:t>
      </w:r>
      <w:r>
        <w:rPr>
          <w:rFonts w:ascii="Times New Roman"/>
          <w:b w:val="false"/>
          <w:i w:val="false"/>
          <w:color w:val="000000"/>
          <w:sz w:val="28"/>
        </w:rPr>
        <w:t xml:space="preserve"> организации регулярных внутриреспубликанских автомобильных перевозок пассажиров и багажа;</w:t>
      </w:r>
      <w:r>
        <w:br/>
      </w:r>
      <w:r>
        <w:rPr>
          <w:rFonts w:ascii="Times New Roman"/>
          <w:b w:val="false"/>
          <w:i w:val="false"/>
          <w:color w:val="000000"/>
          <w:sz w:val="28"/>
        </w:rPr>
        <w:t xml:space="preserve">
      4) информация об участнике конкурса на право обслуживания маршрутов регулярных внутриреспубликанских автомобильных перевозок пассажиров и багажа,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5) оценочная шкала;</w:t>
      </w:r>
      <w:r>
        <w:br/>
      </w:r>
      <w:r>
        <w:rPr>
          <w:rFonts w:ascii="Times New Roman"/>
          <w:b w:val="false"/>
          <w:i w:val="false"/>
          <w:color w:val="000000"/>
          <w:sz w:val="28"/>
        </w:rPr>
        <w:t>
      6) один большой конверт для подачи конкурсных предложений (если на конкурс выставлено более одного лота, то на каждый лот должны быть отдельные конверты).</w:t>
      </w:r>
      <w:r>
        <w:br/>
      </w:r>
      <w:r>
        <w:rPr>
          <w:rFonts w:ascii="Times New Roman"/>
          <w:b w:val="false"/>
          <w:i w:val="false"/>
          <w:color w:val="000000"/>
          <w:sz w:val="28"/>
        </w:rPr>
        <w:t>
</w:t>
      </w:r>
      <w:r>
        <w:rPr>
          <w:rFonts w:ascii="Times New Roman"/>
          <w:b w:val="false"/>
          <w:i w:val="false"/>
          <w:color w:val="ff0000"/>
          <w:sz w:val="28"/>
        </w:rPr>
        <w:t xml:space="preserve">      Сноска. Пункт 160 с изменением, внесенным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161. По видам сообщения на конкурс выставляются отдельными лотами городские (сельские), пригородные, внутрирайонные, межрайонные (междугородные, внутриобластные), междугородные, межобластные маршруты.</w:t>
      </w:r>
      <w:r>
        <w:br/>
      </w:r>
      <w:r>
        <w:rPr>
          <w:rFonts w:ascii="Times New Roman"/>
          <w:b w:val="false"/>
          <w:i w:val="false"/>
          <w:color w:val="000000"/>
          <w:sz w:val="28"/>
        </w:rPr>
        <w:t>
</w:t>
      </w:r>
    </w:p>
    <w:bookmarkStart w:name="z193" w:id="27"/>
    <w:p>
      <w:pPr>
        <w:spacing w:after="0"/>
        <w:ind w:left="0"/>
        <w:jc w:val="left"/>
      </w:pPr>
      <w:r>
        <w:rPr>
          <w:rFonts w:ascii="Times New Roman"/>
          <w:b/>
          <w:i w:val="false"/>
          <w:color w:val="000000"/>
        </w:rPr>
        <w:t xml:space="preserve"> Параграф 4. Содержание Конкурсных предложений</w:t>
      </w:r>
    </w:p>
    <w:bookmarkEnd w:id="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162. Конкурсные предложения включают в себя следующий набор критериев, по которым Комиссия производит оценку участников по итогам Конкурса:</w:t>
      </w:r>
      <w:r>
        <w:br/>
      </w:r>
      <w:r>
        <w:rPr>
          <w:rFonts w:ascii="Times New Roman"/>
          <w:b w:val="false"/>
          <w:i w:val="false"/>
          <w:color w:val="000000"/>
          <w:sz w:val="28"/>
        </w:rPr>
        <w:t xml:space="preserve">
      </w:t>
      </w:r>
      <w:r>
        <w:rPr>
          <w:rFonts w:ascii="Times New Roman"/>
          <w:b w:val="false"/>
          <w:i w:val="false"/>
          <w:color w:val="000000"/>
          <w:sz w:val="28"/>
        </w:rPr>
        <w:t>1) предлагаемый подвижной состав, в том числе отечественного производства (марка и количество автобусов, микроавтобусов, вид собственности, срок эксплуатации, паспортная вместимость);</w:t>
      </w:r>
      <w:r>
        <w:br/>
      </w:r>
      <w:r>
        <w:rPr>
          <w:rFonts w:ascii="Times New Roman"/>
          <w:b w:val="false"/>
          <w:i w:val="false"/>
          <w:color w:val="000000"/>
          <w:sz w:val="28"/>
        </w:rPr>
        <w:t xml:space="preserve">
      </w:t>
      </w:r>
      <w:r>
        <w:rPr>
          <w:rFonts w:ascii="Times New Roman"/>
          <w:b w:val="false"/>
          <w:i w:val="false"/>
          <w:color w:val="000000"/>
          <w:sz w:val="28"/>
        </w:rPr>
        <w:t>2) опыт работы перевозчика в сфере регулярных внутриреспубликанских автомобильных перевозок пассажиров и багажа (по виду маршрута, по которому проводится конкурс);</w:t>
      </w:r>
      <w:r>
        <w:br/>
      </w:r>
      <w:r>
        <w:rPr>
          <w:rFonts w:ascii="Times New Roman"/>
          <w:b w:val="false"/>
          <w:i w:val="false"/>
          <w:color w:val="000000"/>
          <w:sz w:val="28"/>
        </w:rPr>
        <w:t xml:space="preserve">
      </w:t>
      </w:r>
      <w:r>
        <w:rPr>
          <w:rFonts w:ascii="Times New Roman"/>
          <w:b w:val="false"/>
          <w:i w:val="false"/>
          <w:color w:val="000000"/>
          <w:sz w:val="28"/>
        </w:rPr>
        <w:t>3) наличие производственно-технической базы для хранения, технического обслуживания и ремонта подвижного состава (собственной, арендованной или обслуживающей по договору), расположенной на территории населенного пункта, по которому проходит маршрут, для проведения работ по техническому обслуживанию подвижного состава, предусмотренных подпунктами 3) и 4) пункта 7 Правил технической эксплуатации автотранспортных средств;</w:t>
      </w:r>
      <w:r>
        <w:br/>
      </w:r>
      <w:r>
        <w:rPr>
          <w:rFonts w:ascii="Times New Roman"/>
          <w:b w:val="false"/>
          <w:i w:val="false"/>
          <w:color w:val="000000"/>
          <w:sz w:val="28"/>
        </w:rPr>
        <w:t xml:space="preserve">
      </w:t>
      </w:r>
      <w:r>
        <w:rPr>
          <w:rFonts w:ascii="Times New Roman"/>
          <w:b w:val="false"/>
          <w:i w:val="false"/>
          <w:color w:val="000000"/>
          <w:sz w:val="28"/>
        </w:rPr>
        <w:t>4) предлагаемая система мер по замене автобусов, микроавтобусов при возникновении у них неисправности при движении по маршруту;</w:t>
      </w:r>
      <w:r>
        <w:br/>
      </w:r>
      <w:r>
        <w:rPr>
          <w:rFonts w:ascii="Times New Roman"/>
          <w:b w:val="false"/>
          <w:i w:val="false"/>
          <w:color w:val="000000"/>
          <w:sz w:val="28"/>
        </w:rPr>
        <w:t xml:space="preserve">
      </w:t>
      </w:r>
      <w:r>
        <w:rPr>
          <w:rFonts w:ascii="Times New Roman"/>
          <w:b w:val="false"/>
          <w:i w:val="false"/>
          <w:color w:val="000000"/>
          <w:sz w:val="28"/>
        </w:rPr>
        <w:t>5) дополнительные предложения по осуществлению перевозок пассажиров.</w:t>
      </w:r>
      <w:r>
        <w:br/>
      </w:r>
      <w:r>
        <w:rPr>
          <w:rFonts w:ascii="Times New Roman"/>
          <w:b w:val="false"/>
          <w:i w:val="false"/>
          <w:color w:val="000000"/>
          <w:sz w:val="28"/>
        </w:rPr>
        <w:t>
</w:t>
      </w:r>
      <w:r>
        <w:rPr>
          <w:rFonts w:ascii="Times New Roman"/>
          <w:b w:val="false"/>
          <w:i w:val="false"/>
          <w:color w:val="ff0000"/>
          <w:sz w:val="28"/>
        </w:rPr>
        <w:t>      Сноска. Пункт 162 -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163. Повторно не указывается подвижной состав (кроме резервного) и водительский персонал в конкурсных предложениях более чем на один маршрут до окончания конкурса по лоту, включающему данный маршрут.</w:t>
      </w:r>
      <w:r>
        <w:br/>
      </w:r>
      <w:r>
        <w:rPr>
          <w:rFonts w:ascii="Times New Roman"/>
          <w:b w:val="false"/>
          <w:i w:val="false"/>
          <w:color w:val="000000"/>
          <w:sz w:val="28"/>
        </w:rPr>
        <w:t>
      В случае выявления фактов указания участниками подвижного состава (кроме резервного) и водительского персонала в конкурсных предложениях более чем на один маршрут до окончания конкурса по лоту, включающему данный маршрут, более позднее сданные конкурсные предложения считаются недействительными.</w:t>
      </w:r>
      <w:r>
        <w:br/>
      </w:r>
      <w:r>
        <w:rPr>
          <w:rFonts w:ascii="Times New Roman"/>
          <w:b w:val="false"/>
          <w:i w:val="false"/>
          <w:color w:val="000000"/>
          <w:sz w:val="28"/>
        </w:rPr>
        <w:t xml:space="preserve">
      </w:t>
      </w:r>
      <w:r>
        <w:rPr>
          <w:rFonts w:ascii="Times New Roman"/>
          <w:b w:val="false"/>
          <w:i w:val="false"/>
          <w:color w:val="000000"/>
          <w:sz w:val="28"/>
        </w:rPr>
        <w:t>164. Участник представляет полную и достоверную информацию по Конкурсным предложениям.</w:t>
      </w:r>
      <w:r>
        <w:br/>
      </w:r>
      <w:r>
        <w:rPr>
          <w:rFonts w:ascii="Times New Roman"/>
          <w:b w:val="false"/>
          <w:i w:val="false"/>
          <w:color w:val="000000"/>
          <w:sz w:val="28"/>
        </w:rPr>
        <w:t>
</w:t>
      </w:r>
    </w:p>
    <w:bookmarkStart w:name="z197" w:id="28"/>
    <w:p>
      <w:pPr>
        <w:spacing w:after="0"/>
        <w:ind w:left="0"/>
        <w:jc w:val="left"/>
      </w:pPr>
      <w:r>
        <w:rPr>
          <w:rFonts w:ascii="Times New Roman"/>
          <w:b/>
          <w:i w:val="false"/>
          <w:color w:val="000000"/>
        </w:rPr>
        <w:t xml:space="preserve"> Параграф 5. Организация и проведение Конкурсов</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165. Местный исполнительный орган через средства массовой информации не позднее, чем за 30 календарных дней до проведения Конкурса опубликовывает объявление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о проведении Конкурса в интернет-ресурсах или в печатных изданиях, распространяемых:</w:t>
      </w:r>
      <w:r>
        <w:br/>
      </w:r>
      <w:r>
        <w:rPr>
          <w:rFonts w:ascii="Times New Roman"/>
          <w:b w:val="false"/>
          <w:i w:val="false"/>
          <w:color w:val="000000"/>
          <w:sz w:val="28"/>
        </w:rPr>
        <w:t xml:space="preserve">
      на территории соответствующей области и городах республиканского значение и столицы на право обслуживания маршрутов регулярных городских (сельских), пригородных, внутрирайонных, межрайонных (междугородных внутриобластных) автомобильных перевозок пассажиров и багажа; </w:t>
      </w:r>
      <w:r>
        <w:br/>
      </w:r>
      <w:r>
        <w:rPr>
          <w:rFonts w:ascii="Times New Roman"/>
          <w:b w:val="false"/>
          <w:i w:val="false"/>
          <w:color w:val="000000"/>
          <w:sz w:val="28"/>
        </w:rPr>
        <w:t>
      на всей территории Республики Казахстан, на право обслуживания маршрутов регулярных междугородных межобластных (включая столицу и город республиканского значения)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ff0000"/>
          <w:sz w:val="28"/>
        </w:rPr>
        <w:t xml:space="preserve">      Сноска. Пункт 165 -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166. В течение пяти рабочих дней со дня публикации объявления о проведении Конкурса Комиссия проводит предконкурсную конференцию по вопросам проведения Конкурса.</w:t>
      </w:r>
      <w:r>
        <w:br/>
      </w:r>
      <w:r>
        <w:rPr>
          <w:rFonts w:ascii="Times New Roman"/>
          <w:b w:val="false"/>
          <w:i w:val="false"/>
          <w:color w:val="000000"/>
          <w:sz w:val="28"/>
        </w:rPr>
        <w:t xml:space="preserve">
      </w:t>
      </w:r>
      <w:r>
        <w:rPr>
          <w:rFonts w:ascii="Times New Roman"/>
          <w:b w:val="false"/>
          <w:i w:val="false"/>
          <w:color w:val="000000"/>
          <w:sz w:val="28"/>
        </w:rPr>
        <w:t>167. Председатель Комиссии образует предконкурсную комиссию из представителей местных исполнительных органов, органов транспортного контроля и КАП, не входящих в состав Комиссии, для организации проверки с выездом на место достоверности представленных участниками Конкурса данных (далее - Проверка).</w:t>
      </w:r>
      <w:r>
        <w:br/>
      </w:r>
      <w:r>
        <w:rPr>
          <w:rFonts w:ascii="Times New Roman"/>
          <w:b w:val="false"/>
          <w:i w:val="false"/>
          <w:color w:val="000000"/>
          <w:sz w:val="28"/>
        </w:rPr>
        <w:t xml:space="preserve">
      </w:t>
      </w:r>
      <w:r>
        <w:rPr>
          <w:rFonts w:ascii="Times New Roman"/>
          <w:b w:val="false"/>
          <w:i w:val="false"/>
          <w:color w:val="000000"/>
          <w:sz w:val="28"/>
        </w:rPr>
        <w:t>168. Желающие участвовать в конкурсе представляют заявку на получение комплекта конкурсной документации в письменной форме или по электронной почте, указанной в объявлении. Организатор конкурса представляет конкурсную заявку запросившему лицу в срок, не превышающий трех рабочих дней, со дня регистрации заявки.</w:t>
      </w:r>
      <w:r>
        <w:br/>
      </w:r>
      <w:r>
        <w:rPr>
          <w:rFonts w:ascii="Times New Roman"/>
          <w:b w:val="false"/>
          <w:i w:val="false"/>
          <w:color w:val="000000"/>
          <w:sz w:val="28"/>
        </w:rPr>
        <w:t xml:space="preserve">
      </w:t>
      </w:r>
      <w:r>
        <w:rPr>
          <w:rFonts w:ascii="Times New Roman"/>
          <w:b w:val="false"/>
          <w:i w:val="false"/>
          <w:color w:val="000000"/>
          <w:sz w:val="28"/>
        </w:rPr>
        <w:t xml:space="preserve">169. Документы, указанные в подпунктах 1) и 4) </w:t>
      </w:r>
      <w:r>
        <w:rPr>
          <w:rFonts w:ascii="Times New Roman"/>
          <w:b w:val="false"/>
          <w:i w:val="false"/>
          <w:color w:val="000000"/>
          <w:sz w:val="28"/>
        </w:rPr>
        <w:t>пункта 160</w:t>
      </w:r>
      <w:r>
        <w:rPr>
          <w:rFonts w:ascii="Times New Roman"/>
          <w:b w:val="false"/>
          <w:i w:val="false"/>
          <w:color w:val="000000"/>
          <w:sz w:val="28"/>
        </w:rPr>
        <w:t xml:space="preserve"> настоящих Правил, комплекта конкурсной документации, подготовленного для участников Конкурса, заверяются печатью местного исполнительного органа.</w:t>
      </w:r>
      <w:r>
        <w:br/>
      </w:r>
      <w:r>
        <w:rPr>
          <w:rFonts w:ascii="Times New Roman"/>
          <w:b w:val="false"/>
          <w:i w:val="false"/>
          <w:color w:val="000000"/>
          <w:sz w:val="28"/>
        </w:rPr>
        <w:t>
      Регистрация участников Конкурса начинается после дня публикации объявления о Конкурсе и завершается за десять рабочих дней до дня его начала.</w:t>
      </w:r>
      <w:r>
        <w:br/>
      </w:r>
      <w:r>
        <w:rPr>
          <w:rFonts w:ascii="Times New Roman"/>
          <w:b w:val="false"/>
          <w:i w:val="false"/>
          <w:color w:val="000000"/>
          <w:sz w:val="28"/>
        </w:rPr>
        <w:t>
</w:t>
      </w:r>
      <w:r>
        <w:rPr>
          <w:rFonts w:ascii="Times New Roman"/>
          <w:b w:val="false"/>
          <w:i w:val="false"/>
          <w:color w:val="ff0000"/>
          <w:sz w:val="28"/>
        </w:rPr>
        <w:t xml:space="preserve">      Сноска. Пункт 169 в редакции приказа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170. Для регистрации в качестве участника Конкурса необходимо представить в Комиссию заявку на участие в Конкурсе по соответствующему лоту (далее - заявка), с приложением следующих документов, вложенных в прилагаемый к конкурсной документации конверт:</w:t>
      </w:r>
      <w:r>
        <w:br/>
      </w:r>
      <w:r>
        <w:rPr>
          <w:rFonts w:ascii="Times New Roman"/>
          <w:b w:val="false"/>
          <w:i w:val="false"/>
          <w:color w:val="000000"/>
          <w:sz w:val="28"/>
        </w:rPr>
        <w:t xml:space="preserve">
      </w:t>
      </w:r>
      <w:r>
        <w:rPr>
          <w:rFonts w:ascii="Times New Roman"/>
          <w:b w:val="false"/>
          <w:i w:val="false"/>
          <w:color w:val="000000"/>
          <w:sz w:val="28"/>
        </w:rPr>
        <w:t>1) заполненный бланк информации об участнике;</w:t>
      </w:r>
      <w:r>
        <w:br/>
      </w:r>
      <w:r>
        <w:rPr>
          <w:rFonts w:ascii="Times New Roman"/>
          <w:b w:val="false"/>
          <w:i w:val="false"/>
          <w:color w:val="000000"/>
          <w:sz w:val="28"/>
        </w:rPr>
        <w:t xml:space="preserve">
      </w:t>
      </w:r>
      <w:r>
        <w:rPr>
          <w:rFonts w:ascii="Times New Roman"/>
          <w:b w:val="false"/>
          <w:i w:val="false"/>
          <w:color w:val="000000"/>
          <w:sz w:val="28"/>
        </w:rPr>
        <w:t>2) справка о государственной регистрации (перерегистрации) юридического лица – для юридического лица или копия документа, удостоверяющего личность, – для физического лица;</w:t>
      </w:r>
      <w:r>
        <w:br/>
      </w:r>
      <w:r>
        <w:rPr>
          <w:rFonts w:ascii="Times New Roman"/>
          <w:b w:val="false"/>
          <w:i w:val="false"/>
          <w:color w:val="000000"/>
          <w:sz w:val="28"/>
        </w:rPr>
        <w:t xml:space="preserve">
      </w:t>
      </w:r>
      <w:r>
        <w:rPr>
          <w:rFonts w:ascii="Times New Roman"/>
          <w:b w:val="false"/>
          <w:i w:val="false"/>
          <w:color w:val="000000"/>
          <w:sz w:val="28"/>
        </w:rPr>
        <w:t>3) копии технических паспортов и диагностической карты о прохождении обязательного технического осмотра действительных на текущий период на каждую единицу подвижного состава. При этом подвижной состав, задействованный на других маршрутах регулярных автомобильных перевозок пассажиров и багажа в качестве основного, допускается представлять как резервный, а резервный основным. Не допускается представление подвижного состава в качестве основного, который задействован на других регулярных автомобильных маршрутах перевозок пассажиров и багажа как основной подвижной состав;</w:t>
      </w:r>
      <w:r>
        <w:br/>
      </w:r>
      <w:r>
        <w:rPr>
          <w:rFonts w:ascii="Times New Roman"/>
          <w:b w:val="false"/>
          <w:i w:val="false"/>
          <w:color w:val="000000"/>
          <w:sz w:val="28"/>
        </w:rPr>
        <w:t xml:space="preserve">
      </w:t>
      </w:r>
      <w:r>
        <w:rPr>
          <w:rFonts w:ascii="Times New Roman"/>
          <w:b w:val="false"/>
          <w:i w:val="false"/>
          <w:color w:val="000000"/>
          <w:sz w:val="28"/>
        </w:rPr>
        <w:t>4) сведения о водительском составе (с приложением копий трудовых договоров и водительских удостоверений по каждому водителю);</w:t>
      </w:r>
      <w:r>
        <w:br/>
      </w:r>
      <w:r>
        <w:rPr>
          <w:rFonts w:ascii="Times New Roman"/>
          <w:b w:val="false"/>
          <w:i w:val="false"/>
          <w:color w:val="000000"/>
          <w:sz w:val="28"/>
        </w:rPr>
        <w:t xml:space="preserve">
      </w:t>
      </w:r>
      <w:r>
        <w:rPr>
          <w:rFonts w:ascii="Times New Roman"/>
          <w:b w:val="false"/>
          <w:i w:val="false"/>
          <w:color w:val="000000"/>
          <w:sz w:val="28"/>
        </w:rPr>
        <w:t>5) сведений о наличии диспетчерского сопровождения и телефонной или другой связи на протяжении всего маршрута, а также о наличии возможности замены автобусов в случае прекращения их движения на маршруте по техническим причинам (по междугородным межобластным маршрутам);</w:t>
      </w:r>
      <w:r>
        <w:br/>
      </w:r>
      <w:r>
        <w:rPr>
          <w:rFonts w:ascii="Times New Roman"/>
          <w:b w:val="false"/>
          <w:i w:val="false"/>
          <w:color w:val="000000"/>
          <w:sz w:val="28"/>
        </w:rPr>
        <w:t xml:space="preserve">
      </w:t>
      </w:r>
      <w:r>
        <w:rPr>
          <w:rFonts w:ascii="Times New Roman"/>
          <w:b w:val="false"/>
          <w:i w:val="false"/>
          <w:color w:val="000000"/>
          <w:sz w:val="28"/>
        </w:rPr>
        <w:t xml:space="preserve">6) копии документов, подтверждающих возможность проведения необходимого комплекса работ по поддержанию подвижного состава в технически исправном состоянии в соответствии с требованиями, установленными </w:t>
      </w:r>
      <w:r>
        <w:rPr>
          <w:rFonts w:ascii="Times New Roman"/>
          <w:b w:val="false"/>
          <w:i w:val="false"/>
          <w:color w:val="000000"/>
          <w:sz w:val="28"/>
        </w:rPr>
        <w:t>Правилами</w:t>
      </w:r>
      <w:r>
        <w:rPr>
          <w:rFonts w:ascii="Times New Roman"/>
          <w:b w:val="false"/>
          <w:i w:val="false"/>
          <w:color w:val="000000"/>
          <w:sz w:val="28"/>
        </w:rPr>
        <w:t xml:space="preserve"> технической эксплуатации автотранспортных средств, в том числе правоустанавливающие и правоудостоверяющие документы на производственно-техническую базу, расположенную на территории населенного пункта, по которому проходит маршрут, копии договора с медицинским работником на осуществление профилактического медицинского освидетельствования с приложением копии диплома о высшем или среднем медицинском образовании; </w:t>
      </w:r>
      <w:r>
        <w:br/>
      </w:r>
      <w:r>
        <w:rPr>
          <w:rFonts w:ascii="Times New Roman"/>
          <w:b w:val="false"/>
          <w:i w:val="false"/>
          <w:color w:val="000000"/>
          <w:sz w:val="28"/>
        </w:rPr>
        <w:t xml:space="preserve">
      </w:t>
      </w:r>
      <w:r>
        <w:rPr>
          <w:rFonts w:ascii="Times New Roman"/>
          <w:b w:val="false"/>
          <w:i w:val="false"/>
          <w:color w:val="000000"/>
          <w:sz w:val="28"/>
        </w:rPr>
        <w:t>7) предлагаемые тарифы на перевозку пассажиров и багажа по остановочным пунктам маршрута, в том числе и между второстепенными остановочными пунктами на маршруте (кроме городских и пригородных маршрутов);</w:t>
      </w:r>
      <w:r>
        <w:br/>
      </w:r>
      <w:r>
        <w:rPr>
          <w:rFonts w:ascii="Times New Roman"/>
          <w:b w:val="false"/>
          <w:i w:val="false"/>
          <w:color w:val="000000"/>
          <w:sz w:val="28"/>
        </w:rPr>
        <w:t xml:space="preserve">
      </w:t>
      </w:r>
      <w:r>
        <w:rPr>
          <w:rFonts w:ascii="Times New Roman"/>
          <w:b w:val="false"/>
          <w:i w:val="false"/>
          <w:color w:val="000000"/>
          <w:sz w:val="28"/>
        </w:rPr>
        <w:t>8) график режима труда и отдыха водителей на протяжении всего регулярного маршрута с указанием времени и места смены водителей автобусов (по междугородным межобластным маршрутам);</w:t>
      </w:r>
      <w:r>
        <w:br/>
      </w:r>
      <w:r>
        <w:rPr>
          <w:rFonts w:ascii="Times New Roman"/>
          <w:b w:val="false"/>
          <w:i w:val="false"/>
          <w:color w:val="000000"/>
          <w:sz w:val="28"/>
        </w:rPr>
        <w:t xml:space="preserve">
      </w:t>
      </w:r>
      <w:r>
        <w:rPr>
          <w:rFonts w:ascii="Times New Roman"/>
          <w:b w:val="false"/>
          <w:i w:val="false"/>
          <w:color w:val="000000"/>
          <w:sz w:val="28"/>
        </w:rPr>
        <w:t>9) заполненные и заверенные подписью и печатью (при наличии) участника конкурсные предложения в количестве, равном количеству форм, вложенных в комплект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10) копия договора организации регулярных автомобильных перевозок пассажиров и багажа и (или) справка местных исполнительных органов, подтверждающая опыт работы перевозчика в сфере регулярных внутриреспубликанских автомобильных перевозок пассажиров и багажа (по виду маршрута, по которому проводится конкурс) (при наличии).</w:t>
      </w:r>
      <w:r>
        <w:br/>
      </w:r>
      <w:r>
        <w:rPr>
          <w:rFonts w:ascii="Times New Roman"/>
          <w:b w:val="false"/>
          <w:i w:val="false"/>
          <w:color w:val="000000"/>
          <w:sz w:val="28"/>
        </w:rPr>
        <w:t xml:space="preserve">
      </w:t>
      </w:r>
      <w:r>
        <w:rPr>
          <w:rFonts w:ascii="Times New Roman"/>
          <w:b w:val="false"/>
          <w:i w:val="false"/>
          <w:color w:val="000000"/>
          <w:sz w:val="28"/>
        </w:rPr>
        <w:t>Конкурсные предложения оформляются на белых стандартных листах единообразно, без исправлений и помарок.</w:t>
      </w:r>
      <w:r>
        <w:br/>
      </w:r>
      <w:r>
        <w:rPr>
          <w:rFonts w:ascii="Times New Roman"/>
          <w:b w:val="false"/>
          <w:i w:val="false"/>
          <w:color w:val="000000"/>
          <w:sz w:val="28"/>
        </w:rPr>
        <w:t xml:space="preserve">
      </w:t>
      </w:r>
      <w:r>
        <w:rPr>
          <w:rFonts w:ascii="Times New Roman"/>
          <w:b w:val="false"/>
          <w:i w:val="false"/>
          <w:color w:val="000000"/>
          <w:sz w:val="28"/>
        </w:rPr>
        <w:t>Заявка с приложенными документами пронумеровываются, прошнуровываются и скрепляются подписью, печатью (при наличии) участника Конкурса.</w:t>
      </w:r>
      <w:r>
        <w:br/>
      </w:r>
      <w:r>
        <w:rPr>
          <w:rFonts w:ascii="Times New Roman"/>
          <w:b w:val="false"/>
          <w:i w:val="false"/>
          <w:color w:val="000000"/>
          <w:sz w:val="28"/>
        </w:rPr>
        <w:t>
</w:t>
      </w:r>
      <w:r>
        <w:rPr>
          <w:rFonts w:ascii="Times New Roman"/>
          <w:b w:val="false"/>
          <w:i w:val="false"/>
          <w:color w:val="ff0000"/>
          <w:sz w:val="28"/>
        </w:rPr>
        <w:t>      Сноска. Пункт 170 -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171. Секретарь Комиссии принимает заявки, поданные в срок, указанный в объявлении о Конкурсе, и участнику выдается уведомление (справка) о приеме документов, после чего в конкурсные предложения изменения и дополнения не вносится.</w:t>
      </w:r>
      <w:r>
        <w:br/>
      </w:r>
      <w:r>
        <w:rPr>
          <w:rFonts w:ascii="Times New Roman"/>
          <w:b w:val="false"/>
          <w:i w:val="false"/>
          <w:color w:val="000000"/>
          <w:sz w:val="28"/>
        </w:rPr>
        <w:t>
      Заявки и прилагаемые к ним документы, поданные с нарушением сроков, указанных в объявлении о проведении конкурса, секретарем комиссии не принимаются и комиссией не рассматриваются.</w:t>
      </w:r>
      <w:r>
        <w:br/>
      </w:r>
      <w:r>
        <w:rPr>
          <w:rFonts w:ascii="Times New Roman"/>
          <w:b w:val="false"/>
          <w:i w:val="false"/>
          <w:color w:val="000000"/>
          <w:sz w:val="28"/>
        </w:rPr>
        <w:t xml:space="preserve">
      </w:t>
      </w:r>
      <w:r>
        <w:rPr>
          <w:rFonts w:ascii="Times New Roman"/>
          <w:b w:val="false"/>
          <w:i w:val="false"/>
          <w:color w:val="000000"/>
          <w:sz w:val="28"/>
        </w:rPr>
        <w:t>172. Прием заявок производится при наличии полного пакета документов, дополнительно прилагаемого к заявке, предусмотренной пунктом 170 настоящих Правил. При несоответствии заявки и прилагаемых к ней документов пункту 170 настоящих Правил секретарь комиссии в течение 7 рабочих часов с даты и времени подачи письменно уведомляет лицо, подавшее документы, с указанием несоответствий.</w:t>
      </w:r>
      <w:r>
        <w:br/>
      </w:r>
      <w:r>
        <w:rPr>
          <w:rFonts w:ascii="Times New Roman"/>
          <w:b w:val="false"/>
          <w:i w:val="false"/>
          <w:color w:val="000000"/>
          <w:sz w:val="28"/>
        </w:rPr>
        <w:t>
</w:t>
      </w:r>
      <w:r>
        <w:rPr>
          <w:rFonts w:ascii="Times New Roman"/>
          <w:b w:val="false"/>
          <w:i w:val="false"/>
          <w:color w:val="ff0000"/>
          <w:sz w:val="28"/>
        </w:rPr>
        <w:t xml:space="preserve">      Сноска. Пункт 172 -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173. Параллельно с принятыми заявками предконкурсная комиссия или секретарь Комиссии составляет график Проверок и письменно не позднее, чем за три рабочих дня уведомляет каждого участника о времени Проверки. Участник в день проверки предоставляет предконкурсной комиссии все необходимые материалы и обеспечивает возможность ознакомления их с требуемыми объектами.</w:t>
      </w:r>
      <w:r>
        <w:br/>
      </w:r>
      <w:r>
        <w:rPr>
          <w:rFonts w:ascii="Times New Roman"/>
          <w:b w:val="false"/>
          <w:i w:val="false"/>
          <w:color w:val="000000"/>
          <w:sz w:val="28"/>
        </w:rPr>
        <w:t xml:space="preserve">
      </w:t>
      </w:r>
      <w:r>
        <w:rPr>
          <w:rFonts w:ascii="Times New Roman"/>
          <w:b w:val="false"/>
          <w:i w:val="false"/>
          <w:color w:val="000000"/>
          <w:sz w:val="28"/>
        </w:rPr>
        <w:t>174. Члены предконкурсной Комиссии проверяют достоверность прилагаемых к конкурсной документации копий документов, соответствия (несоответствие) классов, моделей и государственных регистрационных номерных знаков автотранспортных средств, указанных в конкурсных приложениях, а также возможность хранения, технического обслуживания и ремонта подвижного состава на производственно-технической базе, указанной в конкурсных предложениях, в том числе с использованием фото- и (или) видеосъемок.</w:t>
      </w:r>
      <w:r>
        <w:br/>
      </w:r>
      <w:r>
        <w:rPr>
          <w:rFonts w:ascii="Times New Roman"/>
          <w:b w:val="false"/>
          <w:i w:val="false"/>
          <w:color w:val="000000"/>
          <w:sz w:val="28"/>
        </w:rPr>
        <w:t xml:space="preserve">
      </w:t>
      </w:r>
      <w:r>
        <w:rPr>
          <w:rFonts w:ascii="Times New Roman"/>
          <w:b w:val="false"/>
          <w:i w:val="false"/>
          <w:color w:val="000000"/>
          <w:sz w:val="28"/>
        </w:rPr>
        <w:t xml:space="preserve">По итогам проверки предконкурсная комиссия проставляет отметку о достоверности сведений, представленных в конкурсных предложениях, на заполненном бланке информации об участнике и прилагает справку о соответствии автотранспортных средств и производственно-технической базы, указанных в конкурсных предложениях участника требованиям, указанным в главе 13 настоящих Правил (далее – Справка),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Правилам, а также результаты фото- и (или) видеосъемок автотранспортных средств и производственно-технической базы, представленных в конкурсных предложениях.</w:t>
      </w:r>
      <w:r>
        <w:br/>
      </w:r>
      <w:r>
        <w:rPr>
          <w:rFonts w:ascii="Times New Roman"/>
          <w:b w:val="false"/>
          <w:i w:val="false"/>
          <w:color w:val="000000"/>
          <w:sz w:val="28"/>
        </w:rPr>
        <w:t xml:space="preserve">
      </w:t>
      </w:r>
      <w:r>
        <w:rPr>
          <w:rFonts w:ascii="Times New Roman"/>
          <w:b w:val="false"/>
          <w:i w:val="false"/>
          <w:color w:val="000000"/>
          <w:sz w:val="28"/>
        </w:rPr>
        <w:t>Для оптимизации времени, допускается разделение членов предконкурсной комиссии по объектам и видам проверки, с целью составления мнений о достоверности сведений, представленных в конкурсных предложениях, и подписания Справки.</w:t>
      </w:r>
      <w:r>
        <w:br/>
      </w:r>
      <w:r>
        <w:rPr>
          <w:rFonts w:ascii="Times New Roman"/>
          <w:b w:val="false"/>
          <w:i w:val="false"/>
          <w:color w:val="000000"/>
          <w:sz w:val="28"/>
        </w:rPr>
        <w:t xml:space="preserve">
      </w:t>
      </w:r>
      <w:r>
        <w:rPr>
          <w:rFonts w:ascii="Times New Roman"/>
          <w:b w:val="false"/>
          <w:i w:val="false"/>
          <w:color w:val="000000"/>
          <w:sz w:val="28"/>
        </w:rPr>
        <w:t>Указанные документы запечатываются в соответствующий конверт с заявкой и документами, представленными участником.</w:t>
      </w:r>
      <w:r>
        <w:br/>
      </w: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175. В день проведения Конкурса члены Комиссии поочередно вскрывают конверты с заявками и прилагаемыми документами участников и рассматривают конкурсные предложения, в соответствии со списком регистрации участников.</w:t>
      </w:r>
      <w:r>
        <w:br/>
      </w:r>
      <w:r>
        <w:rPr>
          <w:rFonts w:ascii="Times New Roman"/>
          <w:b w:val="false"/>
          <w:i w:val="false"/>
          <w:color w:val="000000"/>
          <w:sz w:val="28"/>
        </w:rPr>
        <w:t xml:space="preserve">
      Члены Комиссии в соответствии с </w:t>
      </w:r>
      <w:r>
        <w:rPr>
          <w:rFonts w:ascii="Times New Roman"/>
          <w:b w:val="false"/>
          <w:i w:val="false"/>
          <w:color w:val="000000"/>
          <w:sz w:val="28"/>
        </w:rPr>
        <w:t>оценочной шкалой</w:t>
      </w:r>
      <w:r>
        <w:rPr>
          <w:rFonts w:ascii="Times New Roman"/>
          <w:b w:val="false"/>
          <w:i w:val="false"/>
          <w:color w:val="000000"/>
          <w:sz w:val="28"/>
        </w:rPr>
        <w:t xml:space="preserve"> проставляют баллы в листе оценки конкурсных предложений по обслуживанию маршрутов внутриреспубликанских автомобильных перевозок пассажиров и багажа, выставляемых на конкурс,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 рассмотрении заявок и прилагаемых документов участников конкурсная Комиссия, в целях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w:t>
      </w:r>
      <w:r>
        <w:br/>
      </w:r>
      <w:r>
        <w:rPr>
          <w:rFonts w:ascii="Times New Roman"/>
          <w:b w:val="false"/>
          <w:i w:val="false"/>
          <w:color w:val="000000"/>
          <w:sz w:val="28"/>
        </w:rPr>
        <w:t xml:space="preserve">
      </w:t>
      </w:r>
      <w:r>
        <w:rPr>
          <w:rFonts w:ascii="Times New Roman"/>
          <w:b w:val="false"/>
          <w:i w:val="false"/>
          <w:color w:val="000000"/>
          <w:sz w:val="28"/>
        </w:rPr>
        <w:t>175-1. Заседания Комиссии проводятся с использованием средств аудио и (или) видеозаписи, с участием председателя и членов Комиссии офлайн или в дистанционном (удаленном) формате в режиме онлайн трансляции.</w:t>
      </w:r>
      <w:r>
        <w:br/>
      </w:r>
      <w:r>
        <w:rPr>
          <w:rFonts w:ascii="Times New Roman"/>
          <w:b w:val="false"/>
          <w:i w:val="false"/>
          <w:color w:val="000000"/>
          <w:sz w:val="28"/>
        </w:rPr>
        <w:t xml:space="preserve">
      </w:t>
      </w:r>
      <w:r>
        <w:rPr>
          <w:rFonts w:ascii="Times New Roman"/>
          <w:b w:val="false"/>
          <w:i w:val="false"/>
          <w:color w:val="000000"/>
          <w:sz w:val="28"/>
        </w:rPr>
        <w:t xml:space="preserve">При возникновении конфликта интересов председатель и члены Комиссии принимают меры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r>
        <w:br/>
      </w:r>
      <w:r>
        <w:rPr>
          <w:rFonts w:ascii="Times New Roman"/>
          <w:b w:val="false"/>
          <w:i w:val="false"/>
          <w:color w:val="000000"/>
          <w:sz w:val="28"/>
        </w:rPr>
        <w:t>
</w:t>
      </w:r>
      <w:r>
        <w:rPr>
          <w:rFonts w:ascii="Times New Roman"/>
          <w:b w:val="false"/>
          <w:i w:val="false"/>
          <w:color w:val="ff0000"/>
          <w:sz w:val="28"/>
        </w:rPr>
        <w:t>      Сноска. Правила дополнены пунктом 175-1 в соответствии с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176. Перевозчику отказывается в рассмотрении заявки в следующих случаях:</w:t>
      </w:r>
      <w:r>
        <w:br/>
      </w:r>
      <w:r>
        <w:rPr>
          <w:rFonts w:ascii="Times New Roman"/>
          <w:b w:val="false"/>
          <w:i w:val="false"/>
          <w:color w:val="000000"/>
          <w:sz w:val="28"/>
        </w:rPr>
        <w:t xml:space="preserve">
      1) неполноты и (или) несоответствия </w:t>
      </w:r>
      <w:r>
        <w:rPr>
          <w:rFonts w:ascii="Times New Roman"/>
          <w:b w:val="false"/>
          <w:i w:val="false"/>
          <w:color w:val="000000"/>
          <w:sz w:val="28"/>
        </w:rPr>
        <w:t>пункту 170</w:t>
      </w:r>
      <w:r>
        <w:rPr>
          <w:rFonts w:ascii="Times New Roman"/>
          <w:b w:val="false"/>
          <w:i w:val="false"/>
          <w:color w:val="000000"/>
          <w:sz w:val="28"/>
        </w:rPr>
        <w:t xml:space="preserve"> настоящих Правил представленных документов;</w:t>
      </w:r>
      <w:r>
        <w:br/>
      </w:r>
      <w:r>
        <w:rPr>
          <w:rFonts w:ascii="Times New Roman"/>
          <w:b w:val="false"/>
          <w:i w:val="false"/>
          <w:color w:val="000000"/>
          <w:sz w:val="28"/>
        </w:rPr>
        <w:t>
      2) недостоверности указанных в представленных документах сведений;</w:t>
      </w:r>
      <w:r>
        <w:br/>
      </w:r>
      <w:r>
        <w:rPr>
          <w:rFonts w:ascii="Times New Roman"/>
          <w:b w:val="false"/>
          <w:i w:val="false"/>
          <w:color w:val="000000"/>
          <w:sz w:val="28"/>
        </w:rPr>
        <w:t>
      3) несоответствия подвижного состава требованиям настоящих Правил;</w:t>
      </w:r>
      <w:r>
        <w:br/>
      </w:r>
      <w:r>
        <w:rPr>
          <w:rFonts w:ascii="Times New Roman"/>
          <w:b w:val="false"/>
          <w:i w:val="false"/>
          <w:color w:val="000000"/>
          <w:sz w:val="28"/>
        </w:rPr>
        <w:t>
      4) отсутствия возможности проведения необходимого комплекса работ по поддержанию подвижного состава в технически исправном состоянии и выполнению предрейсового (предсменного) технического осмотра автобусов, а также предрейсового и послерейсового медицинского освидетельствования водителей;</w:t>
      </w:r>
      <w:r>
        <w:br/>
      </w:r>
      <w:r>
        <w:rPr>
          <w:rFonts w:ascii="Times New Roman"/>
          <w:b w:val="false"/>
          <w:i w:val="false"/>
          <w:color w:val="000000"/>
          <w:sz w:val="28"/>
        </w:rPr>
        <w:t xml:space="preserve">
      5) наличия в течение последних шести месяцев случаев досрочного расторжения договора по данному маршруту по причине неисполнения перевозчиком существенных условий договора, предусмотренных </w:t>
      </w:r>
      <w:r>
        <w:rPr>
          <w:rFonts w:ascii="Times New Roman"/>
          <w:b w:val="false"/>
          <w:i w:val="false"/>
          <w:color w:val="000000"/>
          <w:sz w:val="28"/>
        </w:rPr>
        <w:t>пунктом 8</w:t>
      </w:r>
      <w:r>
        <w:rPr>
          <w:rFonts w:ascii="Times New Roman"/>
          <w:b w:val="false"/>
          <w:i w:val="false"/>
          <w:color w:val="000000"/>
          <w:sz w:val="28"/>
        </w:rPr>
        <w:t xml:space="preserve"> Типового договора организации регулярных автомобильных перевозок пассажиров и багажа, утвержденного приказом исполняющего обязанности Министра по инвестициям и развитию Республики Казахстан от 26 марта 2015 года № 348 (зарегистрирован в Реестре государственной регистрации нормативных правовых актов за № 11002) (далее - Договор). </w:t>
      </w:r>
      <w:r>
        <w:br/>
      </w:r>
      <w:r>
        <w:rPr>
          <w:rFonts w:ascii="Times New Roman"/>
          <w:b w:val="false"/>
          <w:i w:val="false"/>
          <w:color w:val="000000"/>
          <w:sz w:val="28"/>
        </w:rPr>
        <w:t>
</w:t>
      </w:r>
      <w:r>
        <w:rPr>
          <w:rFonts w:ascii="Times New Roman"/>
          <w:b w:val="false"/>
          <w:i w:val="false"/>
          <w:color w:val="ff0000"/>
          <w:sz w:val="28"/>
        </w:rPr>
        <w:t xml:space="preserve">      Сноска. Пункт 176 с изменениями, внесенными приказами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177. После рассмотрения и оценки всех конвертов с документами участников на конкретный лот, секретарь Комиссии суммирует итоговые баллы листов оценки конкурсных предложений по соответствующим участникам и определяет общий суммарный балл, который регистрируется в протоколе.</w:t>
      </w:r>
      <w:r>
        <w:br/>
      </w:r>
      <w:r>
        <w:rPr>
          <w:rFonts w:ascii="Times New Roman"/>
          <w:b w:val="false"/>
          <w:i w:val="false"/>
          <w:color w:val="000000"/>
          <w:sz w:val="28"/>
        </w:rPr>
        <w:t xml:space="preserve">
      </w:t>
      </w:r>
      <w:r>
        <w:rPr>
          <w:rFonts w:ascii="Times New Roman"/>
          <w:b w:val="false"/>
          <w:i w:val="false"/>
          <w:color w:val="000000"/>
          <w:sz w:val="28"/>
        </w:rPr>
        <w:t>178. По результатам общих суммарных баллов члены Комиссии рассматривают документы, в том числе Справку участника, набравшего максимальный общий суммарный балл.</w:t>
      </w:r>
      <w:r>
        <w:br/>
      </w:r>
      <w:r>
        <w:rPr>
          <w:rFonts w:ascii="Times New Roman"/>
          <w:b w:val="false"/>
          <w:i w:val="false"/>
          <w:color w:val="000000"/>
          <w:sz w:val="28"/>
        </w:rPr>
        <w:t>
      В случае положительной оценки предконкурсной комиссии о соответствии автотранспортных средств, указанных в конкурсных предложениях участника, требованиям, указанным в главе 13 настоящих Правил, данный участник признается победителем конкурса по соответствующему лоту.</w:t>
      </w:r>
      <w:r>
        <w:br/>
      </w:r>
      <w:r>
        <w:rPr>
          <w:rFonts w:ascii="Times New Roman"/>
          <w:b w:val="false"/>
          <w:i w:val="false"/>
          <w:color w:val="000000"/>
          <w:sz w:val="28"/>
        </w:rPr>
        <w:t>
      В случае отрицательного заключения предконкурсной комиссии члены Комиссии переходят к аналогичному рассмотрению документов участника, набравшего следующий по максимальности общий суммарный балл.</w:t>
      </w:r>
      <w:r>
        <w:br/>
      </w:r>
      <w:r>
        <w:rPr>
          <w:rFonts w:ascii="Times New Roman"/>
          <w:b w:val="false"/>
          <w:i w:val="false"/>
          <w:color w:val="000000"/>
          <w:sz w:val="28"/>
        </w:rPr>
        <w:t xml:space="preserve">
      </w:t>
      </w:r>
      <w:r>
        <w:rPr>
          <w:rFonts w:ascii="Times New Roman"/>
          <w:b w:val="false"/>
          <w:i w:val="false"/>
          <w:color w:val="000000"/>
          <w:sz w:val="28"/>
        </w:rPr>
        <w:t>179. Конкурс на право обслуживания маршрута перевозок пассажиров и багажа признается несостоявшимся, если представлена заявка только одного участника. В случае, если при повторном проведении конкурса на этот маршрут представлена заявка одного участника, то с ним заключается договор при условии соответствия требованиям конкурса.</w:t>
      </w:r>
      <w:r>
        <w:br/>
      </w:r>
      <w:r>
        <w:rPr>
          <w:rFonts w:ascii="Times New Roman"/>
          <w:b w:val="false"/>
          <w:i w:val="false"/>
          <w:color w:val="000000"/>
          <w:sz w:val="28"/>
        </w:rPr>
        <w:t>
      Если по какому-либо лоту не зарегистрировано ни одного участника, Конкурс признается не состоявшимся и организатор Конкурса меняет основные требования по данному лоту или формирует другой лот и выставляет на следующий Конкурс.</w:t>
      </w:r>
      <w:r>
        <w:br/>
      </w:r>
      <w:r>
        <w:rPr>
          <w:rFonts w:ascii="Times New Roman"/>
          <w:b w:val="false"/>
          <w:i w:val="false"/>
          <w:color w:val="000000"/>
          <w:sz w:val="28"/>
        </w:rPr>
        <w:t>
      В случае, если от одной из паритетных сторон не поступило заявок на право обслуживания отдельных междугородных межобластных маршрутов, местный исполнительный орган предлагает второму паритетному перевозчику право обслуживания всего маршрута.</w:t>
      </w:r>
      <w:r>
        <w:br/>
      </w:r>
      <w:r>
        <w:rPr>
          <w:rFonts w:ascii="Times New Roman"/>
          <w:b w:val="false"/>
          <w:i w:val="false"/>
          <w:color w:val="000000"/>
          <w:sz w:val="28"/>
        </w:rPr>
        <w:t xml:space="preserve">
      </w:t>
      </w:r>
      <w:r>
        <w:rPr>
          <w:rFonts w:ascii="Times New Roman"/>
          <w:b w:val="false"/>
          <w:i w:val="false"/>
          <w:color w:val="000000"/>
          <w:sz w:val="28"/>
        </w:rPr>
        <w:t>180. Результаты проведенного Конкурса оформляются протоколом, который подписывается членами Комиссии и утверждается председателем Комиссии. Каждый член Комиссии письменно излагает свое особое мнение и прилагает его к протоколу.</w:t>
      </w:r>
      <w:r>
        <w:br/>
      </w:r>
      <w:r>
        <w:rPr>
          <w:rFonts w:ascii="Times New Roman"/>
          <w:b w:val="false"/>
          <w:i w:val="false"/>
          <w:color w:val="000000"/>
          <w:sz w:val="28"/>
        </w:rPr>
        <w:t xml:space="preserve">
      </w:t>
      </w:r>
      <w:r>
        <w:rPr>
          <w:rFonts w:ascii="Times New Roman"/>
          <w:b w:val="false"/>
          <w:i w:val="false"/>
          <w:color w:val="000000"/>
          <w:sz w:val="28"/>
        </w:rPr>
        <w:t>Решение Комиссии признается правомочным, если в ее заседании участвует не менее 2/3 членов.</w:t>
      </w:r>
      <w:r>
        <w:br/>
      </w:r>
      <w:r>
        <w:rPr>
          <w:rFonts w:ascii="Times New Roman"/>
          <w:b w:val="false"/>
          <w:i w:val="false"/>
          <w:color w:val="000000"/>
          <w:sz w:val="28"/>
        </w:rPr>
        <w:t xml:space="preserve">
      </w:t>
      </w:r>
      <w:r>
        <w:rPr>
          <w:rFonts w:ascii="Times New Roman"/>
          <w:b w:val="false"/>
          <w:i w:val="false"/>
          <w:color w:val="000000"/>
          <w:sz w:val="28"/>
        </w:rPr>
        <w:t xml:space="preserve">Протокол заседания Комиссии публикуется на интернет-ресурсе местного исполнительного органа в течение трех рабочих дней после его подписания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r>
        <w:br/>
      </w:r>
      <w:r>
        <w:rPr>
          <w:rFonts w:ascii="Times New Roman"/>
          <w:b w:val="false"/>
          <w:i w:val="false"/>
          <w:color w:val="000000"/>
          <w:sz w:val="28"/>
        </w:rPr>
        <w:t>
</w:t>
      </w:r>
      <w:r>
        <w:rPr>
          <w:rFonts w:ascii="Times New Roman"/>
          <w:b w:val="false"/>
          <w:i w:val="false"/>
          <w:color w:val="ff0000"/>
          <w:sz w:val="28"/>
        </w:rPr>
        <w:t>      Сноска. Пункт 180 -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180-1. При равном итоговом количестве баллов участников Конкурса по результатам проведенного Конкурса, победителем Конкурса признается участник, имеющий преимущество перед другими участниками по количеству подвижного состава в личной собственности.</w:t>
      </w:r>
      <w:r>
        <w:br/>
      </w:r>
      <w:r>
        <w:rPr>
          <w:rFonts w:ascii="Times New Roman"/>
          <w:b w:val="false"/>
          <w:i w:val="false"/>
          <w:color w:val="000000"/>
          <w:sz w:val="28"/>
        </w:rPr>
        <w:t xml:space="preserve">
      </w:t>
      </w:r>
      <w:r>
        <w:rPr>
          <w:rFonts w:ascii="Times New Roman"/>
          <w:b w:val="false"/>
          <w:i w:val="false"/>
          <w:color w:val="000000"/>
          <w:sz w:val="28"/>
        </w:rPr>
        <w:t>При равном количестве подвижного состава в личной собственности участников Конкурса, победителем Конкурса признается участник, имеющий преимущество перед другими участниками по опыту работы в сфере регулярных перевозок пассажиров и багажа.</w:t>
      </w:r>
      <w:r>
        <w:br/>
      </w:r>
      <w:r>
        <w:rPr>
          <w:rFonts w:ascii="Times New Roman"/>
          <w:b w:val="false"/>
          <w:i w:val="false"/>
          <w:color w:val="000000"/>
          <w:sz w:val="28"/>
        </w:rPr>
        <w:t xml:space="preserve">
      </w:t>
      </w:r>
      <w:r>
        <w:rPr>
          <w:rFonts w:ascii="Times New Roman"/>
          <w:b w:val="false"/>
          <w:i w:val="false"/>
          <w:color w:val="000000"/>
          <w:sz w:val="28"/>
        </w:rPr>
        <w:t>При равном опыте работы участников Конкурса в сфере регулярных перевозок пассажиров и багажа, победителем Конкурса признается участник, имеющий преимущество перед другими участниками по наличию производственно-технической базы в личной собственности.</w:t>
      </w:r>
      <w:r>
        <w:br/>
      </w:r>
      <w:r>
        <w:rPr>
          <w:rFonts w:ascii="Times New Roman"/>
          <w:b w:val="false"/>
          <w:i w:val="false"/>
          <w:color w:val="000000"/>
          <w:sz w:val="28"/>
        </w:rPr>
        <w:t>
</w:t>
      </w:r>
      <w:r>
        <w:rPr>
          <w:rFonts w:ascii="Times New Roman"/>
          <w:b w:val="false"/>
          <w:i w:val="false"/>
          <w:color w:val="ff0000"/>
          <w:sz w:val="28"/>
        </w:rPr>
        <w:t>      Сноска. Правила дополнены пунктом 180-1 в соответствии с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181. Организатор конкурса в течение 10 календарных дней после подведения итогов конкурса письменно направляет всем участникам результаты оценки представленных ими конкурсных предложений.</w:t>
      </w:r>
      <w:r>
        <w:br/>
      </w:r>
      <w:r>
        <w:rPr>
          <w:rFonts w:ascii="Times New Roman"/>
          <w:b w:val="false"/>
          <w:i w:val="false"/>
          <w:color w:val="000000"/>
          <w:sz w:val="28"/>
        </w:rPr>
        <w:t xml:space="preserve">
      </w:t>
      </w:r>
      <w:r>
        <w:rPr>
          <w:rFonts w:ascii="Times New Roman"/>
          <w:b w:val="false"/>
          <w:i w:val="false"/>
          <w:color w:val="000000"/>
          <w:sz w:val="28"/>
        </w:rPr>
        <w:t>182. Результаты Конкурса могут быть обжалованы в судебном порядке.</w:t>
      </w:r>
      <w:r>
        <w:br/>
      </w:r>
      <w:r>
        <w:rPr>
          <w:rFonts w:ascii="Times New Roman"/>
          <w:b w:val="false"/>
          <w:i w:val="false"/>
          <w:color w:val="000000"/>
          <w:sz w:val="28"/>
        </w:rPr>
        <w:t xml:space="preserve">
      </w:t>
      </w:r>
      <w:r>
        <w:rPr>
          <w:rFonts w:ascii="Times New Roman"/>
          <w:b w:val="false"/>
          <w:i w:val="false"/>
          <w:color w:val="000000"/>
          <w:sz w:val="28"/>
        </w:rPr>
        <w:t>183. В случае признания судом результатов Конкурса по отдельным лотам недействительными, заседание Комиссии проводится в рамках ранее представленных заявок только по аннулированном судом лотам не позднее 7 рабочих дней после дня вступления в силу решения суда.</w:t>
      </w:r>
      <w:r>
        <w:br/>
      </w:r>
      <w:r>
        <w:rPr>
          <w:rFonts w:ascii="Times New Roman"/>
          <w:b w:val="false"/>
          <w:i w:val="false"/>
          <w:color w:val="000000"/>
          <w:sz w:val="28"/>
        </w:rPr>
        <w:t>
      Результаты заседания Комиссии оформляются протоколом, который подписывается всеми членами Комиссии и утверждается председателем Комиссии.</w:t>
      </w:r>
      <w:r>
        <w:br/>
      </w:r>
      <w:r>
        <w:rPr>
          <w:rFonts w:ascii="Times New Roman"/>
          <w:b w:val="false"/>
          <w:i w:val="false"/>
          <w:color w:val="000000"/>
          <w:sz w:val="28"/>
        </w:rPr>
        <w:t>
      При наличии у членов Комиссии особого мнения, оно излагается в письменном виде и прилагается к протоколу.</w:t>
      </w:r>
      <w:r>
        <w:br/>
      </w:r>
      <w:r>
        <w:rPr>
          <w:rFonts w:ascii="Times New Roman"/>
          <w:b w:val="false"/>
          <w:i w:val="false"/>
          <w:color w:val="000000"/>
          <w:sz w:val="28"/>
        </w:rPr>
        <w:t>
</w:t>
      </w:r>
      <w:r>
        <w:rPr>
          <w:rFonts w:ascii="Times New Roman"/>
          <w:b w:val="false"/>
          <w:i w:val="false"/>
          <w:color w:val="ff0000"/>
          <w:sz w:val="28"/>
        </w:rPr>
        <w:t xml:space="preserve">      Сноска. Пункт 183 -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183-1. В случае если Конкурс признается не состоявшимся, повторный Конкурс проводится не позднее 30 рабочих дней со дня признания его несостоявшимся.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183-1 в соответствии с приказом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29"/>
    <w:p>
      <w:pPr>
        <w:spacing w:after="0"/>
        <w:ind w:left="0"/>
        <w:jc w:val="left"/>
      </w:pPr>
      <w:r>
        <w:rPr>
          <w:rFonts w:ascii="Times New Roman"/>
          <w:b/>
          <w:i w:val="false"/>
          <w:color w:val="000000"/>
        </w:rPr>
        <w:t xml:space="preserve"> Глава 8. Порядок и условия выдачи, приостановления и отзыва, условия и основания отказа в выдаче, а также форма Свидетельства на право обслуживания маршрута</w:t>
      </w:r>
    </w:p>
    <w:bookmarkEnd w:id="29"/>
    <w:p>
      <w:pPr>
        <w:spacing w:after="0"/>
        <w:ind w:left="0"/>
        <w:jc w:val="left"/>
      </w:pPr>
      <w:r>
        <w:rPr>
          <w:rFonts w:ascii="Times New Roman"/>
          <w:b w:val="false"/>
          <w:i w:val="false"/>
          <w:color w:val="ff0000"/>
          <w:sz w:val="28"/>
        </w:rPr>
        <w:t xml:space="preserve">      Сноска. Заголовок главы 8 -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184. На основании протокола местные исполнительные органы в срок не более 10 календарных дней заключают с победителем Конкурса Договор. Договор заключается на срок не менее трех лет (кроме договоров на право обслуживания дополнительных расписаний движения по существующим маршрутам).</w:t>
      </w:r>
      <w:r>
        <w:br/>
      </w:r>
      <w:r>
        <w:rPr>
          <w:rFonts w:ascii="Times New Roman"/>
          <w:b w:val="false"/>
          <w:i w:val="false"/>
          <w:color w:val="000000"/>
          <w:sz w:val="28"/>
        </w:rPr>
        <w:t xml:space="preserve">
      </w:t>
      </w:r>
      <w:r>
        <w:rPr>
          <w:rFonts w:ascii="Times New Roman"/>
          <w:b w:val="false"/>
          <w:i w:val="false"/>
          <w:color w:val="000000"/>
          <w:sz w:val="28"/>
        </w:rPr>
        <w:t>185. Победителю Конкурса, заключившему Договор, выдается Свидетельство (на весь срок действия Договора) на каждый маршрут в отдельности, подтверждающее право работы на соответствующем маршруте. Осуществление указанных перевозок без Свидетельства не допускается.</w:t>
      </w:r>
      <w:r>
        <w:br/>
      </w: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186. После заключения Договора и выдачи Свидетельства, местные исполнительные органы в срок не более 5 рабочих дней передают в уполномоченный орган в области автомобильного транспорта копию Свидетельства и заключенного Договора на организацию регулярных междугородных межобластных автомобильных перевозок пассажиров и багажа, между перевозчиком и соответствующим местным исполнительным органом.</w:t>
      </w:r>
      <w:r>
        <w:br/>
      </w:r>
      <w:r>
        <w:rPr>
          <w:rFonts w:ascii="Times New Roman"/>
          <w:b w:val="false"/>
          <w:i w:val="false"/>
          <w:color w:val="000000"/>
          <w:sz w:val="28"/>
        </w:rPr>
        <w:t xml:space="preserve">
      </w:t>
      </w:r>
      <w:r>
        <w:rPr>
          <w:rFonts w:ascii="Times New Roman"/>
          <w:b w:val="false"/>
          <w:i w:val="false"/>
          <w:color w:val="000000"/>
          <w:sz w:val="28"/>
        </w:rPr>
        <w:t xml:space="preserve">187. Свидетельство изготавливается местными исполнительными органами области (города, района) типографским способом, имеет не менее трех степеней защиты и является бланком строгой отчетности. </w:t>
      </w:r>
      <w:r>
        <w:br/>
      </w:r>
      <w:r>
        <w:rPr>
          <w:rFonts w:ascii="Times New Roman"/>
          <w:b w:val="false"/>
          <w:i w:val="false"/>
          <w:color w:val="000000"/>
          <w:sz w:val="28"/>
        </w:rPr>
        <w:t xml:space="preserve">
      </w:t>
      </w:r>
      <w:r>
        <w:rPr>
          <w:rFonts w:ascii="Times New Roman"/>
          <w:b w:val="false"/>
          <w:i w:val="false"/>
          <w:color w:val="000000"/>
          <w:sz w:val="28"/>
        </w:rPr>
        <w:t>188. Свидетельства выдаются перевозчику в количестве, соответствующему количеству автотранспортных средств, используемых на маршруте, и находятся у водителей автобусов, микроавтобусов при осуществлении перевозок.</w:t>
      </w:r>
      <w:r>
        <w:br/>
      </w:r>
      <w:r>
        <w:rPr>
          <w:rFonts w:ascii="Times New Roman"/>
          <w:b w:val="false"/>
          <w:i w:val="false"/>
          <w:color w:val="000000"/>
          <w:sz w:val="28"/>
        </w:rPr>
        <w:t>
      Перевозчик (водитель) может использовать на маршруте заверенную уполномоченным органом в области автомобильного транспорта копию Свидетельства, если оригинал данного Свидетельства был выдан данным органом.</w:t>
      </w:r>
      <w:r>
        <w:br/>
      </w:r>
      <w:r>
        <w:rPr>
          <w:rFonts w:ascii="Times New Roman"/>
          <w:b w:val="false"/>
          <w:i w:val="false"/>
          <w:color w:val="000000"/>
          <w:sz w:val="28"/>
        </w:rPr>
        <w:t xml:space="preserve">
      </w:t>
      </w:r>
      <w:r>
        <w:rPr>
          <w:rFonts w:ascii="Times New Roman"/>
          <w:b w:val="false"/>
          <w:i w:val="false"/>
          <w:color w:val="000000"/>
          <w:sz w:val="28"/>
        </w:rPr>
        <w:t>189. Право работы на маршруте (маршрутах) третьей стороне не передается.</w:t>
      </w:r>
      <w:r>
        <w:br/>
      </w:r>
      <w:r>
        <w:rPr>
          <w:rFonts w:ascii="Times New Roman"/>
          <w:b w:val="false"/>
          <w:i w:val="false"/>
          <w:color w:val="000000"/>
          <w:sz w:val="28"/>
        </w:rPr>
        <w:t xml:space="preserve">
      </w:t>
      </w:r>
      <w:r>
        <w:rPr>
          <w:rFonts w:ascii="Times New Roman"/>
          <w:b w:val="false"/>
          <w:i w:val="false"/>
          <w:color w:val="000000"/>
          <w:sz w:val="28"/>
        </w:rPr>
        <w:t>189-1. Заключение договора о совместной деятельности, договора подряда и (или) иного договора гражданско-правового характера на выполнение работ и (или) оказание услуг, направленных на непосредственную перевозку пассажиров и багажа на регулярных городских и пригородных перевозках, не допускается.</w:t>
      </w:r>
      <w:r>
        <w:br/>
      </w: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189-1 в соответствии с приказом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190. При наличии паритетного перевозчика (перевозчиков) на регулярном междугородном межобластном маршруте, определенные местными исполнительными органами перевозчики заключают договор о совместном осуществлении перевозок на паритетной основе.</w:t>
      </w:r>
      <w:r>
        <w:br/>
      </w:r>
      <w:r>
        <w:rPr>
          <w:rFonts w:ascii="Times New Roman"/>
          <w:b w:val="false"/>
          <w:i w:val="false"/>
          <w:color w:val="000000"/>
          <w:sz w:val="28"/>
        </w:rPr>
        <w:t>
      В течение 30 календарных дней со дня выдачи разрешительных документов перевозчик представляет в местный исполнительный орган копии договоров, заключенных перевозчиками и администрацией автовокзалов, автостанций, пунктом обслуживания пассажиров в соответствии с настоящими Правилами (кроме городских (сельских).</w:t>
      </w:r>
      <w:r>
        <w:br/>
      </w: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191. Не позднее 60 календарных дней до прекращения действия договора организации внутриреспубликанских автомобильных перевозок пассажиров и багажа местный исполнительный орган объявляет конкурс на маршруты, обслуживаемые по этому договору, если иное не предусмотрено законодательством в области автомобильного транспорта. При этом с победителем конкурса заключается договор организации внутриреспубликанских автомобильных перевозок пассажиров и багажа, который вступает в силу со дня завершения срока действия действующего договора на данный маршрут.</w:t>
      </w:r>
      <w:r>
        <w:br/>
      </w:r>
      <w:r>
        <w:rPr>
          <w:rFonts w:ascii="Times New Roman"/>
          <w:b w:val="false"/>
          <w:i w:val="false"/>
          <w:color w:val="000000"/>
          <w:sz w:val="28"/>
        </w:rPr>
        <w:t>
      Перевозчик предоставляет в местный исполнительный орган прекратившие действия Свидетельства по этому договору.</w:t>
      </w:r>
      <w:r>
        <w:br/>
      </w:r>
      <w:r>
        <w:rPr>
          <w:rFonts w:ascii="Times New Roman"/>
          <w:b w:val="false"/>
          <w:i w:val="false"/>
          <w:color w:val="000000"/>
          <w:sz w:val="28"/>
        </w:rPr>
        <w:t xml:space="preserve">
      </w:t>
      </w:r>
      <w:r>
        <w:rPr>
          <w:rFonts w:ascii="Times New Roman"/>
          <w:b w:val="false"/>
          <w:i w:val="false"/>
          <w:color w:val="000000"/>
          <w:sz w:val="28"/>
        </w:rPr>
        <w:t>192. В случае расторжения договора организации внутриреспубликанских автомобильных перевозок пассажиров и багажа в одностороннем порядке по инициативе перевозчика, последний уведомляет об этом местный исполнительный орган не позднее, чем за 45 календарных дней.</w:t>
      </w:r>
      <w:r>
        <w:br/>
      </w:r>
      <w:r>
        <w:rPr>
          <w:rFonts w:ascii="Times New Roman"/>
          <w:b w:val="false"/>
          <w:i w:val="false"/>
          <w:color w:val="000000"/>
          <w:sz w:val="28"/>
        </w:rPr>
        <w:t xml:space="preserve">
      </w:t>
      </w:r>
      <w:r>
        <w:rPr>
          <w:rFonts w:ascii="Times New Roman"/>
          <w:b w:val="false"/>
          <w:i w:val="false"/>
          <w:color w:val="000000"/>
          <w:sz w:val="28"/>
        </w:rPr>
        <w:t>193. В случаях досрочного расторжения договора организатор конкурсов назначает другого перевозчика, имеющего положительный опыт перевозки на других маршрутах с регулярностью исполнения перевозок более 80 % для обеспечения беспрерывности обслуживания маршрутов до проведения нового конкурса в сроки и по условиям, установленным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194. При неопределении перевозчика в сроки, указанные в пункте 191 настоящих Правил, до определения перевозчика, обслуживание маршрута передается организатором маршрута перевозчику, обслуживавшему ранее данный маршрут с его согласия.</w:t>
      </w:r>
      <w:r>
        <w:br/>
      </w:r>
      <w:r>
        <w:rPr>
          <w:rFonts w:ascii="Times New Roman"/>
          <w:b w:val="false"/>
          <w:i w:val="false"/>
          <w:color w:val="000000"/>
          <w:sz w:val="28"/>
        </w:rPr>
        <w:t xml:space="preserve">
      </w:t>
      </w:r>
      <w:r>
        <w:rPr>
          <w:rFonts w:ascii="Times New Roman"/>
          <w:b w:val="false"/>
          <w:i w:val="false"/>
          <w:color w:val="000000"/>
          <w:sz w:val="28"/>
        </w:rPr>
        <w:t>При отказе перевозчика, ранее обслуживавшего данный маршрут, организатор маршрута назначает другого перевозчика (при его согласии), имеющего положительный опыт перевозки на других маршрутах с регулярностью исполнения перевозок более 80 % для обеспечения беспрерывности обслуживания маршрутов до проведения нового Конкурса в сроки и по условиям, установленным настоящими Правилами.</w:t>
      </w:r>
      <w:r>
        <w:br/>
      </w:r>
      <w:r>
        <w:rPr>
          <w:rFonts w:ascii="Times New Roman"/>
          <w:b w:val="false"/>
          <w:i w:val="false"/>
          <w:color w:val="000000"/>
          <w:sz w:val="28"/>
        </w:rPr>
        <w:t>
</w:t>
      </w:r>
      <w:r>
        <w:rPr>
          <w:rFonts w:ascii="Times New Roman"/>
          <w:b w:val="false"/>
          <w:i w:val="false"/>
          <w:color w:val="ff0000"/>
          <w:sz w:val="28"/>
        </w:rPr>
        <w:t>      Сноска. Пункт 194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195. Исключен приказом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196. Действие Свидетельств, выданных уполномоченным органом в области автомобильного транспорта и местными исполнительными органами, прекращается этим органом при:</w:t>
      </w:r>
      <w:r>
        <w:br/>
      </w:r>
      <w:r>
        <w:rPr>
          <w:rFonts w:ascii="Times New Roman"/>
          <w:b w:val="false"/>
          <w:i w:val="false"/>
          <w:color w:val="000000"/>
          <w:sz w:val="28"/>
        </w:rPr>
        <w:t xml:space="preserve">
      </w:t>
      </w:r>
      <w:r>
        <w:rPr>
          <w:rFonts w:ascii="Times New Roman"/>
          <w:b w:val="false"/>
          <w:i w:val="false"/>
          <w:color w:val="000000"/>
          <w:sz w:val="28"/>
        </w:rPr>
        <w:t>1) письменном обращении перевозчика;</w:t>
      </w:r>
      <w:r>
        <w:br/>
      </w:r>
      <w:r>
        <w:rPr>
          <w:rFonts w:ascii="Times New Roman"/>
          <w:b w:val="false"/>
          <w:i w:val="false"/>
          <w:color w:val="000000"/>
          <w:sz w:val="28"/>
        </w:rPr>
        <w:t xml:space="preserve">
      </w:t>
      </w:r>
      <w:r>
        <w:rPr>
          <w:rFonts w:ascii="Times New Roman"/>
          <w:b w:val="false"/>
          <w:i w:val="false"/>
          <w:color w:val="000000"/>
          <w:sz w:val="28"/>
        </w:rPr>
        <w:t xml:space="preserve">2) внесении перевозчиком изменений в расписания и схему движения автобусов на маршрутах без согласия уполномоченного органа в области автомобильного транспорта и местного исполнительного органа; </w:t>
      </w:r>
      <w:r>
        <w:br/>
      </w:r>
      <w:r>
        <w:rPr>
          <w:rFonts w:ascii="Times New Roman"/>
          <w:b w:val="false"/>
          <w:i w:val="false"/>
          <w:color w:val="000000"/>
          <w:sz w:val="28"/>
        </w:rPr>
        <w:t xml:space="preserve">
      </w:t>
      </w:r>
      <w:r>
        <w:rPr>
          <w:rFonts w:ascii="Times New Roman"/>
          <w:b w:val="false"/>
          <w:i w:val="false"/>
          <w:color w:val="000000"/>
          <w:sz w:val="28"/>
        </w:rPr>
        <w:t>3) не выполнении перевозчиком перевозки пассажиров на маршруте в течение 15 календарных дней в период действия Свидетельства;</w:t>
      </w:r>
      <w:r>
        <w:br/>
      </w:r>
      <w:r>
        <w:rPr>
          <w:rFonts w:ascii="Times New Roman"/>
          <w:b w:val="false"/>
          <w:i w:val="false"/>
          <w:color w:val="000000"/>
          <w:sz w:val="28"/>
        </w:rPr>
        <w:t xml:space="preserve">
      </w:t>
      </w:r>
      <w:r>
        <w:rPr>
          <w:rFonts w:ascii="Times New Roman"/>
          <w:b w:val="false"/>
          <w:i w:val="false"/>
          <w:color w:val="000000"/>
          <w:sz w:val="28"/>
        </w:rPr>
        <w:t>4) низкой регулярности маршрута (менее семидесяти процентов в течение тридцати календарных дней), за исключением случаев, предусмотренных пунктом 196-1 настоящих Правил;</w:t>
      </w:r>
      <w:r>
        <w:br/>
      </w:r>
      <w:r>
        <w:rPr>
          <w:rFonts w:ascii="Times New Roman"/>
          <w:b w:val="false"/>
          <w:i w:val="false"/>
          <w:color w:val="000000"/>
          <w:sz w:val="28"/>
        </w:rPr>
        <w:t xml:space="preserve">
      </w:t>
      </w:r>
      <w:r>
        <w:rPr>
          <w:rFonts w:ascii="Times New Roman"/>
          <w:b w:val="false"/>
          <w:i w:val="false"/>
          <w:color w:val="000000"/>
          <w:sz w:val="28"/>
        </w:rPr>
        <w:t xml:space="preserve">5) наличии дорожно-транспортных происшествий (далее – ДТП) с человеческими жертвами по вине перевозчика в связи с неисполнением обязанности, предусмотренной подпунктом 2) пункта 2 </w:t>
      </w:r>
      <w:r>
        <w:rPr>
          <w:rFonts w:ascii="Times New Roman"/>
          <w:b w:val="false"/>
          <w:i w:val="false"/>
          <w:color w:val="000000"/>
          <w:sz w:val="28"/>
        </w:rPr>
        <w:t>статьи 22</w:t>
      </w:r>
      <w:r>
        <w:rPr>
          <w:rFonts w:ascii="Times New Roman"/>
          <w:b w:val="false"/>
          <w:i w:val="false"/>
          <w:color w:val="000000"/>
          <w:sz w:val="28"/>
        </w:rPr>
        <w:t xml:space="preserve"> Закона Республики Казахстан "Об автомобильном транспорте";</w:t>
      </w:r>
      <w:r>
        <w:br/>
      </w:r>
      <w:r>
        <w:rPr>
          <w:rFonts w:ascii="Times New Roman"/>
          <w:b w:val="false"/>
          <w:i w:val="false"/>
          <w:color w:val="000000"/>
          <w:sz w:val="28"/>
        </w:rPr>
        <w:t xml:space="preserve">
      </w:t>
      </w:r>
      <w:r>
        <w:rPr>
          <w:rFonts w:ascii="Times New Roman"/>
          <w:b w:val="false"/>
          <w:i w:val="false"/>
          <w:color w:val="000000"/>
          <w:sz w:val="28"/>
        </w:rPr>
        <w:t xml:space="preserve">6) использовании на маршруте автобусов и микроавтобусов, не предусмотренных в Свидетельствах, выданных уполномоченным органом в области автомобильного транспорта и местным исполнительным органом, за исключением случаев, предусмотренных в примечании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7) передаче прав обслуживания маршрута (маршрутов) третьей стороне.</w:t>
      </w:r>
      <w:r>
        <w:br/>
      </w:r>
      <w:r>
        <w:rPr>
          <w:rFonts w:ascii="Times New Roman"/>
          <w:b w:val="false"/>
          <w:i w:val="false"/>
          <w:color w:val="000000"/>
          <w:sz w:val="28"/>
        </w:rPr>
        <w:t>
</w:t>
      </w:r>
      <w:r>
        <w:rPr>
          <w:rFonts w:ascii="Times New Roman"/>
          <w:b w:val="false"/>
          <w:i w:val="false"/>
          <w:color w:val="ff0000"/>
          <w:sz w:val="28"/>
        </w:rPr>
        <w:t>      Сноска. Пункт 196 -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196-1. При объеме субсидирования социально значимого маршрута более семидесяти процентов от общего объема потребности субсидирования данного маршрута в месяц, регулярность маршрута в течение тридцати календарных дней равна фактическому проценту субсидирования от общего объема потребности субсидирования данного маршрута в месяц.</w:t>
      </w:r>
      <w:r>
        <w:br/>
      </w:r>
      <w:r>
        <w:rPr>
          <w:rFonts w:ascii="Times New Roman"/>
          <w:b w:val="false"/>
          <w:i w:val="false"/>
          <w:color w:val="000000"/>
          <w:sz w:val="28"/>
        </w:rPr>
        <w:t>
      При неисполнении требований части первой настоящего пункта и (или) подпункта 4) пункта 196 настоящих Правил перевозчиком, обслуживающим социально значимый маршрут, действие Свидетельства прекращается в судебном порядке.</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196-1 в соответствии с приказом и.о. Министра транспорта РК от 05.12.2023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196-2. Действие Свидетельства приостанавливается в период вынужденного простоя подвижного состава, указанного в Свидетельстве, связанного с введением чрезвычайного положения или карантина.</w:t>
      </w:r>
      <w:r>
        <w:br/>
      </w:r>
      <w:r>
        <w:rPr>
          <w:rFonts w:ascii="Times New Roman"/>
          <w:b w:val="false"/>
          <w:i w:val="false"/>
          <w:color w:val="000000"/>
          <w:sz w:val="28"/>
        </w:rPr>
        <w:t>
</w:t>
      </w:r>
      <w:r>
        <w:rPr>
          <w:rFonts w:ascii="Times New Roman"/>
          <w:b w:val="false"/>
          <w:i w:val="false"/>
          <w:color w:val="ff0000"/>
          <w:sz w:val="28"/>
        </w:rPr>
        <w:t>      Сноска. Правила дополнены пунктом 196-2 в соответствии с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196-3. Внесение изменений по подвижному составу, в Свидетельствах, допускается органом, выдавшим данное Свидетельство, при обращении перевозчика и с условием того, что:</w:t>
      </w:r>
      <w:r>
        <w:br/>
      </w:r>
      <w:r>
        <w:rPr>
          <w:rFonts w:ascii="Times New Roman"/>
          <w:b w:val="false"/>
          <w:i w:val="false"/>
          <w:color w:val="000000"/>
          <w:sz w:val="28"/>
        </w:rPr>
        <w:t xml:space="preserve">
      </w:t>
      </w:r>
      <w:r>
        <w:rPr>
          <w:rFonts w:ascii="Times New Roman"/>
          <w:b w:val="false"/>
          <w:i w:val="false"/>
          <w:color w:val="000000"/>
          <w:sz w:val="28"/>
        </w:rPr>
        <w:t>1) заменяемый подвижной состав является аналогичного класса (или выше) и года выпуска (или после него);</w:t>
      </w:r>
      <w:r>
        <w:br/>
      </w:r>
      <w:r>
        <w:rPr>
          <w:rFonts w:ascii="Times New Roman"/>
          <w:b w:val="false"/>
          <w:i w:val="false"/>
          <w:color w:val="000000"/>
          <w:sz w:val="28"/>
        </w:rPr>
        <w:t xml:space="preserve">
      </w:t>
      </w:r>
      <w:r>
        <w:rPr>
          <w:rFonts w:ascii="Times New Roman"/>
          <w:b w:val="false"/>
          <w:i w:val="false"/>
          <w:color w:val="000000"/>
          <w:sz w:val="28"/>
        </w:rPr>
        <w:t>2) дополняемый подвижной состав в основной состав Свидетельства не ниже класса и не старше года выпуска подвижного состава, ранее указанного в качестве основного состава;</w:t>
      </w:r>
      <w:r>
        <w:br/>
      </w:r>
      <w:r>
        <w:rPr>
          <w:rFonts w:ascii="Times New Roman"/>
          <w:b w:val="false"/>
          <w:i w:val="false"/>
          <w:color w:val="000000"/>
          <w:sz w:val="28"/>
        </w:rPr>
        <w:t xml:space="preserve">
      </w:t>
      </w:r>
      <w:r>
        <w:rPr>
          <w:rFonts w:ascii="Times New Roman"/>
          <w:b w:val="false"/>
          <w:i w:val="false"/>
          <w:color w:val="000000"/>
          <w:sz w:val="28"/>
        </w:rPr>
        <w:t>3) дополняемый подвижной состав в резервный состав Свидетельства не ниже класса и не старше года выпуска подвижного состава, ранее указанного в качестве резервного состава.</w:t>
      </w:r>
      <w:r>
        <w:br/>
      </w: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196-3 в соответствии с приказом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30"/>
    <w:p>
      <w:pPr>
        <w:spacing w:after="0"/>
        <w:ind w:left="0"/>
        <w:jc w:val="left"/>
      </w:pPr>
      <w:r>
        <w:rPr>
          <w:rFonts w:ascii="Times New Roman"/>
          <w:b/>
          <w:i w:val="false"/>
          <w:color w:val="000000"/>
        </w:rPr>
        <w:t xml:space="preserve"> Глава 9. Порядок организации и осуществления нерегулярных автомобильных перевозок пассажиров и багажа</w:t>
      </w:r>
    </w:p>
    <w:bookmarkEnd w:id="30"/>
    <w:p>
      <w:pPr>
        <w:spacing w:after="0"/>
        <w:ind w:left="0"/>
        <w:jc w:val="left"/>
      </w:pPr>
      <w:r>
        <w:rPr>
          <w:rFonts w:ascii="Times New Roman"/>
          <w:b w:val="false"/>
          <w:i w:val="false"/>
          <w:color w:val="ff0000"/>
          <w:sz w:val="28"/>
        </w:rPr>
        <w:t xml:space="preserve">      Сноска. Заголовок главы 9 -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32" w:id="31"/>
    <w:p>
      <w:pPr>
        <w:spacing w:after="0"/>
        <w:ind w:left="0"/>
        <w:jc w:val="left"/>
      </w:pPr>
      <w:r>
        <w:rPr>
          <w:rFonts w:ascii="Times New Roman"/>
          <w:b/>
          <w:i w:val="false"/>
          <w:color w:val="000000"/>
        </w:rPr>
        <w:t xml:space="preserve"> Параграф 1. Общие положения</w:t>
      </w:r>
    </w:p>
    <w:bookmarkEnd w:id="3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197. Нерегулярные автомобильные перевозки пассажиров и багажа осуществляются по дорожной сети и дорожным сооружениям, движение по которым разрешено для соответствующих автотранспортных средств. Перед началом осуществления перевозки перевозчик проводит предварительное обследование, в том числе в форме запроса у дорожных органов и КАП, состояния дорог и дорожных сооружений на предполагаемом маршруте перевозки.</w:t>
      </w:r>
      <w:r>
        <w:br/>
      </w:r>
      <w:r>
        <w:rPr>
          <w:rFonts w:ascii="Times New Roman"/>
          <w:b w:val="false"/>
          <w:i w:val="false"/>
          <w:color w:val="000000"/>
          <w:sz w:val="28"/>
        </w:rPr>
        <w:t xml:space="preserve">
      </w:t>
      </w:r>
      <w:r>
        <w:rPr>
          <w:rFonts w:ascii="Times New Roman"/>
          <w:b w:val="false"/>
          <w:i w:val="false"/>
          <w:color w:val="000000"/>
          <w:sz w:val="28"/>
        </w:rPr>
        <w:t xml:space="preserve">198. При организации </w:t>
      </w:r>
      <w:r>
        <w:rPr>
          <w:rFonts w:ascii="Times New Roman"/>
          <w:b w:val="false"/>
          <w:i w:val="false"/>
          <w:color w:val="000000"/>
          <w:sz w:val="28"/>
        </w:rPr>
        <w:t>нерегулярных автомобильных перевозок</w:t>
      </w:r>
      <w:r>
        <w:rPr>
          <w:rFonts w:ascii="Times New Roman"/>
          <w:b w:val="false"/>
          <w:i w:val="false"/>
          <w:color w:val="000000"/>
          <w:sz w:val="28"/>
        </w:rPr>
        <w:t xml:space="preserve"> пассажиров и багажа перевозчик обеспечивает наличие на автотранспортном средстве </w:t>
      </w:r>
      <w:r>
        <w:rPr>
          <w:rFonts w:ascii="Times New Roman"/>
          <w:b w:val="false"/>
          <w:i w:val="false"/>
          <w:color w:val="000000"/>
          <w:sz w:val="28"/>
        </w:rPr>
        <w:t>бортового журнала</w:t>
      </w:r>
      <w:r>
        <w:rPr>
          <w:rFonts w:ascii="Times New Roman"/>
          <w:b w:val="false"/>
          <w:i w:val="false"/>
          <w:color w:val="000000"/>
          <w:sz w:val="28"/>
        </w:rPr>
        <w:t xml:space="preserve"> с отметками о прохождении предрейсового и послерейсового медицинского освидетельствования и технического осмотра автотранспортного средства.</w:t>
      </w:r>
      <w:r>
        <w:br/>
      </w:r>
      <w:r>
        <w:rPr>
          <w:rFonts w:ascii="Times New Roman"/>
          <w:b w:val="false"/>
          <w:i w:val="false"/>
          <w:color w:val="000000"/>
          <w:sz w:val="28"/>
        </w:rPr>
        <w:t xml:space="preserve">
      </w:t>
      </w:r>
      <w:r>
        <w:rPr>
          <w:rFonts w:ascii="Times New Roman"/>
          <w:b w:val="false"/>
          <w:i w:val="false"/>
          <w:color w:val="000000"/>
          <w:sz w:val="28"/>
        </w:rPr>
        <w:t>199. Нерегулярные перевозки пассажиров и багажа осуществляются автотранспортными средствами соответствующими требованиям настоящих Правил.</w:t>
      </w:r>
      <w:r>
        <w:br/>
      </w:r>
      <w:r>
        <w:rPr>
          <w:rFonts w:ascii="Times New Roman"/>
          <w:b w:val="false"/>
          <w:i w:val="false"/>
          <w:color w:val="000000"/>
          <w:sz w:val="28"/>
        </w:rPr>
        <w:t xml:space="preserve">
      </w:t>
      </w:r>
      <w:r>
        <w:rPr>
          <w:rFonts w:ascii="Times New Roman"/>
          <w:b w:val="false"/>
          <w:i w:val="false"/>
          <w:color w:val="000000"/>
          <w:sz w:val="28"/>
        </w:rPr>
        <w:t>200. Остановочные пункты при осуществлении нерегулярных автомобильных перевозок пассажиров и багажа должны обеспечивать безопасную посадку и высадку пассажиров и не должны совпадать с остановочными пунктами маршрутов регулярных автомобильных перевозок пассажиров и багажа.</w:t>
      </w:r>
      <w:r>
        <w:br/>
      </w:r>
      <w:r>
        <w:rPr>
          <w:rFonts w:ascii="Times New Roman"/>
          <w:b w:val="false"/>
          <w:i w:val="false"/>
          <w:color w:val="000000"/>
          <w:sz w:val="28"/>
        </w:rPr>
        <w:t>
      Остановка автобусов и микроавтобусов, используемых при осуществлении нерегулярных автомобильных перевозок пассажиров и багажа, на остановочных пунктах маршрутов регулярных автомобильных перевозок пассажиров и багажа, а также посадка и высадка на них пассажиров не осуществляется.</w:t>
      </w:r>
      <w:r>
        <w:br/>
      </w:r>
      <w:r>
        <w:rPr>
          <w:rFonts w:ascii="Times New Roman"/>
          <w:b w:val="false"/>
          <w:i w:val="false"/>
          <w:color w:val="000000"/>
          <w:sz w:val="28"/>
        </w:rPr>
        <w:t xml:space="preserve">
      </w:t>
      </w:r>
      <w:r>
        <w:rPr>
          <w:rFonts w:ascii="Times New Roman"/>
          <w:b w:val="false"/>
          <w:i w:val="false"/>
          <w:color w:val="000000"/>
          <w:sz w:val="28"/>
        </w:rPr>
        <w:t>201. Не производится посадка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 перевозчикам, осуществляющим нерегулярные автомобильные перевозки пассажиров и багажа.</w:t>
      </w:r>
      <w:r>
        <w:br/>
      </w:r>
      <w:r>
        <w:rPr>
          <w:rFonts w:ascii="Times New Roman"/>
          <w:b w:val="false"/>
          <w:i w:val="false"/>
          <w:color w:val="000000"/>
          <w:sz w:val="28"/>
        </w:rPr>
        <w:t>
</w:t>
      </w:r>
      <w:r>
        <w:rPr>
          <w:rFonts w:ascii="Times New Roman"/>
          <w:b w:val="false"/>
          <w:i w:val="false"/>
          <w:color w:val="000000"/>
          <w:sz w:val="28"/>
        </w:rPr>
        <w:t xml:space="preserve">      202. Нерегулярные автомобильные перевозки пассажиров и багажа осуществляются перевозчиками, имеющими лицензию на право занятие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 Закона Республики Казахстан "Об автомобильном транспорте".</w:t>
      </w:r>
      <w:r>
        <w:br/>
      </w:r>
      <w:r>
        <w:rPr>
          <w:rFonts w:ascii="Times New Roman"/>
          <w:b w:val="false"/>
          <w:i w:val="false"/>
          <w:color w:val="000000"/>
          <w:sz w:val="28"/>
        </w:rPr>
        <w:t>
</w:t>
      </w:r>
      <w:r>
        <w:rPr>
          <w:rFonts w:ascii="Times New Roman"/>
          <w:b w:val="false"/>
          <w:i w:val="false"/>
          <w:color w:val="ff0000"/>
          <w:sz w:val="28"/>
        </w:rPr>
        <w:t xml:space="preserve">      Сноска. Пункт 202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203. При нерегулярных автомобильных перевозках пассажиров и багажа исключается перевозка пассажиров в количестве, превышающем количество мест для сидения автобуса и перевозка ручной клади размером более 60х40х20 см и весом более 35 кг. </w:t>
      </w:r>
      <w:r>
        <w:br/>
      </w:r>
      <w:r>
        <w:rPr>
          <w:rFonts w:ascii="Times New Roman"/>
          <w:b w:val="false"/>
          <w:i w:val="false"/>
          <w:color w:val="000000"/>
          <w:sz w:val="28"/>
        </w:rPr>
        <w:t>
      Имущество пассажиров размером, превышающим размеры, указанные в настоящем пункте, перевозятся в багажном отделении автотранспортных средств или багажном автомобиле, сопровождающего автобус, микроавтобус.</w:t>
      </w:r>
      <w:r>
        <w:br/>
      </w:r>
      <w:r>
        <w:rPr>
          <w:rFonts w:ascii="Times New Roman"/>
          <w:b w:val="false"/>
          <w:i w:val="false"/>
          <w:color w:val="000000"/>
          <w:sz w:val="28"/>
        </w:rPr>
        <w:t xml:space="preserve">
      </w:t>
      </w:r>
      <w:r>
        <w:rPr>
          <w:rFonts w:ascii="Times New Roman"/>
          <w:b w:val="false"/>
          <w:i w:val="false"/>
          <w:color w:val="000000"/>
          <w:sz w:val="28"/>
        </w:rPr>
        <w:t>204. Оплата проезда и провоза багажа при нерегулярных автомобильных перевозках пассажиров и багажа производится пассажирами перевозчику (водителю) в соответствии с условиями договора.</w:t>
      </w:r>
      <w:r>
        <w:br/>
      </w:r>
      <w:r>
        <w:rPr>
          <w:rFonts w:ascii="Times New Roman"/>
          <w:b w:val="false"/>
          <w:i w:val="false"/>
          <w:color w:val="000000"/>
          <w:sz w:val="28"/>
        </w:rPr>
        <w:t xml:space="preserve">
      </w:t>
      </w:r>
      <w:r>
        <w:rPr>
          <w:rFonts w:ascii="Times New Roman"/>
          <w:b w:val="false"/>
          <w:i w:val="false"/>
          <w:color w:val="000000"/>
          <w:sz w:val="28"/>
        </w:rPr>
        <w:t>204-1. При осуществлении поездки на нерегулярных автомобильных перевозках пассажиров и багажа исключается:</w:t>
      </w:r>
      <w:r>
        <w:br/>
      </w:r>
      <w:r>
        <w:rPr>
          <w:rFonts w:ascii="Times New Roman"/>
          <w:b w:val="false"/>
          <w:i w:val="false"/>
          <w:color w:val="000000"/>
          <w:sz w:val="28"/>
        </w:rPr>
        <w:t xml:space="preserve">
      </w:t>
      </w:r>
      <w:r>
        <w:rPr>
          <w:rFonts w:ascii="Times New Roman"/>
          <w:b w:val="false"/>
          <w:i w:val="false"/>
          <w:color w:val="000000"/>
          <w:sz w:val="28"/>
        </w:rPr>
        <w:t>1) внесение исправлений в проездные документы;</w:t>
      </w:r>
      <w:r>
        <w:br/>
      </w:r>
      <w:r>
        <w:rPr>
          <w:rFonts w:ascii="Times New Roman"/>
          <w:b w:val="false"/>
          <w:i w:val="false"/>
          <w:color w:val="000000"/>
          <w:sz w:val="28"/>
        </w:rPr>
        <w:t xml:space="preserve">
      </w:t>
      </w:r>
      <w:r>
        <w:rPr>
          <w:rFonts w:ascii="Times New Roman"/>
          <w:b w:val="false"/>
          <w:i w:val="false"/>
          <w:color w:val="000000"/>
          <w:sz w:val="28"/>
        </w:rPr>
        <w:t>2) провоз багажа в салоне автобуса, микроавтобуса;</w:t>
      </w:r>
      <w:r>
        <w:br/>
      </w:r>
      <w:r>
        <w:rPr>
          <w:rFonts w:ascii="Times New Roman"/>
          <w:b w:val="false"/>
          <w:i w:val="false"/>
          <w:color w:val="000000"/>
          <w:sz w:val="28"/>
        </w:rPr>
        <w:t xml:space="preserve">
      </w:t>
      </w:r>
      <w:r>
        <w:rPr>
          <w:rFonts w:ascii="Times New Roman"/>
          <w:b w:val="false"/>
          <w:i w:val="false"/>
          <w:color w:val="000000"/>
          <w:sz w:val="28"/>
        </w:rPr>
        <w:t>3) курение, мусор, распитие спиртных напитков;</w:t>
      </w:r>
      <w:r>
        <w:br/>
      </w:r>
      <w:r>
        <w:rPr>
          <w:rFonts w:ascii="Times New Roman"/>
          <w:b w:val="false"/>
          <w:i w:val="false"/>
          <w:color w:val="000000"/>
          <w:sz w:val="28"/>
        </w:rPr>
        <w:t xml:space="preserve">
      </w:t>
      </w:r>
      <w:r>
        <w:rPr>
          <w:rFonts w:ascii="Times New Roman"/>
          <w:b w:val="false"/>
          <w:i w:val="false"/>
          <w:color w:val="000000"/>
          <w:sz w:val="28"/>
        </w:rPr>
        <w:t>4) отвлечение водителя разговорами, а также хождение по салону во время движения автобуса, микроавтобуса;</w:t>
      </w:r>
      <w:r>
        <w:br/>
      </w:r>
      <w:r>
        <w:rPr>
          <w:rFonts w:ascii="Times New Roman"/>
          <w:b w:val="false"/>
          <w:i w:val="false"/>
          <w:color w:val="000000"/>
          <w:sz w:val="28"/>
        </w:rPr>
        <w:t xml:space="preserve">
      </w:t>
      </w:r>
      <w:r>
        <w:rPr>
          <w:rFonts w:ascii="Times New Roman"/>
          <w:b w:val="false"/>
          <w:i w:val="false"/>
          <w:color w:val="000000"/>
          <w:sz w:val="28"/>
        </w:rPr>
        <w:t>5) перевозка огнеопасных, взрывчатых, отравляющих, легковоспламеняющихся, ядовитых, едких и зловонных веществ, огнестрельного оружия без чехлов и сопроводительных документов, а также предметов и вещей, которые наносят ущерб (загрязнение или повреждение) пассажирам либо оборудованию или оснащению салона автобуса.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204-1 в соответствии с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41" w:id="32"/>
    <w:p>
      <w:pPr>
        <w:spacing w:after="0"/>
        <w:ind w:left="0"/>
        <w:jc w:val="left"/>
      </w:pPr>
      <w:r>
        <w:rPr>
          <w:rFonts w:ascii="Times New Roman"/>
          <w:b/>
          <w:i w:val="false"/>
          <w:color w:val="000000"/>
        </w:rPr>
        <w:t xml:space="preserve"> Параграф 2. Порядок организации и осуществления</w:t>
      </w:r>
      <w:r>
        <w:br/>
      </w:r>
      <w:r>
        <w:rPr>
          <w:rFonts w:ascii="Times New Roman"/>
          <w:b/>
          <w:i w:val="false"/>
          <w:color w:val="000000"/>
        </w:rPr>
        <w:t>перевозок пассажиров и багажа разового характера</w:t>
      </w:r>
    </w:p>
    <w:bookmarkEnd w:id="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205. Перевозки пассажиров и багажа разового характера осуществляются с целью доставки одной и той же группы пассажиров из начального в конечный пункт перевозки и обратно, без посадки и высадки пассажиров между этими пунктами, либо в одном из указанных направлений.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Исключен приказом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33"/>
    <w:p>
      <w:pPr>
        <w:spacing w:after="0"/>
        <w:ind w:left="0"/>
        <w:jc w:val="left"/>
      </w:pPr>
      <w:r>
        <w:rPr>
          <w:rFonts w:ascii="Times New Roman"/>
          <w:b/>
          <w:i w:val="false"/>
          <w:color w:val="000000"/>
        </w:rPr>
        <w:t xml:space="preserve"> Глава 10. Порядок организации и осуществления перевозок пассажиров и багажа заказными автобусами и микроавтобусами</w:t>
      </w:r>
    </w:p>
    <w:bookmarkEnd w:id="33"/>
    <w:p>
      <w:pPr>
        <w:spacing w:after="0"/>
        <w:ind w:left="0"/>
        <w:jc w:val="left"/>
      </w:pPr>
      <w:r>
        <w:rPr>
          <w:rFonts w:ascii="Times New Roman"/>
          <w:b w:val="false"/>
          <w:i w:val="false"/>
          <w:color w:val="ff0000"/>
          <w:sz w:val="28"/>
        </w:rPr>
        <w:t xml:space="preserve">      Сноска. Заголовок главы 10 -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207. Перевозки пассажиров и багажа заказными автобусами и микроавтобусами носят систематический характер и осуществляются с целью доставки граждан к месту работы, учебы, а также для осуществления туристических и экскурсионных перевозок.</w:t>
      </w:r>
      <w:r>
        <w:br/>
      </w:r>
      <w:r>
        <w:rPr>
          <w:rFonts w:ascii="Times New Roman"/>
          <w:b w:val="false"/>
          <w:i w:val="false"/>
          <w:color w:val="000000"/>
          <w:sz w:val="28"/>
        </w:rPr>
        <w:t>
</w:t>
      </w:r>
      <w:r>
        <w:rPr>
          <w:rFonts w:ascii="Times New Roman"/>
          <w:b w:val="false"/>
          <w:i w:val="false"/>
          <w:color w:val="ff0000"/>
          <w:sz w:val="28"/>
        </w:rPr>
        <w:t xml:space="preserve">      Сноска. Пункт 207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 Исключен приказом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209. Порядок осуществления заказных перевозок детей по заявкам детских воспитательных и образовательных учреждений осуществляется в порядке, предусмотренным </w:t>
      </w:r>
      <w:r>
        <w:rPr>
          <w:rFonts w:ascii="Times New Roman"/>
          <w:b w:val="false"/>
          <w:i w:val="false"/>
          <w:color w:val="000000"/>
          <w:sz w:val="28"/>
        </w:rPr>
        <w:t>главой 12</w:t>
      </w:r>
      <w:r>
        <w:rPr>
          <w:rFonts w:ascii="Times New Roman"/>
          <w:b w:val="false"/>
          <w:i w:val="false"/>
          <w:color w:val="000000"/>
          <w:sz w:val="28"/>
        </w:rPr>
        <w:t xml:space="preserve"> Правил.</w:t>
      </w:r>
      <w:r>
        <w:br/>
      </w:r>
      <w:r>
        <w:rPr>
          <w:rFonts w:ascii="Times New Roman"/>
          <w:b w:val="false"/>
          <w:i w:val="false"/>
          <w:color w:val="000000"/>
          <w:sz w:val="28"/>
        </w:rPr>
        <w:t xml:space="preserve">
      </w:t>
      </w:r>
      <w:r>
        <w:rPr>
          <w:rFonts w:ascii="Times New Roman"/>
          <w:b w:val="false"/>
          <w:i w:val="false"/>
          <w:color w:val="000000"/>
          <w:sz w:val="28"/>
        </w:rPr>
        <w:t>210. Перевозка пассажиров и багажа заказными автобусами и микроавтобусами осуществляется в соответствии с условиями письменного договора между заказчиком услуг и перевозчиком, копия которого должна находиться на автотранспортном средстве.</w:t>
      </w:r>
      <w:r>
        <w:br/>
      </w:r>
      <w:r>
        <w:rPr>
          <w:rFonts w:ascii="Times New Roman"/>
          <w:b w:val="false"/>
          <w:i w:val="false"/>
          <w:color w:val="000000"/>
          <w:sz w:val="28"/>
        </w:rPr>
        <w:t>
</w:t>
      </w:r>
    </w:p>
    <w:bookmarkStart w:name="z249" w:id="34"/>
    <w:p>
      <w:pPr>
        <w:spacing w:after="0"/>
        <w:ind w:left="0"/>
        <w:jc w:val="left"/>
      </w:pPr>
      <w:r>
        <w:rPr>
          <w:rFonts w:ascii="Times New Roman"/>
          <w:b/>
          <w:i w:val="false"/>
          <w:color w:val="000000"/>
        </w:rPr>
        <w:t xml:space="preserve"> Глава 11. Порядок организации и осуществления перевозок пассажиров и багажа такси</w:t>
      </w:r>
    </w:p>
    <w:bookmarkEnd w:id="34"/>
    <w:p>
      <w:pPr>
        <w:spacing w:after="0"/>
        <w:ind w:left="0"/>
        <w:jc w:val="left"/>
      </w:pPr>
      <w:r>
        <w:rPr>
          <w:rFonts w:ascii="Times New Roman"/>
          <w:b w:val="false"/>
          <w:i w:val="false"/>
          <w:color w:val="ff0000"/>
          <w:sz w:val="28"/>
        </w:rPr>
        <w:t xml:space="preserve">      Сноска. Заголовок главы 11 -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50" w:id="35"/>
    <w:p>
      <w:pPr>
        <w:spacing w:after="0"/>
        <w:ind w:left="0"/>
        <w:jc w:val="left"/>
      </w:pPr>
      <w:r>
        <w:rPr>
          <w:rFonts w:ascii="Times New Roman"/>
          <w:b/>
          <w:i w:val="false"/>
          <w:color w:val="000000"/>
        </w:rPr>
        <w:t xml:space="preserve"> Параграф 1. Общие положения</w:t>
      </w:r>
    </w:p>
    <w:bookmarkEnd w:id="3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211. Перед началом осуществления деятельности физические лица, осуществляющие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индивидуальные предприниматели или юридические лица подают в местные исполнительные органы районов, городов областного значения, городов республиканского значения, столицы уведомление о начале деятельности в качестве перевозчика такси в соответствии с Правилами приема уведомлений,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(зарегистрирован в Реестре нормативных правовых актов Республики Казахстан за № 10194).</w:t>
      </w:r>
      <w:r>
        <w:br/>
      </w:r>
      <w:r>
        <w:rPr>
          <w:rFonts w:ascii="Times New Roman"/>
          <w:b w:val="false"/>
          <w:i w:val="false"/>
          <w:color w:val="000000"/>
          <w:sz w:val="28"/>
        </w:rPr>
        <w:t>
      Осуществление деятельности без соблюдения требований уведомительного порядка при организации перевозок пассажиров и багажа такси не допускается.</w:t>
      </w:r>
      <w:r>
        <w:br/>
      </w:r>
      <w:r>
        <w:rPr>
          <w:rFonts w:ascii="Times New Roman"/>
          <w:b w:val="false"/>
          <w:i w:val="false"/>
          <w:color w:val="000000"/>
          <w:sz w:val="28"/>
        </w:rPr>
        <w:t>
      Местные исполнительные органы районов, городов областного значения, городов республиканского значения, столицы ведут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осуществления деятельности в качестве перевозчика такси.</w:t>
      </w:r>
      <w:r>
        <w:br/>
      </w:r>
      <w:r>
        <w:rPr>
          <w:rFonts w:ascii="Times New Roman"/>
          <w:b w:val="false"/>
          <w:i w:val="false"/>
          <w:color w:val="000000"/>
          <w:sz w:val="28"/>
        </w:rPr>
        <w:t>
      Исключение из реестра перевозчиков такси осуществляется по заявлению перевозчика, решению суда о запрещении деятельности, или при невыполнении перевозчиком такси требований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Министра индустрии и инфраструктурного развития РК от 25.08.2023 </w:t>
      </w:r>
      <w:r>
        <w:rPr>
          <w:rFonts w:ascii="Times New Roman"/>
          <w:b w:val="false"/>
          <w:i w:val="false"/>
          <w:color w:val="000000"/>
          <w:sz w:val="28"/>
        </w:rPr>
        <w:t>№ 602</w:t>
      </w:r>
      <w:r>
        <w:rPr>
          <w:rFonts w:ascii="Times New Roman"/>
          <w:b w:val="false"/>
          <w:i w:val="false"/>
          <w:color w:val="ff0000"/>
          <w:sz w:val="28"/>
        </w:rPr>
        <w:t>(вводится в действие с 01.01.2025).</w:t>
      </w:r>
      <w:r>
        <w:br/>
      </w:r>
      <w:r>
        <w:rPr>
          <w:rFonts w:ascii="Times New Roman"/>
          <w:b w:val="false"/>
          <w:i w:val="false"/>
          <w:color w:val="000000"/>
          <w:sz w:val="28"/>
        </w:rPr>
        <w:t xml:space="preserve">
      </w:t>
      </w:r>
      <w:r>
        <w:rPr>
          <w:rFonts w:ascii="Times New Roman"/>
          <w:b w:val="false"/>
          <w:i w:val="false"/>
          <w:color w:val="000000"/>
          <w:sz w:val="28"/>
        </w:rPr>
        <w:t xml:space="preserve">211-1. Физическое лицо, осуществляющее деятельность по оказанию услуг или выполнению работ с использованием интернет-платформ и (или) мобильных приложений платформенной занятости, исполняет требования, указанные в </w:t>
      </w:r>
      <w:r>
        <w:rPr>
          <w:rFonts w:ascii="Times New Roman"/>
          <w:b w:val="false"/>
          <w:i w:val="false"/>
          <w:color w:val="000000"/>
          <w:sz w:val="28"/>
        </w:rPr>
        <w:t>статье 26</w:t>
      </w:r>
      <w:r>
        <w:rPr>
          <w:rFonts w:ascii="Times New Roman"/>
          <w:b w:val="false"/>
          <w:i w:val="false"/>
          <w:color w:val="000000"/>
          <w:sz w:val="28"/>
        </w:rPr>
        <w:t xml:space="preserve"> Закона Республики Казахстан "Об автомобильном транспорте", самостоятельно.</w:t>
      </w:r>
      <w:r>
        <w:br/>
      </w:r>
      <w:r>
        <w:rPr>
          <w:rFonts w:ascii="Times New Roman"/>
          <w:b w:val="false"/>
          <w:i w:val="false"/>
          <w:color w:val="000000"/>
          <w:sz w:val="28"/>
        </w:rPr>
        <w:t xml:space="preserve">
      </w:t>
      </w:r>
      <w:r>
        <w:rPr>
          <w:rFonts w:ascii="Times New Roman"/>
          <w:b w:val="false"/>
          <w:i w:val="false"/>
          <w:color w:val="000000"/>
          <w:sz w:val="28"/>
        </w:rPr>
        <w:t xml:space="preserve">Контроль за соблюдением физическим лицом, осуществляющим деятельность по оказанию услуг или выполнению работ с использованием интернет-платформ и (или) мобильных приложений платформенной занятости, установленных в </w:t>
      </w:r>
      <w:r>
        <w:rPr>
          <w:rFonts w:ascii="Times New Roman"/>
          <w:b w:val="false"/>
          <w:i w:val="false"/>
          <w:color w:val="000000"/>
          <w:sz w:val="28"/>
        </w:rPr>
        <w:t>статье 26</w:t>
      </w:r>
      <w:r>
        <w:rPr>
          <w:rFonts w:ascii="Times New Roman"/>
          <w:b w:val="false"/>
          <w:i w:val="false"/>
          <w:color w:val="000000"/>
          <w:sz w:val="28"/>
        </w:rPr>
        <w:t xml:space="preserve"> Закона Республики Казахстан "Об автомобильном транспорте" требований, за исключением подпункта 7) </w:t>
      </w:r>
      <w:r>
        <w:rPr>
          <w:rFonts w:ascii="Times New Roman"/>
          <w:b w:val="false"/>
          <w:i w:val="false"/>
          <w:color w:val="000000"/>
          <w:sz w:val="28"/>
        </w:rPr>
        <w:t>пункта 2</w:t>
      </w:r>
      <w:r>
        <w:rPr>
          <w:rFonts w:ascii="Times New Roman"/>
          <w:b w:val="false"/>
          <w:i w:val="false"/>
          <w:color w:val="000000"/>
          <w:sz w:val="28"/>
        </w:rPr>
        <w:t xml:space="preserve"> статьи 26 Закона Республики Казахстан "Об автомобильном транспорте", возлагается на информационно-диспетчерскую службу такси.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211-1 в соответствии с приказом Министра индустрии и инфраструктурного развития РК от 25.08.2023 </w:t>
      </w:r>
      <w:r>
        <w:rPr>
          <w:rFonts w:ascii="Times New Roman"/>
          <w:b w:val="false"/>
          <w:i w:val="false"/>
          <w:color w:val="000000"/>
          <w:sz w:val="28"/>
        </w:rPr>
        <w:t>№ 602</w:t>
      </w:r>
      <w:r>
        <w:rPr>
          <w:rFonts w:ascii="Times New Roman"/>
          <w:b w:val="false"/>
          <w:i w:val="false"/>
          <w:color w:val="ff0000"/>
          <w:sz w:val="28"/>
        </w:rPr>
        <w:t>(вводится в действие с 01.01.2025).</w:t>
      </w:r>
      <w:r>
        <w:br/>
      </w:r>
      <w:r>
        <w:rPr>
          <w:rFonts w:ascii="Times New Roman"/>
          <w:b w:val="false"/>
          <w:i w:val="false"/>
          <w:color w:val="000000"/>
          <w:sz w:val="28"/>
        </w:rPr>
        <w:t xml:space="preserve">
      </w:t>
      </w:r>
      <w:r>
        <w:rPr>
          <w:rFonts w:ascii="Times New Roman"/>
          <w:b w:val="false"/>
          <w:i w:val="false"/>
          <w:color w:val="000000"/>
          <w:sz w:val="28"/>
        </w:rPr>
        <w:t>212. Для осуществления перевозок такси допускается использование легковые автомобили серийного производства, имеющие не менее четырех боковых дверей.</w:t>
      </w:r>
      <w:r>
        <w:br/>
      </w:r>
      <w:r>
        <w:rPr>
          <w:rFonts w:ascii="Times New Roman"/>
          <w:b w:val="false"/>
          <w:i w:val="false"/>
          <w:color w:val="000000"/>
          <w:sz w:val="28"/>
        </w:rPr>
        <w:t>
      Использование для перевозок такси автотранспортных средств со специальным управлением, в том числе полностью ручным, а также правосторонним рулевым управлением запрещается.</w:t>
      </w:r>
      <w:r>
        <w:br/>
      </w:r>
      <w:r>
        <w:rPr>
          <w:rFonts w:ascii="Times New Roman"/>
          <w:b w:val="false"/>
          <w:i w:val="false"/>
          <w:color w:val="000000"/>
          <w:sz w:val="28"/>
        </w:rPr>
        <w:t xml:space="preserve">
      </w:t>
      </w:r>
      <w:r>
        <w:rPr>
          <w:rFonts w:ascii="Times New Roman"/>
          <w:b w:val="false"/>
          <w:i w:val="false"/>
          <w:color w:val="000000"/>
          <w:sz w:val="28"/>
        </w:rPr>
        <w:t xml:space="preserve">213. Посадка в такси и высадка из него пассажиров производятся на специально оборудованных стоянках такси или участках дорожной сети, где </w:t>
      </w:r>
      <w:r>
        <w:rPr>
          <w:rFonts w:ascii="Times New Roman"/>
          <w:b w:val="false"/>
          <w:i w:val="false"/>
          <w:color w:val="000000"/>
          <w:sz w:val="28"/>
        </w:rPr>
        <w:t>правилами</w:t>
      </w:r>
      <w:r>
        <w:rPr>
          <w:rFonts w:ascii="Times New Roman"/>
          <w:b w:val="false"/>
          <w:i w:val="false"/>
          <w:color w:val="000000"/>
          <w:sz w:val="28"/>
        </w:rPr>
        <w:t xml:space="preserve"> дорожного движения разрешена остановка автомобилей.</w:t>
      </w:r>
      <w:r>
        <w:br/>
      </w:r>
      <w:r>
        <w:rPr>
          <w:rFonts w:ascii="Times New Roman"/>
          <w:b w:val="false"/>
          <w:i w:val="false"/>
          <w:color w:val="000000"/>
          <w:sz w:val="28"/>
        </w:rPr>
        <w:t xml:space="preserve">
      </w:t>
      </w:r>
      <w:r>
        <w:rPr>
          <w:rFonts w:ascii="Times New Roman"/>
          <w:b w:val="false"/>
          <w:i w:val="false"/>
          <w:color w:val="000000"/>
          <w:sz w:val="28"/>
        </w:rPr>
        <w:t>214. При организации перевозок пассажиров и багажа перевозчик такси обеспечивает:</w:t>
      </w:r>
      <w:r>
        <w:br/>
      </w:r>
      <w:r>
        <w:rPr>
          <w:rFonts w:ascii="Times New Roman"/>
          <w:b w:val="false"/>
          <w:i w:val="false"/>
          <w:color w:val="000000"/>
          <w:sz w:val="28"/>
        </w:rPr>
        <w:t xml:space="preserve">
      </w:t>
      </w:r>
      <w:r>
        <w:rPr>
          <w:rFonts w:ascii="Times New Roman"/>
          <w:b w:val="false"/>
          <w:i w:val="false"/>
          <w:color w:val="000000"/>
          <w:sz w:val="28"/>
        </w:rPr>
        <w:t>1) использование для перевозок пассажиров и багажа такси, имеющие единую цветовую гамму и отличительные обозначения в соответствии с пунктом 341 настоящих Правил, за исключением осуществления перевозок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w:t>
      </w:r>
      <w:r>
        <w:br/>
      </w:r>
      <w:r>
        <w:rPr>
          <w:rFonts w:ascii="Times New Roman"/>
          <w:b w:val="false"/>
          <w:i w:val="false"/>
          <w:color w:val="000000"/>
          <w:sz w:val="28"/>
        </w:rPr>
        <w:t xml:space="preserve">
      </w:t>
      </w:r>
      <w:r>
        <w:rPr>
          <w:rFonts w:ascii="Times New Roman"/>
          <w:b w:val="false"/>
          <w:i w:val="false"/>
          <w:color w:val="000000"/>
          <w:sz w:val="28"/>
        </w:rPr>
        <w:t>2) прохождение предрейсового технического осмотра автотранспортных средств, а также предрейсового и послерейсового медицинского осмотра водителей такси лицом, имеющим диплом о высшем или среднем медицинским образовании, с которым заключен договор на осуществление медицинских осмотров;</w:t>
      </w:r>
      <w:r>
        <w:br/>
      </w:r>
      <w:r>
        <w:rPr>
          <w:rFonts w:ascii="Times New Roman"/>
          <w:b w:val="false"/>
          <w:i w:val="false"/>
          <w:color w:val="000000"/>
          <w:sz w:val="28"/>
        </w:rPr>
        <w:t xml:space="preserve">
      </w:t>
      </w:r>
      <w:r>
        <w:rPr>
          <w:rFonts w:ascii="Times New Roman"/>
          <w:b w:val="false"/>
          <w:i w:val="false"/>
          <w:color w:val="000000"/>
          <w:sz w:val="28"/>
        </w:rPr>
        <w:t>3) своевременную замену такси в случае его неисправности;</w:t>
      </w:r>
      <w:r>
        <w:br/>
      </w:r>
      <w:r>
        <w:rPr>
          <w:rFonts w:ascii="Times New Roman"/>
          <w:b w:val="false"/>
          <w:i w:val="false"/>
          <w:color w:val="000000"/>
          <w:sz w:val="28"/>
        </w:rPr>
        <w:t xml:space="preserve">
      </w:t>
      </w:r>
      <w:r>
        <w:rPr>
          <w:rFonts w:ascii="Times New Roman"/>
          <w:b w:val="false"/>
          <w:i w:val="false"/>
          <w:color w:val="000000"/>
          <w:sz w:val="28"/>
        </w:rPr>
        <w:t>4) информирование пассажира о стоимости (цене) услуги такси;</w:t>
      </w:r>
      <w:r>
        <w:br/>
      </w:r>
      <w:r>
        <w:rPr>
          <w:rFonts w:ascii="Times New Roman"/>
          <w:b w:val="false"/>
          <w:i w:val="false"/>
          <w:color w:val="000000"/>
          <w:sz w:val="28"/>
        </w:rPr>
        <w:t xml:space="preserve">
      </w:t>
      </w:r>
      <w:r>
        <w:rPr>
          <w:rFonts w:ascii="Times New Roman"/>
          <w:b w:val="false"/>
          <w:i w:val="false"/>
          <w:color w:val="000000"/>
          <w:sz w:val="28"/>
        </w:rPr>
        <w:t>5) при наличии десяти и более такси, наличие на каждые десять такси не менее одного инватакси;</w:t>
      </w:r>
      <w:r>
        <w:br/>
      </w:r>
      <w:r>
        <w:rPr>
          <w:rFonts w:ascii="Times New Roman"/>
          <w:b w:val="false"/>
          <w:i w:val="false"/>
          <w:color w:val="000000"/>
          <w:sz w:val="28"/>
        </w:rPr>
        <w:t xml:space="preserve">
      </w:t>
      </w:r>
      <w:r>
        <w:rPr>
          <w:rFonts w:ascii="Times New Roman"/>
          <w:b w:val="false"/>
          <w:i w:val="false"/>
          <w:color w:val="000000"/>
          <w:sz w:val="28"/>
        </w:rPr>
        <w:t>6) соблюдение режима труда и отдыха водителей такси;</w:t>
      </w:r>
      <w:r>
        <w:br/>
      </w:r>
      <w:r>
        <w:rPr>
          <w:rFonts w:ascii="Times New Roman"/>
          <w:b w:val="false"/>
          <w:i w:val="false"/>
          <w:color w:val="000000"/>
          <w:sz w:val="28"/>
        </w:rPr>
        <w:t xml:space="preserve">
      </w:t>
      </w:r>
      <w:r>
        <w:rPr>
          <w:rFonts w:ascii="Times New Roman"/>
          <w:b w:val="false"/>
          <w:i w:val="false"/>
          <w:color w:val="000000"/>
          <w:sz w:val="28"/>
        </w:rPr>
        <w:t>7) оформление путевой документации;</w:t>
      </w:r>
      <w:r>
        <w:br/>
      </w:r>
      <w:r>
        <w:rPr>
          <w:rFonts w:ascii="Times New Roman"/>
          <w:b w:val="false"/>
          <w:i w:val="false"/>
          <w:color w:val="000000"/>
          <w:sz w:val="28"/>
        </w:rPr>
        <w:t xml:space="preserve">
      </w:t>
      </w:r>
      <w:r>
        <w:rPr>
          <w:rFonts w:ascii="Times New Roman"/>
          <w:b w:val="false"/>
          <w:i w:val="false"/>
          <w:color w:val="000000"/>
          <w:sz w:val="28"/>
        </w:rPr>
        <w:t xml:space="preserve">8) допуск водителя к управлению легковым такси после заключения с ним трудового договора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214 - в редакции приказа Министра индустрии и инфраструктурного развития РК от 25.08.2023 </w:t>
      </w:r>
      <w:r>
        <w:rPr>
          <w:rFonts w:ascii="Times New Roman"/>
          <w:b w:val="false"/>
          <w:i w:val="false"/>
          <w:color w:val="000000"/>
          <w:sz w:val="28"/>
        </w:rPr>
        <w:t>№ 602</w:t>
      </w:r>
      <w:r>
        <w:rPr>
          <w:rFonts w:ascii="Times New Roman"/>
          <w:b w:val="false"/>
          <w:i w:val="false"/>
          <w:color w:val="ff0000"/>
          <w:sz w:val="28"/>
        </w:rPr>
        <w:t xml:space="preserve">(вводится в действие с 01.01.2025); с изменением, внесенным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214-1. При организации перевозок пассажиров и багажа такси перевозчик имеет право:</w:t>
      </w:r>
      <w:r>
        <w:br/>
      </w:r>
      <w:r>
        <w:rPr>
          <w:rFonts w:ascii="Times New Roman"/>
          <w:b w:val="false"/>
          <w:i w:val="false"/>
          <w:color w:val="000000"/>
          <w:sz w:val="28"/>
        </w:rPr>
        <w:t xml:space="preserve">
      </w:t>
      </w:r>
      <w:r>
        <w:rPr>
          <w:rFonts w:ascii="Times New Roman"/>
          <w:b w:val="false"/>
          <w:i w:val="false"/>
          <w:color w:val="000000"/>
          <w:sz w:val="28"/>
        </w:rPr>
        <w:t>1) использовать для стоянки такси, посадки и высадки пассажиров специально оборудованные стоянки такси;</w:t>
      </w:r>
      <w:r>
        <w:br/>
      </w:r>
      <w:r>
        <w:rPr>
          <w:rFonts w:ascii="Times New Roman"/>
          <w:b w:val="false"/>
          <w:i w:val="false"/>
          <w:color w:val="000000"/>
          <w:sz w:val="28"/>
        </w:rPr>
        <w:t xml:space="preserve">
      </w:t>
      </w:r>
      <w:r>
        <w:rPr>
          <w:rFonts w:ascii="Times New Roman"/>
          <w:b w:val="false"/>
          <w:i w:val="false"/>
          <w:color w:val="000000"/>
          <w:sz w:val="28"/>
        </w:rPr>
        <w:t>2) производить посадку и высадку пассажиров на любых участках дорожной сети с соблюдением требований правил дорожного движения;</w:t>
      </w:r>
      <w:r>
        <w:br/>
      </w:r>
      <w:r>
        <w:rPr>
          <w:rFonts w:ascii="Times New Roman"/>
          <w:b w:val="false"/>
          <w:i w:val="false"/>
          <w:color w:val="000000"/>
          <w:sz w:val="28"/>
        </w:rPr>
        <w:t xml:space="preserve">
      </w:t>
      </w:r>
      <w:r>
        <w:rPr>
          <w:rFonts w:ascii="Times New Roman"/>
          <w:b w:val="false"/>
          <w:i w:val="false"/>
          <w:color w:val="000000"/>
          <w:sz w:val="28"/>
        </w:rPr>
        <w:t>3) иметь информационно-диспетчерскую службу такси или заключить договор по информационно-диспетчерскому обслуживанию;</w:t>
      </w:r>
      <w:r>
        <w:br/>
      </w:r>
      <w:r>
        <w:rPr>
          <w:rFonts w:ascii="Times New Roman"/>
          <w:b w:val="false"/>
          <w:i w:val="false"/>
          <w:color w:val="000000"/>
          <w:sz w:val="28"/>
        </w:rPr>
        <w:t xml:space="preserve">
      </w:t>
      </w:r>
      <w:r>
        <w:rPr>
          <w:rFonts w:ascii="Times New Roman"/>
          <w:b w:val="false"/>
          <w:i w:val="false"/>
          <w:color w:val="000000"/>
          <w:sz w:val="28"/>
        </w:rPr>
        <w:t>4) оборудовать автотранспортное средство таксометром;</w:t>
      </w:r>
      <w:r>
        <w:br/>
      </w:r>
      <w:r>
        <w:rPr>
          <w:rFonts w:ascii="Times New Roman"/>
          <w:b w:val="false"/>
          <w:i w:val="false"/>
          <w:color w:val="000000"/>
          <w:sz w:val="28"/>
        </w:rPr>
        <w:t xml:space="preserve">
      </w:t>
      </w:r>
      <w:r>
        <w:rPr>
          <w:rFonts w:ascii="Times New Roman"/>
          <w:b w:val="false"/>
          <w:i w:val="false"/>
          <w:color w:val="000000"/>
          <w:sz w:val="28"/>
        </w:rPr>
        <w:t>5) представлять в местные исполнительные органы рекомендации по организации специально оборудованных стоянок такси.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214-1 в соответствии с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215. На оборудованных стоянках такси пассажиры осуществляют посадку в такси в очередном порядке. Правом внеочередной посадки в такси пользуются лица с инвалидностью, пенсионеры, беременные женщины, пассажиры с детьми дошкольного возраста.</w:t>
      </w:r>
      <w:r>
        <w:br/>
      </w:r>
      <w:r>
        <w:rPr>
          <w:rFonts w:ascii="Times New Roman"/>
          <w:b w:val="false"/>
          <w:i w:val="false"/>
          <w:color w:val="000000"/>
          <w:sz w:val="28"/>
        </w:rPr>
        <w:t>
</w:t>
      </w:r>
      <w:r>
        <w:rPr>
          <w:rFonts w:ascii="Times New Roman"/>
          <w:b w:val="false"/>
          <w:i w:val="false"/>
          <w:color w:val="ff0000"/>
          <w:sz w:val="28"/>
        </w:rPr>
        <w:t xml:space="preserve">      Сноска. Пункт 215 -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216.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217. При посадке в свободное такси пассажир задает водителю маршрут следования. Если пассажир не может самостоятельно определить оптимальный маршрут следования, а только называет конечный пункт поездки, то водитель доставляет пассажира к месту назначения кратчайшим путем.</w:t>
      </w:r>
      <w:r>
        <w:br/>
      </w:r>
      <w:r>
        <w:rPr>
          <w:rFonts w:ascii="Times New Roman"/>
          <w:b w:val="false"/>
          <w:i w:val="false"/>
          <w:color w:val="000000"/>
          <w:sz w:val="28"/>
        </w:rPr>
        <w:t xml:space="preserve">
      </w:t>
      </w:r>
      <w:r>
        <w:rPr>
          <w:rFonts w:ascii="Times New Roman"/>
          <w:b w:val="false"/>
          <w:i w:val="false"/>
          <w:color w:val="000000"/>
          <w:sz w:val="28"/>
        </w:rPr>
        <w:t>218. Посадка пассажира в такси и выход из него осуществляются после полной остановки. При остановке на проезжей части, посадка и выход осуществляется с правой стороны автомобиля.</w:t>
      </w:r>
      <w:r>
        <w:br/>
      </w:r>
      <w:r>
        <w:rPr>
          <w:rFonts w:ascii="Times New Roman"/>
          <w:b w:val="false"/>
          <w:i w:val="false"/>
          <w:color w:val="000000"/>
          <w:sz w:val="28"/>
        </w:rPr>
        <w:t xml:space="preserve">
      </w:t>
      </w:r>
      <w:r>
        <w:rPr>
          <w:rFonts w:ascii="Times New Roman"/>
          <w:b w:val="false"/>
          <w:i w:val="false"/>
          <w:color w:val="000000"/>
          <w:sz w:val="28"/>
        </w:rPr>
        <w:t>219. В случае, когда пассажир покидает такси, не расторгая договора перевозки, водитель требует денежный залог на весь оговоренный период простоя такси в ожидании пассажира.</w:t>
      </w:r>
      <w:r>
        <w:br/>
      </w:r>
      <w:r>
        <w:rPr>
          <w:rFonts w:ascii="Times New Roman"/>
          <w:b w:val="false"/>
          <w:i w:val="false"/>
          <w:color w:val="000000"/>
          <w:sz w:val="28"/>
        </w:rPr>
        <w:t>
      Договор перевозки считается прекращенным, если пассажир не вернется к ожидающему его автомобилю-такси в течение оговоренного времени.</w:t>
      </w:r>
      <w:r>
        <w:br/>
      </w:r>
      <w:r>
        <w:rPr>
          <w:rFonts w:ascii="Times New Roman"/>
          <w:b w:val="false"/>
          <w:i w:val="false"/>
          <w:color w:val="000000"/>
          <w:sz w:val="28"/>
        </w:rPr>
        <w:t>
</w:t>
      </w:r>
    </w:p>
    <w:bookmarkStart w:name="z259" w:id="36"/>
    <w:p>
      <w:pPr>
        <w:spacing w:after="0"/>
        <w:ind w:left="0"/>
        <w:jc w:val="left"/>
      </w:pPr>
      <w:r>
        <w:rPr>
          <w:rFonts w:ascii="Times New Roman"/>
          <w:b/>
          <w:i w:val="false"/>
          <w:color w:val="000000"/>
        </w:rPr>
        <w:t xml:space="preserve"> Параграф 2. Оплата проезда в такси</w:t>
      </w:r>
    </w:p>
    <w:bookmarkEnd w:id="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220. Стоимость заказа на подачу такси оплачивается пассажиром по окончании поездки. Оплата проезда в такси производится пассажиром за проследованное им расстояние согласно показаниям таксометра в соответствии с заранее договоренным тарифом или на основании устного договора об организации поездки с применением контрольно-кассовой машины после окончания поездки и выгрузки багажа. Квитанции и справки об оплате за завершенную поездку пассажирам выдаются по требованию пассажира.</w:t>
      </w:r>
      <w:r>
        <w:br/>
      </w:r>
      <w:r>
        <w:rPr>
          <w:rFonts w:ascii="Times New Roman"/>
          <w:b w:val="false"/>
          <w:i w:val="false"/>
          <w:color w:val="000000"/>
          <w:sz w:val="28"/>
        </w:rPr>
        <w:t xml:space="preserve">
      </w:t>
      </w:r>
      <w:r>
        <w:rPr>
          <w:rFonts w:ascii="Times New Roman"/>
          <w:b w:val="false"/>
          <w:i w:val="false"/>
          <w:color w:val="000000"/>
          <w:sz w:val="28"/>
        </w:rPr>
        <w:t>221. Если в процессе перевозки такси возникает ситуация, когда его движение не продолжается по независящим от водителя обстоятельствам, то договор перевозки считается досрочно расторгнутым и пассажир оплачивает проследованное расстояние.</w:t>
      </w:r>
      <w:r>
        <w:br/>
      </w:r>
      <w:r>
        <w:rPr>
          <w:rFonts w:ascii="Times New Roman"/>
          <w:b w:val="false"/>
          <w:i w:val="false"/>
          <w:color w:val="000000"/>
          <w:sz w:val="28"/>
        </w:rPr>
        <w:t>
</w:t>
      </w:r>
    </w:p>
    <w:bookmarkStart w:name="z262" w:id="37"/>
    <w:p>
      <w:pPr>
        <w:spacing w:after="0"/>
        <w:ind w:left="0"/>
        <w:jc w:val="left"/>
      </w:pPr>
      <w:r>
        <w:rPr>
          <w:rFonts w:ascii="Times New Roman"/>
          <w:b/>
          <w:i w:val="false"/>
          <w:color w:val="000000"/>
        </w:rPr>
        <w:t xml:space="preserve"> Параграф 3. Перевозка ручной клади, мелких животных и багажа в такси</w:t>
      </w:r>
    </w:p>
    <w:bookmarkEnd w:id="3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222. В багажном отделении такси разрешается перевозка багажа общим весом не более, чем это предусмотрено технической документацией на автомобиль, и только при закрытой крышке багажного отделения.</w:t>
      </w:r>
      <w:r>
        <w:br/>
      </w:r>
      <w:r>
        <w:rPr>
          <w:rFonts w:ascii="Times New Roman"/>
          <w:b w:val="false"/>
          <w:i w:val="false"/>
          <w:color w:val="000000"/>
          <w:sz w:val="28"/>
        </w:rPr>
        <w:t xml:space="preserve">
      </w:t>
      </w:r>
      <w:r>
        <w:rPr>
          <w:rFonts w:ascii="Times New Roman"/>
          <w:b w:val="false"/>
          <w:i w:val="false"/>
          <w:color w:val="000000"/>
          <w:sz w:val="28"/>
        </w:rPr>
        <w:t>223. Погрузка и выгрузка багажа осуществляются водителем такси.</w:t>
      </w:r>
      <w:r>
        <w:br/>
      </w:r>
      <w:r>
        <w:rPr>
          <w:rFonts w:ascii="Times New Roman"/>
          <w:b w:val="false"/>
          <w:i w:val="false"/>
          <w:color w:val="000000"/>
          <w:sz w:val="28"/>
        </w:rPr>
        <w:t xml:space="preserve">
      </w:t>
      </w:r>
      <w:r>
        <w:rPr>
          <w:rFonts w:ascii="Times New Roman"/>
          <w:b w:val="false"/>
          <w:i w:val="false"/>
          <w:color w:val="000000"/>
          <w:sz w:val="28"/>
        </w:rPr>
        <w:t>224. В салоне такси разрешается перевозить различные предметы и вещи, которые свободно проходят через дверные проемы, не портят и не загрязняют такси и его оборудование, не мешают водителю управлять автомобилем и не ограничивают обзор зеркалом заднего вида.</w:t>
      </w:r>
      <w:r>
        <w:br/>
      </w:r>
      <w:r>
        <w:rPr>
          <w:rFonts w:ascii="Times New Roman"/>
          <w:b w:val="false"/>
          <w:i w:val="false"/>
          <w:color w:val="000000"/>
          <w:sz w:val="28"/>
        </w:rPr>
        <w:t xml:space="preserve">
      </w:t>
      </w:r>
      <w:r>
        <w:rPr>
          <w:rFonts w:ascii="Times New Roman"/>
          <w:b w:val="false"/>
          <w:i w:val="false"/>
          <w:color w:val="000000"/>
          <w:sz w:val="28"/>
        </w:rPr>
        <w:t>225. В такси разрешается перевозить мелких животных и птиц в корзинах, клетках или сумках со сплошным дном.</w:t>
      </w:r>
      <w:r>
        <w:br/>
      </w:r>
      <w:r>
        <w:rPr>
          <w:rFonts w:ascii="Times New Roman"/>
          <w:b w:val="false"/>
          <w:i w:val="false"/>
          <w:color w:val="000000"/>
          <w:sz w:val="28"/>
        </w:rPr>
        <w:t>
      Перевозка мелких животных и птиц в такси разрешена только при согласии на такую перевозку водителя и других пассажиров.</w:t>
      </w:r>
      <w:r>
        <w:br/>
      </w:r>
      <w:r>
        <w:rPr>
          <w:rFonts w:ascii="Times New Roman"/>
          <w:b w:val="false"/>
          <w:i w:val="false"/>
          <w:color w:val="000000"/>
          <w:sz w:val="28"/>
        </w:rPr>
        <w:t>
</w:t>
      </w:r>
    </w:p>
    <w:bookmarkStart w:name="z267" w:id="38"/>
    <w:p>
      <w:pPr>
        <w:spacing w:after="0"/>
        <w:ind w:left="0"/>
        <w:jc w:val="left"/>
      </w:pPr>
      <w:r>
        <w:rPr>
          <w:rFonts w:ascii="Times New Roman"/>
          <w:b/>
          <w:i w:val="false"/>
          <w:color w:val="000000"/>
        </w:rPr>
        <w:t xml:space="preserve"> Глава 12. Перевозка организованных групп детей</w:t>
      </w:r>
    </w:p>
    <w:bookmarkEnd w:id="38"/>
    <w:p>
      <w:pPr>
        <w:spacing w:after="0"/>
        <w:ind w:left="0"/>
        <w:jc w:val="left"/>
      </w:pPr>
      <w:r>
        <w:rPr>
          <w:rFonts w:ascii="Times New Roman"/>
          <w:b w:val="false"/>
          <w:i w:val="false"/>
          <w:color w:val="ff0000"/>
          <w:sz w:val="28"/>
        </w:rPr>
        <w:t xml:space="preserve">      Сноска. Заголовок главы 12 -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68" w:id="39"/>
    <w:p>
      <w:pPr>
        <w:spacing w:after="0"/>
        <w:ind w:left="0"/>
        <w:jc w:val="left"/>
      </w:pPr>
      <w:r>
        <w:rPr>
          <w:rFonts w:ascii="Times New Roman"/>
          <w:b/>
          <w:i w:val="false"/>
          <w:color w:val="000000"/>
        </w:rPr>
        <w:t xml:space="preserve"> Параграф 1. Общие положения</w:t>
      </w:r>
    </w:p>
    <w:bookmarkEnd w:id="3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226. Положения настоящей главы регламентируют порядок организации и осуществления специальных перевозок групп из восьми и более детей без взрослых (за исключением назначенных в соответствии с требованиями настоящих Правил сопровождающих лиц) автобусами, выделяемыми для доставки детей к местам учебы, отдыха, на туристско-экскурсионные мероприятия, спортивные, культурно-просветительные и иные мероприятия (далее – перевозки детей).</w:t>
      </w:r>
      <w:r>
        <w:br/>
      </w:r>
      <w:r>
        <w:rPr>
          <w:rFonts w:ascii="Times New Roman"/>
          <w:b w:val="false"/>
          <w:i w:val="false"/>
          <w:color w:val="000000"/>
          <w:sz w:val="28"/>
        </w:rPr>
        <w:t xml:space="preserve">
      </w:t>
      </w:r>
      <w:r>
        <w:rPr>
          <w:rFonts w:ascii="Times New Roman"/>
          <w:b w:val="false"/>
          <w:i w:val="false"/>
          <w:color w:val="000000"/>
          <w:sz w:val="28"/>
        </w:rPr>
        <w:t>227. Массовыми перевозками детей признаются перевозки детей, осуществляемые группой из одного-двух и более автобусов, организованные движением в транспортной колонне.</w:t>
      </w:r>
      <w:r>
        <w:br/>
      </w:r>
      <w:r>
        <w:rPr>
          <w:rFonts w:ascii="Times New Roman"/>
          <w:b w:val="false"/>
          <w:i w:val="false"/>
          <w:color w:val="000000"/>
          <w:sz w:val="28"/>
        </w:rPr>
        <w:t xml:space="preserve">
      </w:t>
      </w:r>
      <w:r>
        <w:rPr>
          <w:rFonts w:ascii="Times New Roman"/>
          <w:b w:val="false"/>
          <w:i w:val="false"/>
          <w:color w:val="000000"/>
          <w:sz w:val="28"/>
        </w:rPr>
        <w:t>228. Перевозки детей осуществляются автобусами, микроавтобусами, оборудованными в соответствии с требованиями настоящих Правил и с предоставлением каждому ребенку отдельного места для сидения.</w:t>
      </w:r>
      <w:r>
        <w:br/>
      </w:r>
      <w:r>
        <w:rPr>
          <w:rFonts w:ascii="Times New Roman"/>
          <w:b w:val="false"/>
          <w:i w:val="false"/>
          <w:color w:val="000000"/>
          <w:sz w:val="28"/>
        </w:rPr>
        <w:t xml:space="preserve">
      </w:t>
      </w:r>
      <w:r>
        <w:rPr>
          <w:rFonts w:ascii="Times New Roman"/>
          <w:b w:val="false"/>
          <w:i w:val="false"/>
          <w:color w:val="000000"/>
          <w:sz w:val="28"/>
        </w:rPr>
        <w:t>229. Заказчиком услуг по перевозке детей (далее – заказчик) могут выступать физические или юридические лица, ответственные за организацию специальных перевозок детей.</w:t>
      </w:r>
      <w:r>
        <w:br/>
      </w:r>
      <w:r>
        <w:rPr>
          <w:rFonts w:ascii="Times New Roman"/>
          <w:b w:val="false"/>
          <w:i w:val="false"/>
          <w:color w:val="000000"/>
          <w:sz w:val="28"/>
        </w:rPr>
        <w:t xml:space="preserve">
      </w:t>
      </w:r>
      <w:r>
        <w:rPr>
          <w:rFonts w:ascii="Times New Roman"/>
          <w:b w:val="false"/>
          <w:i w:val="false"/>
          <w:color w:val="000000"/>
          <w:sz w:val="28"/>
        </w:rPr>
        <w:t>230. Заказчик также самостоятельно выполняет функции перевозчика в случае возможности предоставления им подобных услуг.</w:t>
      </w:r>
      <w:r>
        <w:br/>
      </w:r>
      <w:r>
        <w:rPr>
          <w:rFonts w:ascii="Times New Roman"/>
          <w:b w:val="false"/>
          <w:i w:val="false"/>
          <w:color w:val="000000"/>
          <w:sz w:val="28"/>
        </w:rPr>
        <w:t>
      В таком случае заказчик соблюдает требования настоящих Правил в отношении перевозчиков.</w:t>
      </w:r>
      <w:r>
        <w:br/>
      </w:r>
      <w:r>
        <w:rPr>
          <w:rFonts w:ascii="Times New Roman"/>
          <w:b w:val="false"/>
          <w:i w:val="false"/>
          <w:color w:val="000000"/>
          <w:sz w:val="28"/>
        </w:rPr>
        <w:t xml:space="preserve">
      </w:t>
      </w:r>
      <w:r>
        <w:rPr>
          <w:rFonts w:ascii="Times New Roman"/>
          <w:b w:val="false"/>
          <w:i w:val="false"/>
          <w:color w:val="000000"/>
          <w:sz w:val="28"/>
        </w:rPr>
        <w:t>231. Перевозчик, обеспечивающий перевозку организованных групп детей, организовывает работу водителей в соответствии с Правилами организации труда и отдыха водителей и с учетом следующих условий:</w:t>
      </w:r>
      <w:r>
        <w:br/>
      </w:r>
      <w:r>
        <w:rPr>
          <w:rFonts w:ascii="Times New Roman"/>
          <w:b w:val="false"/>
          <w:i w:val="false"/>
          <w:color w:val="000000"/>
          <w:sz w:val="28"/>
        </w:rPr>
        <w:t xml:space="preserve">
      </w:t>
      </w:r>
      <w:r>
        <w:rPr>
          <w:rFonts w:ascii="Times New Roman"/>
          <w:b w:val="false"/>
          <w:i w:val="false"/>
          <w:color w:val="000000"/>
          <w:sz w:val="28"/>
        </w:rPr>
        <w:t>по маршрутам продолжительностью до 12 часов с одним водителем, свыше 12 часов с двумя водителями;</w:t>
      </w:r>
      <w:r>
        <w:br/>
      </w:r>
      <w:r>
        <w:rPr>
          <w:rFonts w:ascii="Times New Roman"/>
          <w:b w:val="false"/>
          <w:i w:val="false"/>
          <w:color w:val="000000"/>
          <w:sz w:val="28"/>
        </w:rPr>
        <w:t xml:space="preserve">
      </w:t>
      </w:r>
      <w:r>
        <w:rPr>
          <w:rFonts w:ascii="Times New Roman"/>
          <w:b w:val="false"/>
          <w:i w:val="false"/>
          <w:color w:val="000000"/>
          <w:sz w:val="28"/>
        </w:rPr>
        <w:t>по маршрутам продолжительностью более 16 часов с учетом обеспечения условий для полноценного отдыха (в гостиницах, кемпингах) водителей и пассажиров не менее 8 часов.</w:t>
      </w:r>
      <w:r>
        <w:br/>
      </w:r>
      <w:r>
        <w:rPr>
          <w:rFonts w:ascii="Times New Roman"/>
          <w:b w:val="false"/>
          <w:i w:val="false"/>
          <w:color w:val="000000"/>
          <w:sz w:val="28"/>
        </w:rPr>
        <w:t>
</w:t>
      </w:r>
      <w:r>
        <w:rPr>
          <w:rFonts w:ascii="Times New Roman"/>
          <w:b w:val="false"/>
          <w:i w:val="false"/>
          <w:color w:val="ff0000"/>
          <w:sz w:val="28"/>
        </w:rPr>
        <w:t xml:space="preserve">      Сноска. Пункт 231 - в редакции приказа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232. Перевозки детей автомобильным транспортом (кроме экскурсионных и туристических) осуществляются при нахождении в пути не более 4 часов и в случаях, когда невозможно организовать доставку детей другим видом транспорта.</w:t>
      </w:r>
      <w:r>
        <w:br/>
      </w:r>
      <w:r>
        <w:rPr>
          <w:rFonts w:ascii="Times New Roman"/>
          <w:b w:val="false"/>
          <w:i w:val="false"/>
          <w:color w:val="000000"/>
          <w:sz w:val="28"/>
        </w:rPr>
        <w:t xml:space="preserve">
      </w:t>
      </w:r>
      <w:r>
        <w:rPr>
          <w:rFonts w:ascii="Times New Roman"/>
          <w:b w:val="false"/>
          <w:i w:val="false"/>
          <w:color w:val="000000"/>
          <w:sz w:val="28"/>
        </w:rPr>
        <w:t>233. Не осуществляются перевозки детей дошкольного возраста автомобильным транспортом, если время нахождении в пути составляет более 4-х часов.</w:t>
      </w:r>
      <w:r>
        <w:br/>
      </w:r>
      <w:r>
        <w:rPr>
          <w:rFonts w:ascii="Times New Roman"/>
          <w:b w:val="false"/>
          <w:i w:val="false"/>
          <w:color w:val="000000"/>
          <w:sz w:val="28"/>
        </w:rPr>
        <w:t xml:space="preserve">
      </w:t>
      </w:r>
      <w:r>
        <w:rPr>
          <w:rFonts w:ascii="Times New Roman"/>
          <w:b w:val="false"/>
          <w:i w:val="false"/>
          <w:color w:val="000000"/>
          <w:sz w:val="28"/>
        </w:rPr>
        <w:t>234.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(один взрослый не более чем на 15 детей).</w:t>
      </w:r>
      <w:r>
        <w:br/>
      </w:r>
      <w:r>
        <w:rPr>
          <w:rFonts w:ascii="Times New Roman"/>
          <w:b w:val="false"/>
          <w:i w:val="false"/>
          <w:color w:val="000000"/>
          <w:sz w:val="28"/>
        </w:rPr>
        <w:t xml:space="preserve">
      </w:t>
      </w:r>
      <w:r>
        <w:rPr>
          <w:rFonts w:ascii="Times New Roman"/>
          <w:b w:val="false"/>
          <w:i w:val="false"/>
          <w:color w:val="000000"/>
          <w:sz w:val="28"/>
        </w:rPr>
        <w:t>235. К перевозкам организованных групп детей допускаются дети не младше семи лет.</w:t>
      </w:r>
      <w:r>
        <w:br/>
      </w:r>
      <w:r>
        <w:rPr>
          <w:rFonts w:ascii="Times New Roman"/>
          <w:b w:val="false"/>
          <w:i w:val="false"/>
          <w:color w:val="000000"/>
          <w:sz w:val="28"/>
        </w:rPr>
        <w:t>
      Дети, не достигшие семилетнего возраста, могут быть допущены к поездке только при индивидуальном сопровождении работниками учреждения образования, а также родителями и лицами, их заменяющими (далее – родителями).</w:t>
      </w:r>
      <w:r>
        <w:br/>
      </w:r>
      <w:r>
        <w:rPr>
          <w:rFonts w:ascii="Times New Roman"/>
          <w:b w:val="false"/>
          <w:i w:val="false"/>
          <w:color w:val="000000"/>
          <w:sz w:val="28"/>
        </w:rPr>
        <w:t xml:space="preserve">
      </w:t>
      </w:r>
      <w:r>
        <w:rPr>
          <w:rFonts w:ascii="Times New Roman"/>
          <w:b w:val="false"/>
          <w:i w:val="false"/>
          <w:color w:val="000000"/>
          <w:sz w:val="28"/>
        </w:rPr>
        <w:t>236. При осуществлении массовых перевозок детей перевозчик уведомляет КАП для принятия мер по усилению надзора за движением на маршруте и решения вопроса о сопровождении колонн из двух и более автобусов специальными автомобилями дорожно-патрульной полиции.</w:t>
      </w:r>
      <w:r>
        <w:br/>
      </w:r>
      <w:r>
        <w:rPr>
          <w:rFonts w:ascii="Times New Roman"/>
          <w:b w:val="false"/>
          <w:i w:val="false"/>
          <w:color w:val="000000"/>
          <w:sz w:val="28"/>
        </w:rPr>
        <w:t xml:space="preserve">
      </w:t>
      </w:r>
      <w:r>
        <w:rPr>
          <w:rFonts w:ascii="Times New Roman"/>
          <w:b w:val="false"/>
          <w:i w:val="false"/>
          <w:color w:val="000000"/>
          <w:sz w:val="28"/>
        </w:rPr>
        <w:t>237. К поездке на автобусах не допускаются дети и взрослые сопровождающие:</w:t>
      </w:r>
      <w:r>
        <w:br/>
      </w:r>
      <w:r>
        <w:rPr>
          <w:rFonts w:ascii="Times New Roman"/>
          <w:b w:val="false"/>
          <w:i w:val="false"/>
          <w:color w:val="000000"/>
          <w:sz w:val="28"/>
        </w:rPr>
        <w:t>
      1) в возбужденном состоянии, которое приводит к нарушению мер безопасности;</w:t>
      </w:r>
      <w:r>
        <w:br/>
      </w:r>
      <w:r>
        <w:rPr>
          <w:rFonts w:ascii="Times New Roman"/>
          <w:b w:val="false"/>
          <w:i w:val="false"/>
          <w:color w:val="000000"/>
          <w:sz w:val="28"/>
        </w:rPr>
        <w:t>
      2) находящиеся под воздействием алкоголя, наркотических, психотропных и токсических веществ.</w:t>
      </w:r>
      <w:r>
        <w:br/>
      </w:r>
      <w:r>
        <w:rPr>
          <w:rFonts w:ascii="Times New Roman"/>
          <w:b w:val="false"/>
          <w:i w:val="false"/>
          <w:color w:val="000000"/>
          <w:sz w:val="28"/>
        </w:rPr>
        <w:t>
</w:t>
      </w:r>
    </w:p>
    <w:bookmarkStart w:name="z281" w:id="40"/>
    <w:p>
      <w:pPr>
        <w:spacing w:after="0"/>
        <w:ind w:left="0"/>
        <w:jc w:val="left"/>
      </w:pPr>
      <w:r>
        <w:rPr>
          <w:rFonts w:ascii="Times New Roman"/>
          <w:b/>
          <w:i w:val="false"/>
          <w:color w:val="000000"/>
        </w:rPr>
        <w:t xml:space="preserve"> Параграф 2. Действия заказчика, предшествующие перевозке детей</w:t>
      </w:r>
    </w:p>
    <w:bookmarkEnd w:id="4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238. Перевозки детей автобусами осуществляются перевозчиками на основании письменных заявок заказчиков услуг по перевозке детей.</w:t>
      </w:r>
      <w:r>
        <w:br/>
      </w:r>
      <w:r>
        <w:rPr>
          <w:rFonts w:ascii="Times New Roman"/>
          <w:b w:val="false"/>
          <w:i w:val="false"/>
          <w:color w:val="000000"/>
          <w:sz w:val="28"/>
        </w:rPr>
        <w:t xml:space="preserve">
      </w:t>
      </w:r>
      <w:r>
        <w:rPr>
          <w:rFonts w:ascii="Times New Roman"/>
          <w:b w:val="false"/>
          <w:i w:val="false"/>
          <w:color w:val="000000"/>
          <w:sz w:val="28"/>
        </w:rPr>
        <w:t>239. В заявке указываются дата (даты), время перевозки детей, их количество и возраст, маршрут следования (начальные, конечные и промежуточные пункты), места посадки и высадки, фамилия, имя, отчество и должность ответственного за организацию перевозки детей и взрослых, сопровождающих по каждому автобусу.</w:t>
      </w:r>
      <w:r>
        <w:br/>
      </w:r>
      <w:r>
        <w:rPr>
          <w:rFonts w:ascii="Times New Roman"/>
          <w:b w:val="false"/>
          <w:i w:val="false"/>
          <w:color w:val="000000"/>
          <w:sz w:val="28"/>
        </w:rPr>
        <w:t>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w:t>
      </w:r>
      <w:r>
        <w:br/>
      </w:r>
      <w:r>
        <w:rPr>
          <w:rFonts w:ascii="Times New Roman"/>
          <w:b w:val="false"/>
          <w:i w:val="false"/>
          <w:color w:val="000000"/>
          <w:sz w:val="28"/>
        </w:rPr>
        <w:t>
      Заявка подписывается руководителем организации – заказчика или его заместителем.</w:t>
      </w:r>
      <w:r>
        <w:br/>
      </w:r>
      <w:r>
        <w:rPr>
          <w:rFonts w:ascii="Times New Roman"/>
          <w:b w:val="false"/>
          <w:i w:val="false"/>
          <w:color w:val="000000"/>
          <w:sz w:val="28"/>
        </w:rPr>
        <w:t xml:space="preserve">
      </w:t>
      </w:r>
      <w:r>
        <w:rPr>
          <w:rFonts w:ascii="Times New Roman"/>
          <w:b w:val="false"/>
          <w:i w:val="false"/>
          <w:color w:val="000000"/>
          <w:sz w:val="28"/>
        </w:rPr>
        <w:t>240. Перед выполнением перевозок заказчик оформляет решение об организации перевозки детей приказом, регламентировав в нем обязанности должностных лиц, руководителей групп, сопровождающих, маршрут, сроки, порядок подготовки и проведения поездки, мероприятия по обеспечению безопасности детей.</w:t>
      </w:r>
      <w:r>
        <w:br/>
      </w:r>
      <w:r>
        <w:rPr>
          <w:rFonts w:ascii="Times New Roman"/>
          <w:b w:val="false"/>
          <w:i w:val="false"/>
          <w:color w:val="000000"/>
          <w:sz w:val="28"/>
        </w:rPr>
        <w:t xml:space="preserve">
      </w:t>
      </w:r>
      <w:r>
        <w:rPr>
          <w:rFonts w:ascii="Times New Roman"/>
          <w:b w:val="false"/>
          <w:i w:val="false"/>
          <w:color w:val="000000"/>
          <w:sz w:val="28"/>
        </w:rPr>
        <w:t>241. Заявки на осуществление массовых перевозок детей подаются не позднее, чем за 3 суток до начала перевозок.</w:t>
      </w:r>
      <w:r>
        <w:br/>
      </w:r>
      <w:r>
        <w:rPr>
          <w:rFonts w:ascii="Times New Roman"/>
          <w:b w:val="false"/>
          <w:i w:val="false"/>
          <w:color w:val="000000"/>
          <w:sz w:val="28"/>
        </w:rPr>
        <w:t xml:space="preserve">
      </w:t>
      </w:r>
      <w:r>
        <w:rPr>
          <w:rFonts w:ascii="Times New Roman"/>
          <w:b w:val="false"/>
          <w:i w:val="false"/>
          <w:color w:val="000000"/>
          <w:sz w:val="28"/>
        </w:rPr>
        <w:t>242. Перед выполнением массовых перевозок детей заказчик не позднее трех суток до назначенного срока начала перевозки представляет в КАП официальную заявку на обеспечение безопасности дорожного движения и для решения вопроса о сопровождении автобусов специальными автомобилями КАП с указанием:</w:t>
      </w:r>
      <w:r>
        <w:br/>
      </w:r>
      <w:r>
        <w:rPr>
          <w:rFonts w:ascii="Times New Roman"/>
          <w:b w:val="false"/>
          <w:i w:val="false"/>
          <w:color w:val="000000"/>
          <w:sz w:val="28"/>
        </w:rPr>
        <w:t xml:space="preserve">
      </w:t>
      </w:r>
      <w:r>
        <w:rPr>
          <w:rFonts w:ascii="Times New Roman"/>
          <w:b w:val="false"/>
          <w:i w:val="false"/>
          <w:color w:val="000000"/>
          <w:sz w:val="28"/>
        </w:rPr>
        <w:t>1) даты и маршрута движения;</w:t>
      </w:r>
      <w:r>
        <w:br/>
      </w:r>
      <w:r>
        <w:rPr>
          <w:rFonts w:ascii="Times New Roman"/>
          <w:b w:val="false"/>
          <w:i w:val="false"/>
          <w:color w:val="000000"/>
          <w:sz w:val="28"/>
        </w:rPr>
        <w:t xml:space="preserve">
      </w:t>
      </w:r>
      <w:r>
        <w:rPr>
          <w:rFonts w:ascii="Times New Roman"/>
          <w:b w:val="false"/>
          <w:i w:val="false"/>
          <w:color w:val="000000"/>
          <w:sz w:val="28"/>
        </w:rPr>
        <w:t xml:space="preserve">2) графика движения, отвечающего требованиям режима труда и отдыха водителей, включающего в себя определение времени прохождения контрольных пунктов маршрута, места остановок и отдыха, оборудованных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103 Санитарных правил "Санитарно-эпидемиологические требования к объектам по обслуживанию транспортных средств и пассажиров", утвержденных приказом Министра здравоохранения Республики Казахстан от 23 сентября 2021 года № ҚР ДСМ – 98 "Об утверждении Санитарных правил "Санитарно-эпидемиологические требования к объектам по обслуживанию транспортных средств и пассажиров" (зарегистрирован в Реестре государственной регистрации нормативных правовых актов под № 24530);</w:t>
      </w:r>
      <w:r>
        <w:br/>
      </w:r>
      <w:r>
        <w:rPr>
          <w:rFonts w:ascii="Times New Roman"/>
          <w:b w:val="false"/>
          <w:i w:val="false"/>
          <w:color w:val="000000"/>
          <w:sz w:val="28"/>
        </w:rPr>
        <w:t xml:space="preserve">
      </w:t>
      </w:r>
      <w:r>
        <w:rPr>
          <w:rFonts w:ascii="Times New Roman"/>
          <w:b w:val="false"/>
          <w:i w:val="false"/>
          <w:color w:val="000000"/>
          <w:sz w:val="28"/>
        </w:rPr>
        <w:t>3) схемы трассы движения с обозначением на них пунктов медицинской помощи, больниц;</w:t>
      </w:r>
      <w:r>
        <w:br/>
      </w:r>
      <w:r>
        <w:rPr>
          <w:rFonts w:ascii="Times New Roman"/>
          <w:b w:val="false"/>
          <w:i w:val="false"/>
          <w:color w:val="000000"/>
          <w:sz w:val="28"/>
        </w:rPr>
        <w:t xml:space="preserve">
      </w:t>
      </w:r>
      <w:r>
        <w:rPr>
          <w:rFonts w:ascii="Times New Roman"/>
          <w:b w:val="false"/>
          <w:i w:val="false"/>
          <w:color w:val="000000"/>
          <w:sz w:val="28"/>
        </w:rPr>
        <w:t>4) в установленных случаях подтверждения выделения медицинского сопровождения;</w:t>
      </w:r>
      <w:r>
        <w:br/>
      </w:r>
      <w:r>
        <w:rPr>
          <w:rFonts w:ascii="Times New Roman"/>
          <w:b w:val="false"/>
          <w:i w:val="false"/>
          <w:color w:val="000000"/>
          <w:sz w:val="28"/>
        </w:rPr>
        <w:t xml:space="preserve">
      </w:t>
      </w:r>
      <w:r>
        <w:rPr>
          <w:rFonts w:ascii="Times New Roman"/>
          <w:b w:val="false"/>
          <w:i w:val="false"/>
          <w:color w:val="000000"/>
          <w:sz w:val="28"/>
        </w:rPr>
        <w:t>5) марки и государственного регистрационного номерного знака автобуса (автобусов), фамилий водителей, которые будут выполнять перевозку детей, с приложением списков детей и лиц, их сопровождающих, утвержденных территориальными органами образования.</w:t>
      </w:r>
      <w:r>
        <w:br/>
      </w:r>
      <w:r>
        <w:rPr>
          <w:rFonts w:ascii="Times New Roman"/>
          <w:b w:val="false"/>
          <w:i w:val="false"/>
          <w:color w:val="000000"/>
          <w:sz w:val="28"/>
        </w:rPr>
        <w:t>
</w:t>
      </w:r>
      <w:r>
        <w:rPr>
          <w:rFonts w:ascii="Times New Roman"/>
          <w:b w:val="false"/>
          <w:i w:val="false"/>
          <w:color w:val="ff0000"/>
          <w:sz w:val="28"/>
        </w:rPr>
        <w:t xml:space="preserve">      Сноска. Пункт 242 -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243. Дополнительно перед выполнением массовых перевозок детей заказчик:</w:t>
      </w:r>
      <w:r>
        <w:br/>
      </w:r>
      <w:r>
        <w:rPr>
          <w:rFonts w:ascii="Times New Roman"/>
          <w:b w:val="false"/>
          <w:i w:val="false"/>
          <w:color w:val="000000"/>
          <w:sz w:val="28"/>
        </w:rPr>
        <w:t>
      1) организовывает подготовку руководителей групп и сопровождающих – специальный инструктаж по мерам безопасности при перевозках детей автомобильным транспортом, методам первой доврачебной помощи при заболеваниях и травмах;</w:t>
      </w:r>
      <w:r>
        <w:br/>
      </w:r>
      <w:r>
        <w:rPr>
          <w:rFonts w:ascii="Times New Roman"/>
          <w:b w:val="false"/>
          <w:i w:val="false"/>
          <w:color w:val="000000"/>
          <w:sz w:val="28"/>
        </w:rPr>
        <w:t>
      2) принимает меры к обеспечению руководителей групп и сопровождающих мобильными телефонами, устанавливает порядок связи с представителями администрации заказчика, сроки докладов о ходе поездки и согласования возникающих в поездке непредвиденных вопросов;</w:t>
      </w:r>
      <w:r>
        <w:br/>
      </w:r>
      <w:r>
        <w:rPr>
          <w:rFonts w:ascii="Times New Roman"/>
          <w:b w:val="false"/>
          <w:i w:val="false"/>
          <w:color w:val="000000"/>
          <w:sz w:val="28"/>
        </w:rPr>
        <w:t>
      3) обеспечивает руководителей групп и сопровождающих номерами телефонов "скорой помощи", спасательных служб, КАП и отделов полиции тех районов, по которым будет проходить маршрут, и определить порядок обращения к ним в необходимых случаях за помощью детям и для обеспечения их безопасности;</w:t>
      </w:r>
      <w:r>
        <w:br/>
      </w:r>
      <w:r>
        <w:rPr>
          <w:rFonts w:ascii="Times New Roman"/>
          <w:b w:val="false"/>
          <w:i w:val="false"/>
          <w:color w:val="000000"/>
          <w:sz w:val="28"/>
        </w:rPr>
        <w:t>
      4) составляет список номеров всех имеющихся у участников поездки, включая детей, мобильных телефонов и обеспечивает этим списком всех взрослых сопровождающих;</w:t>
      </w:r>
      <w:r>
        <w:br/>
      </w:r>
      <w:r>
        <w:rPr>
          <w:rFonts w:ascii="Times New Roman"/>
          <w:b w:val="false"/>
          <w:i w:val="false"/>
          <w:color w:val="000000"/>
          <w:sz w:val="28"/>
        </w:rPr>
        <w:t>
      5) обеспечивает отбор детей, желающих направиться в поездку, и получение письменного согласия их родителей;</w:t>
      </w:r>
      <w:r>
        <w:br/>
      </w:r>
      <w:r>
        <w:rPr>
          <w:rFonts w:ascii="Times New Roman"/>
          <w:b w:val="false"/>
          <w:i w:val="false"/>
          <w:color w:val="000000"/>
          <w:sz w:val="28"/>
        </w:rPr>
        <w:t>
      6) организовывает медицинский осмотр детей, выявление и исключение из числа направляемых в поездку тех, кому это противопоказано по состоянию здоровья;</w:t>
      </w:r>
      <w:r>
        <w:br/>
      </w:r>
      <w:r>
        <w:rPr>
          <w:rFonts w:ascii="Times New Roman"/>
          <w:b w:val="false"/>
          <w:i w:val="false"/>
          <w:color w:val="000000"/>
          <w:sz w:val="28"/>
        </w:rPr>
        <w:t xml:space="preserve">
      7) обеспечивает изучение детьми глав "3. Обязанности пешеходов" и "4. Обязанности пассажиров" Правил дорожного движения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(далее – Правила дорожного движения) (зарегистрирован в Реестре государственной регистрации нормативных правовых актов под № 33003), а также мер безопасности и правил поведения при следовании автотранспортом;</w:t>
      </w:r>
      <w:r>
        <w:br/>
      </w:r>
      <w:r>
        <w:rPr>
          <w:rFonts w:ascii="Times New Roman"/>
          <w:b w:val="false"/>
          <w:i w:val="false"/>
          <w:color w:val="000000"/>
          <w:sz w:val="28"/>
        </w:rPr>
        <w:t>
      8) при подготовке к поездке обращает внимание детей и их родителей на подбор соответствующих климатическим и дорожным условиям одежды, обуви, средств личной гигиены;</w:t>
      </w:r>
      <w:r>
        <w:br/>
      </w:r>
      <w:r>
        <w:rPr>
          <w:rFonts w:ascii="Times New Roman"/>
          <w:b w:val="false"/>
          <w:i w:val="false"/>
          <w:color w:val="000000"/>
          <w:sz w:val="28"/>
        </w:rPr>
        <w:t xml:space="preserve">
      9) обеспечивает наличие в каждом автобусе </w:t>
      </w:r>
      <w:r>
        <w:rPr>
          <w:rFonts w:ascii="Times New Roman"/>
          <w:b w:val="false"/>
          <w:i w:val="false"/>
          <w:color w:val="000000"/>
          <w:sz w:val="28"/>
        </w:rPr>
        <w:t>аптечки</w:t>
      </w:r>
      <w:r>
        <w:rPr>
          <w:rFonts w:ascii="Times New Roman"/>
          <w:b w:val="false"/>
          <w:i w:val="false"/>
          <w:color w:val="000000"/>
          <w:sz w:val="28"/>
        </w:rPr>
        <w:t xml:space="preserve"> с необходимым набором лекарственных средств и перевязочных материалов, предусмотрев, в случае включения в группу детей с хроническими заболеваниями, необходимое на время поездки количество назначенных им врачом лекарств;</w:t>
      </w:r>
      <w:r>
        <w:br/>
      </w:r>
      <w:r>
        <w:rPr>
          <w:rFonts w:ascii="Times New Roman"/>
          <w:b w:val="false"/>
          <w:i w:val="false"/>
          <w:color w:val="000000"/>
          <w:sz w:val="28"/>
        </w:rPr>
        <w:t>
      10) при продолжительности поездки более трех часов с участием заинтересованных лиц организовывает обеспечение детей небьющейся посудой и наборами пищевых продуктов (сухими пайками, гарантированно сохраняющими пищевые качества в пути, исключающими пищевые отравления);</w:t>
      </w:r>
      <w:r>
        <w:br/>
      </w:r>
      <w:r>
        <w:rPr>
          <w:rFonts w:ascii="Times New Roman"/>
          <w:b w:val="false"/>
          <w:i w:val="false"/>
          <w:color w:val="000000"/>
          <w:sz w:val="28"/>
        </w:rPr>
        <w:t>
      11) при поездке продолжительностью более одного дня обеспечивает ежедневный трехразовый прием горячей пищи в учреждениях общественного питания (столовых, кафе), а также ночлег в специализированных учреждениях (гостиницах, кемпингах);</w:t>
      </w:r>
      <w:r>
        <w:br/>
      </w:r>
      <w:r>
        <w:rPr>
          <w:rFonts w:ascii="Times New Roman"/>
          <w:b w:val="false"/>
          <w:i w:val="false"/>
          <w:color w:val="000000"/>
          <w:sz w:val="28"/>
        </w:rPr>
        <w:t>
      12) при междугородных перевозках составляет совместно с перевозчиком график перевозки, исключающий отклонения от маршрута и предусматривающий начало движения не ранее 6.00 и окончание или остановку на ночлег не позднее 22.00;</w:t>
      </w:r>
      <w:r>
        <w:br/>
      </w:r>
      <w:r>
        <w:rPr>
          <w:rFonts w:ascii="Times New Roman"/>
          <w:b w:val="false"/>
          <w:i w:val="false"/>
          <w:color w:val="000000"/>
          <w:sz w:val="28"/>
        </w:rPr>
        <w:t>
      13) предусматривает возможность изменения маршрута и графика движения, а при необходимости и сокращения маршрута при ухудшении метеорологических и дорожных условий, чтобы исключить перевозку детей, когда эти условия представляют угрозу безопасности перевозки (при недостаточной видимости, тумане, снегопаде, дожде, гололеде, а также урагане и других стихийных бедствиях);</w:t>
      </w:r>
      <w:r>
        <w:br/>
      </w:r>
      <w:r>
        <w:rPr>
          <w:rFonts w:ascii="Times New Roman"/>
          <w:b w:val="false"/>
          <w:i w:val="false"/>
          <w:color w:val="000000"/>
          <w:sz w:val="28"/>
        </w:rPr>
        <w:t>
      14) перед началом поездки сообщает детям маршрут, названия промежуточных и конечного пунктов, примерное время промежуточных остановок для приема пищи, отдыха, ночлега, напоминает о мерах безопасности и правилах поведения, номера своих мобильных телефонов и порядок действий при отставании от группы.</w:t>
      </w:r>
      <w:r>
        <w:br/>
      </w:r>
      <w:r>
        <w:rPr>
          <w:rFonts w:ascii="Times New Roman"/>
          <w:b w:val="false"/>
          <w:i w:val="false"/>
          <w:color w:val="000000"/>
          <w:sz w:val="28"/>
        </w:rPr>
        <w:t>
</w:t>
      </w:r>
      <w:r>
        <w:rPr>
          <w:rFonts w:ascii="Times New Roman"/>
          <w:b w:val="false"/>
          <w:i w:val="false"/>
          <w:color w:val="ff0000"/>
          <w:sz w:val="28"/>
        </w:rPr>
        <w:t xml:space="preserve">      Сноска. Пункт 243 с изменением, внесенным приказом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41"/>
    <w:p>
      <w:pPr>
        <w:spacing w:after="0"/>
        <w:ind w:left="0"/>
        <w:jc w:val="left"/>
      </w:pPr>
      <w:r>
        <w:rPr>
          <w:rFonts w:ascii="Times New Roman"/>
          <w:b/>
          <w:i w:val="false"/>
          <w:color w:val="000000"/>
        </w:rPr>
        <w:t xml:space="preserve"> Параграф 3. Подготовка автобусов</w:t>
      </w:r>
      <w:r>
        <w:br/>
      </w:r>
      <w:r>
        <w:rPr>
          <w:rFonts w:ascii="Times New Roman"/>
          <w:b/>
          <w:i w:val="false"/>
          <w:color w:val="000000"/>
        </w:rPr>
        <w:t>к осуществлению перевозок детей</w:t>
      </w:r>
    </w:p>
    <w:bookmarkEnd w:id="4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244. Техническое состояние, объемы и сроки проведения технического обслуживания, оборудование автобусов, выделяемых для перевозки детей, должны отвечать требованиям Правил технической эксплуатации автотранспортных средств, утверждаемых уполномоченным органом, осуществляющим руководство в области автомобильного транспорта, согласно </w:t>
      </w:r>
      <w:r>
        <w:rPr>
          <w:rFonts w:ascii="Times New Roman"/>
          <w:b w:val="false"/>
          <w:i w:val="false"/>
          <w:color w:val="000000"/>
          <w:sz w:val="28"/>
        </w:rPr>
        <w:t>подпункта 23-10)</w:t>
      </w:r>
      <w:r>
        <w:rPr>
          <w:rFonts w:ascii="Times New Roman"/>
          <w:b w:val="false"/>
          <w:i w:val="false"/>
          <w:color w:val="000000"/>
          <w:sz w:val="28"/>
        </w:rPr>
        <w:t xml:space="preserve"> статьи 13 Закона Республики Казахстан от 4 июля 2003 года "Об автмобильном транспорте".</w:t>
      </w:r>
      <w:r>
        <w:br/>
      </w:r>
      <w:r>
        <w:rPr>
          <w:rFonts w:ascii="Times New Roman"/>
          <w:b w:val="false"/>
          <w:i w:val="false"/>
          <w:color w:val="000000"/>
          <w:sz w:val="28"/>
        </w:rPr>
        <w:t xml:space="preserve">
      </w:t>
      </w:r>
      <w:r>
        <w:rPr>
          <w:rFonts w:ascii="Times New Roman"/>
          <w:b w:val="false"/>
          <w:i w:val="false"/>
          <w:color w:val="000000"/>
          <w:sz w:val="28"/>
        </w:rPr>
        <w:t xml:space="preserve">245. Автобусы, предназначенные для перевозки детей имеют не менее двух дверей и соответствуют </w:t>
      </w:r>
      <w:r>
        <w:rPr>
          <w:rFonts w:ascii="Times New Roman"/>
          <w:b w:val="false"/>
          <w:i w:val="false"/>
          <w:color w:val="000000"/>
          <w:sz w:val="28"/>
        </w:rPr>
        <w:t>пункту 1</w:t>
      </w:r>
      <w:r>
        <w:rPr>
          <w:rFonts w:ascii="Times New Roman"/>
          <w:b w:val="false"/>
          <w:i w:val="false"/>
          <w:color w:val="000000"/>
          <w:sz w:val="28"/>
        </w:rPr>
        <w:t xml:space="preserve"> приложения 25 к Санитарным правилам "Санитарно-эпидемиологические требования к транспортным средствам для перевозки пассажиров и грузов", утвержденным приказом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 а также оборудуются:</w:t>
      </w:r>
      <w:r>
        <w:br/>
      </w:r>
      <w:r>
        <w:rPr>
          <w:rFonts w:ascii="Times New Roman"/>
          <w:b w:val="false"/>
          <w:i w:val="false"/>
          <w:color w:val="000000"/>
          <w:sz w:val="28"/>
        </w:rPr>
        <w:t xml:space="preserve">
      </w:t>
      </w:r>
      <w:r>
        <w:rPr>
          <w:rFonts w:ascii="Times New Roman"/>
          <w:b w:val="false"/>
          <w:i w:val="false"/>
          <w:color w:val="000000"/>
          <w:sz w:val="28"/>
        </w:rPr>
        <w:t>1) квадратными опознавательными знаками "Перевозка детей", которые устанавливаются спереди и сзади автобуса;</w:t>
      </w:r>
      <w:r>
        <w:br/>
      </w:r>
      <w:r>
        <w:rPr>
          <w:rFonts w:ascii="Times New Roman"/>
          <w:b w:val="false"/>
          <w:i w:val="false"/>
          <w:color w:val="000000"/>
          <w:sz w:val="28"/>
        </w:rPr>
        <w:t xml:space="preserve">
      </w:t>
      </w:r>
      <w:r>
        <w:rPr>
          <w:rFonts w:ascii="Times New Roman"/>
          <w:b w:val="false"/>
          <w:i w:val="false"/>
          <w:color w:val="000000"/>
          <w:sz w:val="28"/>
        </w:rPr>
        <w:t>2) проблесковым маячком желтого цвета;</w:t>
      </w:r>
      <w:r>
        <w:br/>
      </w:r>
      <w:r>
        <w:rPr>
          <w:rFonts w:ascii="Times New Roman"/>
          <w:b w:val="false"/>
          <w:i w:val="false"/>
          <w:color w:val="000000"/>
          <w:sz w:val="28"/>
        </w:rPr>
        <w:t xml:space="preserve">
      </w:t>
      </w:r>
      <w:r>
        <w:rPr>
          <w:rFonts w:ascii="Times New Roman"/>
          <w:b w:val="false"/>
          <w:i w:val="false"/>
          <w:color w:val="000000"/>
          <w:sz w:val="28"/>
        </w:rPr>
        <w:t>3) двумя легкосъемными огнетушителями емкостью не менее двух литров каждый (один – в кабине водителя, другой – в пассажирском салоне автобуса);</w:t>
      </w:r>
      <w:r>
        <w:br/>
      </w:r>
      <w:r>
        <w:rPr>
          <w:rFonts w:ascii="Times New Roman"/>
          <w:b w:val="false"/>
          <w:i w:val="false"/>
          <w:color w:val="000000"/>
          <w:sz w:val="28"/>
        </w:rPr>
        <w:t xml:space="preserve">
      </w:t>
      </w:r>
      <w:r>
        <w:rPr>
          <w:rFonts w:ascii="Times New Roman"/>
          <w:b w:val="false"/>
          <w:i w:val="false"/>
          <w:color w:val="000000"/>
          <w:sz w:val="28"/>
        </w:rPr>
        <w:t xml:space="preserve">4) двумя аптечками первой помощи (автомобильными) с лекарственными средствами и изделиями медицинского назначения согласно </w:t>
      </w:r>
      <w:r>
        <w:rPr>
          <w:rFonts w:ascii="Times New Roman"/>
          <w:b w:val="false"/>
          <w:i w:val="false"/>
          <w:color w:val="000000"/>
          <w:sz w:val="28"/>
        </w:rPr>
        <w:t>перечню</w:t>
      </w:r>
      <w:r>
        <w:rPr>
          <w:rFonts w:ascii="Times New Roman"/>
          <w:b w:val="false"/>
          <w:i w:val="false"/>
          <w:color w:val="000000"/>
          <w:sz w:val="28"/>
        </w:rPr>
        <w:t xml:space="preserve"> лекарственных средств и изделий медицинского назначения автомобильных аптечек первой медицинской помощи, утвержденного приказом Министра здравоохранения Республики Казахстан от 2 июля 2014 года № 368 "Об утверждении перечня лекарственных средств и изделий медицинского назначения автомобильных аптечек первой медицинской помощи" (зарегистрирован в Реестре государственной регистрации нормативных правовых актов под № 9649);</w:t>
      </w:r>
      <w:r>
        <w:br/>
      </w:r>
      <w:r>
        <w:rPr>
          <w:rFonts w:ascii="Times New Roman"/>
          <w:b w:val="false"/>
          <w:i w:val="false"/>
          <w:color w:val="000000"/>
          <w:sz w:val="28"/>
        </w:rPr>
        <w:t xml:space="preserve">
      </w:t>
      </w:r>
      <w:r>
        <w:rPr>
          <w:rFonts w:ascii="Times New Roman"/>
          <w:b w:val="false"/>
          <w:i w:val="false"/>
          <w:color w:val="000000"/>
          <w:sz w:val="28"/>
        </w:rPr>
        <w:t>5) двумя противооткатными упорами;</w:t>
      </w:r>
      <w:r>
        <w:br/>
      </w:r>
      <w:r>
        <w:rPr>
          <w:rFonts w:ascii="Times New Roman"/>
          <w:b w:val="false"/>
          <w:i w:val="false"/>
          <w:color w:val="000000"/>
          <w:sz w:val="28"/>
        </w:rPr>
        <w:t xml:space="preserve">
      </w:t>
      </w:r>
      <w:r>
        <w:rPr>
          <w:rFonts w:ascii="Times New Roman"/>
          <w:b w:val="false"/>
          <w:i w:val="false"/>
          <w:color w:val="000000"/>
          <w:sz w:val="28"/>
        </w:rPr>
        <w:t>6) знаком аварийной остановки;</w:t>
      </w:r>
      <w:r>
        <w:br/>
      </w:r>
      <w:r>
        <w:rPr>
          <w:rFonts w:ascii="Times New Roman"/>
          <w:b w:val="false"/>
          <w:i w:val="false"/>
          <w:color w:val="000000"/>
          <w:sz w:val="28"/>
        </w:rPr>
        <w:t xml:space="preserve">
      </w:t>
      </w:r>
      <w:r>
        <w:rPr>
          <w:rFonts w:ascii="Times New Roman"/>
          <w:b w:val="false"/>
          <w:i w:val="false"/>
          <w:color w:val="000000"/>
          <w:sz w:val="28"/>
        </w:rPr>
        <w:t>7)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r>
        <w:br/>
      </w:r>
      <w:r>
        <w:rPr>
          <w:rFonts w:ascii="Times New Roman"/>
          <w:b w:val="false"/>
          <w:i w:val="false"/>
          <w:color w:val="000000"/>
          <w:sz w:val="28"/>
        </w:rPr>
        <w:t>
</w:t>
      </w:r>
      <w:r>
        <w:rPr>
          <w:rFonts w:ascii="Times New Roman"/>
          <w:b w:val="false"/>
          <w:i w:val="false"/>
          <w:color w:val="ff0000"/>
          <w:sz w:val="28"/>
        </w:rPr>
        <w:t xml:space="preserve">      Сноска. Пункт 245 -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246. Общее количество перевозимых в автобусе детей и взрослых не превышает количество мест, оборудованных для сидения и установленных для данного транспортного средства.</w:t>
      </w:r>
      <w:r>
        <w:br/>
      </w:r>
      <w:r>
        <w:rPr>
          <w:rFonts w:ascii="Times New Roman"/>
          <w:b w:val="false"/>
          <w:i w:val="false"/>
          <w:color w:val="000000"/>
          <w:sz w:val="28"/>
        </w:rPr>
        <w:t xml:space="preserve">
      </w:t>
      </w:r>
      <w:r>
        <w:rPr>
          <w:rFonts w:ascii="Times New Roman"/>
          <w:b w:val="false"/>
          <w:i w:val="false"/>
          <w:color w:val="000000"/>
          <w:sz w:val="28"/>
        </w:rPr>
        <w:t>247. Перед началом перевозок детей соответствие этим требованиям проводится проверка должностным лицом, на которое возложена ответственность за техническое состояние эксплуатируемых перевозчиком транспортных средств (главным инженером, начальником отдела технического контроля, иными ответственными лицами).</w:t>
      </w:r>
      <w:r>
        <w:br/>
      </w:r>
      <w:r>
        <w:rPr>
          <w:rFonts w:ascii="Times New Roman"/>
          <w:b w:val="false"/>
          <w:i w:val="false"/>
          <w:color w:val="000000"/>
          <w:sz w:val="28"/>
        </w:rPr>
        <w:t>
      В том числе, проверка исправности аварийных выходов из автобуса и устройств приведения их в действие, привода управления дверями, механизма открывания крышек потолочных вентиляционных люков, систем вентиляции и отопления салона, сигнализации работы дверей и сигнала требования остановки, звукового сигнала; состояние и крепление сидений, поручней, подножек, форточек, наличие и крепление огнетушителей, укомплектованность медицинской аптечки.</w:t>
      </w:r>
      <w:r>
        <w:br/>
      </w:r>
      <w:r>
        <w:rPr>
          <w:rFonts w:ascii="Times New Roman"/>
          <w:b w:val="false"/>
          <w:i w:val="false"/>
          <w:color w:val="000000"/>
          <w:sz w:val="28"/>
        </w:rPr>
        <w:t>
      С целью предупреждения террористических актов проводится тщательная проверка автобусов на наличие посторонних предметов.</w:t>
      </w:r>
      <w:r>
        <w:br/>
      </w:r>
      <w:r>
        <w:rPr>
          <w:rFonts w:ascii="Times New Roman"/>
          <w:b w:val="false"/>
          <w:i w:val="false"/>
          <w:color w:val="000000"/>
          <w:sz w:val="28"/>
        </w:rPr>
        <w:t>
      Должностное лицо, осуществляющее осмотр делает отметки о технической исправности и готовности автобуса к перевозке детей в путевом листе или ином официальном документе.</w:t>
      </w:r>
      <w:r>
        <w:br/>
      </w:r>
      <w:r>
        <w:rPr>
          <w:rFonts w:ascii="Times New Roman"/>
          <w:b w:val="false"/>
          <w:i w:val="false"/>
          <w:color w:val="000000"/>
          <w:sz w:val="28"/>
        </w:rPr>
        <w:t xml:space="preserve">
      </w:t>
      </w:r>
      <w:r>
        <w:rPr>
          <w:rFonts w:ascii="Times New Roman"/>
          <w:b w:val="false"/>
          <w:i w:val="false"/>
          <w:color w:val="000000"/>
          <w:sz w:val="28"/>
        </w:rPr>
        <w:t>248. В случае выделения двух и более автобусов для массовых перевозок детей осмотр осуществляется с участием сотрудников КАП.</w:t>
      </w:r>
      <w:r>
        <w:br/>
      </w:r>
      <w:r>
        <w:rPr>
          <w:rFonts w:ascii="Times New Roman"/>
          <w:b w:val="false"/>
          <w:i w:val="false"/>
          <w:color w:val="000000"/>
          <w:sz w:val="28"/>
        </w:rPr>
        <w:t>
      Контроль технического состояния автобусов непосредственно перед рейсом и фиксация его результатов осуществляется в строгом соответствии с установленным порядком.</w:t>
      </w:r>
      <w:r>
        <w:br/>
      </w:r>
      <w:r>
        <w:rPr>
          <w:rFonts w:ascii="Times New Roman"/>
          <w:b w:val="false"/>
          <w:i w:val="false"/>
          <w:color w:val="000000"/>
          <w:sz w:val="28"/>
        </w:rPr>
        <w:t xml:space="preserve">
      </w:t>
      </w:r>
      <w:r>
        <w:rPr>
          <w:rFonts w:ascii="Times New Roman"/>
          <w:b w:val="false"/>
          <w:i w:val="false"/>
          <w:color w:val="000000"/>
          <w:sz w:val="28"/>
        </w:rPr>
        <w:t>249. Расположение сидений автобусов, выделяемых для перевозки детей, должно позволять взрослым сопровождающим со своих мест осуществлять контроль за поведением детей во время движения.</w:t>
      </w:r>
      <w:r>
        <w:br/>
      </w:r>
      <w:r>
        <w:rPr>
          <w:rFonts w:ascii="Times New Roman"/>
          <w:b w:val="false"/>
          <w:i w:val="false"/>
          <w:color w:val="000000"/>
          <w:sz w:val="28"/>
        </w:rPr>
        <w:t>
</w:t>
      </w:r>
    </w:p>
    <w:bookmarkStart w:name="z295" w:id="42"/>
    <w:p>
      <w:pPr>
        <w:spacing w:after="0"/>
        <w:ind w:left="0"/>
        <w:jc w:val="left"/>
      </w:pPr>
      <w:r>
        <w:rPr>
          <w:rFonts w:ascii="Times New Roman"/>
          <w:b/>
          <w:i w:val="false"/>
          <w:color w:val="000000"/>
        </w:rPr>
        <w:t xml:space="preserve"> Параграф 4. Организация перевозок детей</w:t>
      </w:r>
    </w:p>
    <w:bookmarkEnd w:id="4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250. Если при перевозке детей используются автобусы, принадлежащие нескольким перевозчикам, то лицами, ответственными за безопасность движения и эксплуатацию транспортных средств, определяется порядок взаимодействия перевозчиков на всех этапах организации и осуществления перевозок.</w:t>
      </w:r>
      <w:r>
        <w:br/>
      </w:r>
      <w:r>
        <w:rPr>
          <w:rFonts w:ascii="Times New Roman"/>
          <w:b w:val="false"/>
          <w:i w:val="false"/>
          <w:color w:val="000000"/>
          <w:sz w:val="28"/>
        </w:rPr>
        <w:t xml:space="preserve">
      </w:t>
      </w:r>
      <w:r>
        <w:rPr>
          <w:rFonts w:ascii="Times New Roman"/>
          <w:b w:val="false"/>
          <w:i w:val="false"/>
          <w:color w:val="000000"/>
          <w:sz w:val="28"/>
        </w:rPr>
        <w:t>251. Перевозка групп детей автобусами в период с 22.00 до 06.00 часов, а также в условиях недостаточной видимости (туман, снегопад, дождь и др.) не допускается. В период суток с 22.00 до 06.00 часов в порядке исключения допускается перевозка детей к железнодорожным вокзалам и аэропортам и от них, а также при задержках в пути до ближайшего места отдыха (ночлега).</w:t>
      </w:r>
      <w:r>
        <w:br/>
      </w:r>
      <w:r>
        <w:rPr>
          <w:rFonts w:ascii="Times New Roman"/>
          <w:b w:val="false"/>
          <w:i w:val="false"/>
          <w:color w:val="000000"/>
          <w:sz w:val="28"/>
        </w:rPr>
        <w:t>
      При неблагоприятных изменениях дорожных или метеорологических условий, создающих угрозу безопасности перевозок, в случаях, предусмотренных действующими нормативными документами о временном прекращении движения автобусов, перевозчик отменяет рейс и немедленно проинформирует об этом заказчика.</w:t>
      </w:r>
      <w:r>
        <w:br/>
      </w:r>
      <w:r>
        <w:rPr>
          <w:rFonts w:ascii="Times New Roman"/>
          <w:b w:val="false"/>
          <w:i w:val="false"/>
          <w:color w:val="000000"/>
          <w:sz w:val="28"/>
        </w:rPr>
        <w:t xml:space="preserve">
      </w:t>
      </w:r>
      <w:r>
        <w:rPr>
          <w:rFonts w:ascii="Times New Roman"/>
          <w:b w:val="false"/>
          <w:i w:val="false"/>
          <w:color w:val="000000"/>
          <w:sz w:val="28"/>
        </w:rPr>
        <w:t>252. Перевозка детей автобусом в светлое время суток осуществляется с включенным ближним светом фар.</w:t>
      </w:r>
      <w:r>
        <w:br/>
      </w:r>
      <w:r>
        <w:rPr>
          <w:rFonts w:ascii="Times New Roman"/>
          <w:b w:val="false"/>
          <w:i w:val="false"/>
          <w:color w:val="000000"/>
          <w:sz w:val="28"/>
        </w:rPr>
        <w:t xml:space="preserve">
      </w:t>
      </w:r>
      <w:r>
        <w:rPr>
          <w:rFonts w:ascii="Times New Roman"/>
          <w:b w:val="false"/>
          <w:i w:val="false"/>
          <w:color w:val="000000"/>
          <w:sz w:val="28"/>
        </w:rPr>
        <w:t>253. При организации перевозок в учебные заведения перевозчик совместно с местными исполнительными органами и администрацией учебных заведений, определяют маршруты и рациональные места посадки и высадки детей.</w:t>
      </w:r>
      <w:r>
        <w:br/>
      </w:r>
      <w:r>
        <w:rPr>
          <w:rFonts w:ascii="Times New Roman"/>
          <w:b w:val="false"/>
          <w:i w:val="false"/>
          <w:color w:val="000000"/>
          <w:sz w:val="28"/>
        </w:rPr>
        <w:t xml:space="preserve">
      </w:t>
      </w:r>
      <w:r>
        <w:rPr>
          <w:rFonts w:ascii="Times New Roman"/>
          <w:b w:val="false"/>
          <w:i w:val="false"/>
          <w:color w:val="000000"/>
          <w:sz w:val="28"/>
        </w:rPr>
        <w:t>254. Площадки, отводимые для ожидающих автобус детей, должны быть достаточно большими, чтобы не допускать выхода детей на проезжую часть.</w:t>
      </w:r>
      <w:r>
        <w:br/>
      </w:r>
      <w:r>
        <w:rPr>
          <w:rFonts w:ascii="Times New Roman"/>
          <w:b w:val="false"/>
          <w:i w:val="false"/>
          <w:color w:val="000000"/>
          <w:sz w:val="28"/>
        </w:rPr>
        <w:t>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w:t>
      </w:r>
      <w:r>
        <w:br/>
      </w:r>
      <w:r>
        <w:rPr>
          <w:rFonts w:ascii="Times New Roman"/>
          <w:b w:val="false"/>
          <w:i w:val="false"/>
          <w:color w:val="000000"/>
          <w:sz w:val="28"/>
        </w:rPr>
        <w:t>
      Если перевозки детей осуществляются в темное время суток, то площадки должны иметь искусственное освещение.</w:t>
      </w:r>
      <w:r>
        <w:br/>
      </w:r>
      <w:r>
        <w:rPr>
          <w:rFonts w:ascii="Times New Roman"/>
          <w:b w:val="false"/>
          <w:i w:val="false"/>
          <w:color w:val="000000"/>
          <w:sz w:val="28"/>
        </w:rPr>
        <w:t>
      В осеннее-зимний период времени площадки должны очищаться от снега, льда, грязи.</w:t>
      </w:r>
      <w:r>
        <w:br/>
      </w:r>
      <w:r>
        <w:rPr>
          <w:rFonts w:ascii="Times New Roman"/>
          <w:b w:val="false"/>
          <w:i w:val="false"/>
          <w:color w:val="000000"/>
          <w:sz w:val="28"/>
        </w:rPr>
        <w:t xml:space="preserve">
      </w:t>
      </w:r>
      <w:r>
        <w:rPr>
          <w:rFonts w:ascii="Times New Roman"/>
          <w:b w:val="false"/>
          <w:i w:val="false"/>
          <w:color w:val="000000"/>
          <w:sz w:val="28"/>
        </w:rPr>
        <w:t>255. Заказчик перевозок детей в учебные заведения регулярно (не реже одного раза в месяц) проверяет состояние мест посадки и высадки детей.</w:t>
      </w:r>
      <w:r>
        <w:br/>
      </w:r>
      <w:r>
        <w:rPr>
          <w:rFonts w:ascii="Times New Roman"/>
          <w:b w:val="false"/>
          <w:i w:val="false"/>
          <w:color w:val="000000"/>
          <w:sz w:val="28"/>
        </w:rPr>
        <w:t xml:space="preserve">
      </w:t>
      </w:r>
      <w:r>
        <w:rPr>
          <w:rFonts w:ascii="Times New Roman"/>
          <w:b w:val="false"/>
          <w:i w:val="false"/>
          <w:color w:val="000000"/>
          <w:sz w:val="28"/>
        </w:rPr>
        <w:t>256. Расписание движения автобусов согласовывается перевозчиком и заказчиком.</w:t>
      </w:r>
      <w:r>
        <w:br/>
      </w:r>
      <w:r>
        <w:rPr>
          <w:rFonts w:ascii="Times New Roman"/>
          <w:b w:val="false"/>
          <w:i w:val="false"/>
          <w:color w:val="000000"/>
          <w:sz w:val="28"/>
        </w:rPr>
        <w:t>
      При неблагоприятных изменениях дорожных условий, при иных обстоятельствах (ограничение движения, появление временных препятствий, при которых водитель не может ехать в соответствии с расписанием не повышая скорости), расписание корректируется в сторону снижения скорости (увеличения времени движения). Об изменении расписания перевозчик оповещает заказчика, который принимает меры по своевременному оповещению детей.</w:t>
      </w:r>
      <w:r>
        <w:br/>
      </w:r>
      <w:r>
        <w:rPr>
          <w:rFonts w:ascii="Times New Roman"/>
          <w:b w:val="false"/>
          <w:i w:val="false"/>
          <w:color w:val="000000"/>
          <w:sz w:val="28"/>
        </w:rPr>
        <w:t xml:space="preserve">
      </w:t>
      </w:r>
      <w:r>
        <w:rPr>
          <w:rFonts w:ascii="Times New Roman"/>
          <w:b w:val="false"/>
          <w:i w:val="false"/>
          <w:color w:val="000000"/>
          <w:sz w:val="28"/>
        </w:rPr>
        <w:t>257. При организации заказных перевозок детей по маршрутам, соединяющим населенные пункты перевозчик:</w:t>
      </w:r>
      <w:r>
        <w:br/>
      </w:r>
      <w:r>
        <w:rPr>
          <w:rFonts w:ascii="Times New Roman"/>
          <w:b w:val="false"/>
          <w:i w:val="false"/>
          <w:color w:val="000000"/>
          <w:sz w:val="28"/>
        </w:rPr>
        <w:t>
      обращается в местные исполнительные органы области для производства комиссионного обследования состояния автомобильных дорог, пунктов посадки и высадки детей;</w:t>
      </w:r>
      <w:r>
        <w:br/>
      </w:r>
      <w:r>
        <w:rPr>
          <w:rFonts w:ascii="Times New Roman"/>
          <w:b w:val="false"/>
          <w:i w:val="false"/>
          <w:color w:val="000000"/>
          <w:sz w:val="28"/>
        </w:rPr>
        <w:t>
      устанавливает на маршрутах специальные остановочные знаки с указанием времени прохождения автобусов, осуществляющих перевозку детей.</w:t>
      </w:r>
      <w:r>
        <w:br/>
      </w:r>
      <w:r>
        <w:rPr>
          <w:rFonts w:ascii="Times New Roman"/>
          <w:b w:val="false"/>
          <w:i w:val="false"/>
          <w:color w:val="000000"/>
          <w:sz w:val="28"/>
        </w:rPr>
        <w:t xml:space="preserve">
      </w:t>
      </w:r>
      <w:r>
        <w:rPr>
          <w:rFonts w:ascii="Times New Roman"/>
          <w:b w:val="false"/>
          <w:i w:val="false"/>
          <w:color w:val="000000"/>
          <w:sz w:val="28"/>
        </w:rPr>
        <w:t>258. Организация заказных перевозок детей, проходящих через железнодорожные переезды, включает их комплексное обследование и согласование маршрута движения с руководителем организации, в ведении которой находятся железнодорожные переезды.</w:t>
      </w:r>
      <w:r>
        <w:br/>
      </w:r>
      <w:r>
        <w:rPr>
          <w:rFonts w:ascii="Times New Roman"/>
          <w:b w:val="false"/>
          <w:i w:val="false"/>
          <w:color w:val="000000"/>
          <w:sz w:val="28"/>
        </w:rPr>
        <w:t xml:space="preserve">
      </w:t>
      </w:r>
      <w:r>
        <w:rPr>
          <w:rFonts w:ascii="Times New Roman"/>
          <w:b w:val="false"/>
          <w:i w:val="false"/>
          <w:color w:val="000000"/>
          <w:sz w:val="28"/>
        </w:rPr>
        <w:t>259. Не осуществляется организация заказных перевозок детей, проходящих через нерегулируемые железнодорожные переезды.</w:t>
      </w:r>
      <w:r>
        <w:br/>
      </w:r>
      <w:r>
        <w:rPr>
          <w:rFonts w:ascii="Times New Roman"/>
          <w:b w:val="false"/>
          <w:i w:val="false"/>
          <w:color w:val="000000"/>
          <w:sz w:val="28"/>
        </w:rPr>
        <w:t xml:space="preserve">
      </w:t>
      </w:r>
      <w:r>
        <w:rPr>
          <w:rFonts w:ascii="Times New Roman"/>
          <w:b w:val="false"/>
          <w:i w:val="false"/>
          <w:color w:val="000000"/>
          <w:sz w:val="28"/>
        </w:rPr>
        <w:t>260. При осуществлении массовых перевозок детей перевозчиком предоставляется от заказчика письменная заявка с обязательной отметкой КАП о выделении сопровождения колонны патрульным автомобилем. Без данной отметки автобусы заказчику не представляются. В свою очередь, перевозчик, при осуществлении массовых перевозок детей также уведомляет КАП для принятия мер по усилению надзора за движением на маршруте.</w:t>
      </w:r>
      <w:r>
        <w:br/>
      </w:r>
      <w:r>
        <w:rPr>
          <w:rFonts w:ascii="Times New Roman"/>
          <w:b w:val="false"/>
          <w:i w:val="false"/>
          <w:color w:val="000000"/>
          <w:sz w:val="28"/>
        </w:rPr>
        <w:t xml:space="preserve">
      </w:t>
      </w:r>
      <w:r>
        <w:rPr>
          <w:rFonts w:ascii="Times New Roman"/>
          <w:b w:val="false"/>
          <w:i w:val="false"/>
          <w:color w:val="000000"/>
          <w:sz w:val="28"/>
        </w:rPr>
        <w:t>261.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 наличие посадочной площадки. Места посадки и высадки располагаются на расстоянии не менее 30 м от места стоянки автобуса.</w:t>
      </w:r>
      <w:r>
        <w:br/>
      </w:r>
      <w:r>
        <w:rPr>
          <w:rFonts w:ascii="Times New Roman"/>
          <w:b w:val="false"/>
          <w:i w:val="false"/>
          <w:color w:val="000000"/>
          <w:sz w:val="28"/>
        </w:rPr>
        <w:t xml:space="preserve">
      </w:t>
      </w:r>
      <w:r>
        <w:rPr>
          <w:rFonts w:ascii="Times New Roman"/>
          <w:b w:val="false"/>
          <w:i w:val="false"/>
          <w:color w:val="000000"/>
          <w:sz w:val="28"/>
        </w:rPr>
        <w:t>262. При выделении автобусов для массовой перевозки детей перевозчик назначает старшего колонны (при трех и более автобусах – из числа лиц, ответственных за безопасность движения или эксплуатацию транспортных средств, а при двух – из числа водителей этих автобусов; водитель, назначаемый старшим, стаж работы на автобусах не менее 5 лет).</w:t>
      </w:r>
      <w:r>
        <w:br/>
      </w:r>
      <w:r>
        <w:rPr>
          <w:rFonts w:ascii="Times New Roman"/>
          <w:b w:val="false"/>
          <w:i w:val="false"/>
          <w:color w:val="000000"/>
          <w:sz w:val="28"/>
        </w:rPr>
        <w:t xml:space="preserve">
      </w:t>
      </w:r>
      <w:r>
        <w:rPr>
          <w:rFonts w:ascii="Times New Roman"/>
          <w:b w:val="false"/>
          <w:i w:val="false"/>
          <w:color w:val="000000"/>
          <w:sz w:val="28"/>
        </w:rPr>
        <w:t>263. Допустимая протяженность маршрута перевозки детей определяется, исходя из соблюдения нормативов продолжительности рабочей смены водителя, соблюдения безопасных скоростных режимов движения, а также с учетом требования осуществления перевозок детей в дневное время суток.</w:t>
      </w:r>
      <w:r>
        <w:br/>
      </w:r>
      <w:r>
        <w:rPr>
          <w:rFonts w:ascii="Times New Roman"/>
          <w:b w:val="false"/>
          <w:i w:val="false"/>
          <w:color w:val="000000"/>
          <w:sz w:val="28"/>
        </w:rPr>
        <w:t xml:space="preserve">
      </w:t>
      </w:r>
      <w:r>
        <w:rPr>
          <w:rFonts w:ascii="Times New Roman"/>
          <w:b w:val="false"/>
          <w:i w:val="false"/>
          <w:color w:val="000000"/>
          <w:sz w:val="28"/>
        </w:rPr>
        <w:t>264. Багаж не размещается в салоне автобуса. При отсутствии багажных отсеков в автобусе перевозка багажа обеспечивается с помощью грузовых или иных дополнительных транспортных средств.</w:t>
      </w:r>
      <w:r>
        <w:br/>
      </w:r>
      <w:r>
        <w:rPr>
          <w:rFonts w:ascii="Times New Roman"/>
          <w:b w:val="false"/>
          <w:i w:val="false"/>
          <w:color w:val="000000"/>
          <w:sz w:val="28"/>
        </w:rPr>
        <w:t>
</w:t>
      </w:r>
    </w:p>
    <w:bookmarkStart w:name="z311" w:id="43"/>
    <w:p>
      <w:pPr>
        <w:spacing w:after="0"/>
        <w:ind w:left="0"/>
        <w:jc w:val="left"/>
      </w:pPr>
      <w:r>
        <w:rPr>
          <w:rFonts w:ascii="Times New Roman"/>
          <w:b/>
          <w:i w:val="false"/>
          <w:color w:val="000000"/>
        </w:rPr>
        <w:t xml:space="preserve"> Параграф 5. Подготовка лиц, ответственных за сопровождение детей, и проведение занятий с детьми</w:t>
      </w:r>
    </w:p>
    <w:bookmarkEnd w:id="4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265. На каждый автобус, осуществляющий перевозку детей, заказчик назначает ответственных лиц из числа сотрудников организации – заказчика или родителей, которые сопровождают детей до места их назначения (при осуществлении регулярных перевозок детей в школу, иные учебные заведения допускается назначать ответственными учащихся старших классов, прошедших специальный инструктаж для сопровождающих).</w:t>
      </w:r>
      <w:r>
        <w:br/>
      </w:r>
      <w:r>
        <w:rPr>
          <w:rFonts w:ascii="Times New Roman"/>
          <w:b w:val="false"/>
          <w:i w:val="false"/>
          <w:color w:val="000000"/>
          <w:sz w:val="28"/>
        </w:rPr>
        <w:t xml:space="preserve">
      </w:t>
      </w:r>
      <w:r>
        <w:rPr>
          <w:rFonts w:ascii="Times New Roman"/>
          <w:b w:val="false"/>
          <w:i w:val="false"/>
          <w:color w:val="000000"/>
          <w:sz w:val="28"/>
        </w:rPr>
        <w:t>266. В случае выделения в один адрес двух и более автобусов, кроме сопровождающих по каждому автобусу, заказчиком назначается ответственный за организацию всей перевозки детей.</w:t>
      </w:r>
      <w:r>
        <w:br/>
      </w:r>
      <w:r>
        <w:rPr>
          <w:rFonts w:ascii="Times New Roman"/>
          <w:b w:val="false"/>
          <w:i w:val="false"/>
          <w:color w:val="000000"/>
          <w:sz w:val="28"/>
        </w:rPr>
        <w:t xml:space="preserve">
      </w:t>
      </w:r>
      <w:r>
        <w:rPr>
          <w:rFonts w:ascii="Times New Roman"/>
          <w:b w:val="false"/>
          <w:i w:val="false"/>
          <w:color w:val="000000"/>
          <w:sz w:val="28"/>
        </w:rPr>
        <w:t>267. При междугородных перевозках детей колонной из одного-двух и более автобусов заказчик обеспечивает сопровождение колонны медицинским работником.</w:t>
      </w:r>
      <w:r>
        <w:br/>
      </w:r>
      <w:r>
        <w:rPr>
          <w:rFonts w:ascii="Times New Roman"/>
          <w:b w:val="false"/>
          <w:i w:val="false"/>
          <w:color w:val="000000"/>
          <w:sz w:val="28"/>
        </w:rPr>
        <w:t xml:space="preserve">
      </w:t>
      </w:r>
      <w:r>
        <w:rPr>
          <w:rFonts w:ascii="Times New Roman"/>
          <w:b w:val="false"/>
          <w:i w:val="false"/>
          <w:color w:val="000000"/>
          <w:sz w:val="28"/>
        </w:rPr>
        <w:t>268. Назначенные заказчиком для сопровождения детей лица проходят специальный инструктаж по обеспечению безопасности перевозки детей автобусами.</w:t>
      </w:r>
      <w:r>
        <w:br/>
      </w:r>
      <w:r>
        <w:rPr>
          <w:rFonts w:ascii="Times New Roman"/>
          <w:b w:val="false"/>
          <w:i w:val="false"/>
          <w:color w:val="000000"/>
          <w:sz w:val="28"/>
        </w:rPr>
        <w:t xml:space="preserve">
      </w:t>
      </w:r>
      <w:r>
        <w:rPr>
          <w:rFonts w:ascii="Times New Roman"/>
          <w:b w:val="false"/>
          <w:i w:val="false"/>
          <w:color w:val="000000"/>
          <w:sz w:val="28"/>
        </w:rPr>
        <w:t>269. Инструктаж проводит лицо, ответственное за обеспечение безопасности дорожного движения или эксплуатацию транспортных средств, принадлежащих перевозчику.</w:t>
      </w:r>
      <w:r>
        <w:br/>
      </w:r>
      <w:r>
        <w:rPr>
          <w:rFonts w:ascii="Times New Roman"/>
          <w:b w:val="false"/>
          <w:i w:val="false"/>
          <w:color w:val="000000"/>
          <w:sz w:val="28"/>
        </w:rPr>
        <w:t>
      Отметки о проведении инструктажа и роспись лиц, прошедших инструктаж, фиксируются в специальном журнале учета инструктажей. Без прохождения сопровождающими инструктажа автобусы заказчику не предоставляются.</w:t>
      </w:r>
      <w:r>
        <w:br/>
      </w:r>
      <w:r>
        <w:rPr>
          <w:rFonts w:ascii="Times New Roman"/>
          <w:b w:val="false"/>
          <w:i w:val="false"/>
          <w:color w:val="000000"/>
          <w:sz w:val="28"/>
        </w:rPr>
        <w:t xml:space="preserve">
      </w:t>
      </w:r>
      <w:r>
        <w:rPr>
          <w:rFonts w:ascii="Times New Roman"/>
          <w:b w:val="false"/>
          <w:i w:val="false"/>
          <w:color w:val="000000"/>
          <w:sz w:val="28"/>
        </w:rPr>
        <w:t>270. При проведении инструктажей детально описывается порядок:</w:t>
      </w:r>
      <w:r>
        <w:br/>
      </w:r>
      <w:r>
        <w:rPr>
          <w:rFonts w:ascii="Times New Roman"/>
          <w:b w:val="false"/>
          <w:i w:val="false"/>
          <w:color w:val="000000"/>
          <w:sz w:val="28"/>
        </w:rPr>
        <w:t>
      1) подачи автобусов к месту посадки, правила посадки и высадки детей;</w:t>
      </w:r>
      <w:r>
        <w:br/>
      </w:r>
      <w:r>
        <w:rPr>
          <w:rFonts w:ascii="Times New Roman"/>
          <w:b w:val="false"/>
          <w:i w:val="false"/>
          <w:color w:val="000000"/>
          <w:sz w:val="28"/>
        </w:rPr>
        <w:t>
      2) размещения в автобусе ручной клади и перевозки багажа;</w:t>
      </w:r>
      <w:r>
        <w:br/>
      </w:r>
      <w:r>
        <w:rPr>
          <w:rFonts w:ascii="Times New Roman"/>
          <w:b w:val="false"/>
          <w:i w:val="false"/>
          <w:color w:val="000000"/>
          <w:sz w:val="28"/>
        </w:rPr>
        <w:t>
      3) поведения детей в местах сбора, посадки и высадки, при нахождении в салоне автобуса;</w:t>
      </w:r>
      <w:r>
        <w:br/>
      </w:r>
      <w:r>
        <w:rPr>
          <w:rFonts w:ascii="Times New Roman"/>
          <w:b w:val="false"/>
          <w:i w:val="false"/>
          <w:color w:val="000000"/>
          <w:sz w:val="28"/>
        </w:rPr>
        <w:t>
      4) взаимодействия сопровождающего с водителем;</w:t>
      </w:r>
      <w:r>
        <w:br/>
      </w:r>
      <w:r>
        <w:rPr>
          <w:rFonts w:ascii="Times New Roman"/>
          <w:b w:val="false"/>
          <w:i w:val="false"/>
          <w:color w:val="000000"/>
          <w:sz w:val="28"/>
        </w:rPr>
        <w:t>
      5) пользования оборудованием салона: вентиляционными люками, сигналами требования остановки, форточками;</w:t>
      </w:r>
      <w:r>
        <w:br/>
      </w:r>
      <w:r>
        <w:rPr>
          <w:rFonts w:ascii="Times New Roman"/>
          <w:b w:val="false"/>
          <w:i w:val="false"/>
          <w:color w:val="000000"/>
          <w:sz w:val="28"/>
        </w:rPr>
        <w:t>
      6) контроля за детьми при остановках автобуса.</w:t>
      </w:r>
      <w:r>
        <w:br/>
      </w:r>
      <w:r>
        <w:rPr>
          <w:rFonts w:ascii="Times New Roman"/>
          <w:b w:val="false"/>
          <w:i w:val="false"/>
          <w:color w:val="000000"/>
          <w:sz w:val="28"/>
        </w:rPr>
        <w:t xml:space="preserve">
      </w:t>
      </w:r>
      <w:r>
        <w:rPr>
          <w:rFonts w:ascii="Times New Roman"/>
          <w:b w:val="false"/>
          <w:i w:val="false"/>
          <w:color w:val="000000"/>
          <w:sz w:val="28"/>
        </w:rPr>
        <w:t>271. При проведении инструктажа дополнительно отражаются вопросы, связанные с чрезвычайными обстоятельствами (вынужденная остановка, поломка автобуса, ДТП, захват автобуса террористами), в том числе:</w:t>
      </w:r>
      <w:r>
        <w:br/>
      </w:r>
      <w:r>
        <w:rPr>
          <w:rFonts w:ascii="Times New Roman"/>
          <w:b w:val="false"/>
          <w:i w:val="false"/>
          <w:color w:val="000000"/>
          <w:sz w:val="28"/>
        </w:rPr>
        <w:t>
      1) порядок эвакуации пассажиров;</w:t>
      </w:r>
      <w:r>
        <w:br/>
      </w:r>
      <w:r>
        <w:rPr>
          <w:rFonts w:ascii="Times New Roman"/>
          <w:b w:val="false"/>
          <w:i w:val="false"/>
          <w:color w:val="000000"/>
          <w:sz w:val="28"/>
        </w:rPr>
        <w:t>
      2) порядок использования аварийных выходов из автобуса и пользования устройствами приведения их в действие;</w:t>
      </w:r>
      <w:r>
        <w:br/>
      </w:r>
      <w:r>
        <w:rPr>
          <w:rFonts w:ascii="Times New Roman"/>
          <w:b w:val="false"/>
          <w:i w:val="false"/>
          <w:color w:val="000000"/>
          <w:sz w:val="28"/>
        </w:rPr>
        <w:t>
      3) правила пользования огнетушителями, аптечкой первой помощи.</w:t>
      </w:r>
      <w:r>
        <w:br/>
      </w:r>
      <w:r>
        <w:rPr>
          <w:rFonts w:ascii="Times New Roman"/>
          <w:b w:val="false"/>
          <w:i w:val="false"/>
          <w:color w:val="000000"/>
          <w:sz w:val="28"/>
        </w:rPr>
        <w:t xml:space="preserve">
      </w:t>
      </w:r>
      <w:r>
        <w:rPr>
          <w:rFonts w:ascii="Times New Roman"/>
          <w:b w:val="false"/>
          <w:i w:val="false"/>
          <w:color w:val="000000"/>
          <w:sz w:val="28"/>
        </w:rPr>
        <w:t>272. При массовых перевозках детей заказчик обеспечивает проведение медицинским работником инструктажа сопровождающих по вопросам оказания первой медицинской помощи.</w:t>
      </w:r>
      <w:r>
        <w:br/>
      </w:r>
      <w:r>
        <w:rPr>
          <w:rFonts w:ascii="Times New Roman"/>
          <w:b w:val="false"/>
          <w:i w:val="false"/>
          <w:color w:val="000000"/>
          <w:sz w:val="28"/>
        </w:rPr>
        <w:t>
</w:t>
      </w:r>
    </w:p>
    <w:bookmarkStart w:name="z320" w:id="44"/>
    <w:p>
      <w:pPr>
        <w:spacing w:after="0"/>
        <w:ind w:left="0"/>
        <w:jc w:val="left"/>
      </w:pPr>
      <w:r>
        <w:rPr>
          <w:rFonts w:ascii="Times New Roman"/>
          <w:b/>
          <w:i w:val="false"/>
          <w:color w:val="000000"/>
        </w:rPr>
        <w:t xml:space="preserve"> Параграф 6. Требования к водителям, осуществляющим</w:t>
      </w:r>
      <w:r>
        <w:br/>
      </w:r>
      <w:r>
        <w:rPr>
          <w:rFonts w:ascii="Times New Roman"/>
          <w:b/>
          <w:i w:val="false"/>
          <w:color w:val="000000"/>
        </w:rPr>
        <w:t>перевозки детей, к организации их труда</w:t>
      </w:r>
    </w:p>
    <w:bookmarkEnd w:id="4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273. Для перевозки детей допускаются водители:</w:t>
      </w:r>
      <w:r>
        <w:br/>
      </w:r>
      <w:r>
        <w:rPr>
          <w:rFonts w:ascii="Times New Roman"/>
          <w:b w:val="false"/>
          <w:i w:val="false"/>
          <w:color w:val="000000"/>
          <w:sz w:val="28"/>
        </w:rPr>
        <w:t>
      1) в возрасте не менее двадцати пяти лет, имеющие водительское удостоверение соответствующей категории и стаж работы водителем не менее пяти лет;</w:t>
      </w:r>
      <w:r>
        <w:br/>
      </w:r>
      <w:r>
        <w:rPr>
          <w:rFonts w:ascii="Times New Roman"/>
          <w:b w:val="false"/>
          <w:i w:val="false"/>
          <w:color w:val="000000"/>
          <w:sz w:val="28"/>
        </w:rPr>
        <w:t>
      2) имеющие непрерывный стаж работы в качестве водителя автобуса не менее трех последних лет;</w:t>
      </w:r>
      <w:r>
        <w:br/>
      </w:r>
      <w:r>
        <w:rPr>
          <w:rFonts w:ascii="Times New Roman"/>
          <w:b w:val="false"/>
          <w:i w:val="false"/>
          <w:color w:val="000000"/>
          <w:sz w:val="28"/>
        </w:rPr>
        <w:t xml:space="preserve">
      3) не имевшие в течение последнего года грубых нарушений трудовой дисциплины и </w:t>
      </w:r>
      <w:r>
        <w:rPr>
          <w:rFonts w:ascii="Times New Roman"/>
          <w:b w:val="false"/>
          <w:i w:val="false"/>
          <w:color w:val="000000"/>
          <w:sz w:val="28"/>
        </w:rPr>
        <w:t>Правил</w:t>
      </w:r>
      <w:r>
        <w:rPr>
          <w:rFonts w:ascii="Times New Roman"/>
          <w:b w:val="false"/>
          <w:i w:val="false"/>
          <w:color w:val="000000"/>
          <w:sz w:val="28"/>
        </w:rPr>
        <w:t xml:space="preserve"> дорожного движения.</w:t>
      </w:r>
      <w:r>
        <w:br/>
      </w:r>
      <w:r>
        <w:rPr>
          <w:rFonts w:ascii="Times New Roman"/>
          <w:b w:val="false"/>
          <w:i w:val="false"/>
          <w:color w:val="000000"/>
          <w:sz w:val="28"/>
        </w:rPr>
        <w:t>
      Стаж работы водителя в организации, которая направляет его на перевозку детей, составляет не менее трех лет.</w:t>
      </w:r>
      <w:r>
        <w:br/>
      </w:r>
      <w:r>
        <w:rPr>
          <w:rFonts w:ascii="Times New Roman"/>
          <w:b w:val="false"/>
          <w:i w:val="false"/>
          <w:color w:val="000000"/>
          <w:sz w:val="28"/>
        </w:rPr>
        <w:t>
      Водители, назначаемые на перевозки детей автобусами вместимостью более 41 места, а также на любые перевозки детей в междугородном сообщении, должны иметь стаж работы на автобусах не менее пяти лет.</w:t>
      </w:r>
      <w:r>
        <w:br/>
      </w:r>
      <w:r>
        <w:rPr>
          <w:rFonts w:ascii="Times New Roman"/>
          <w:b w:val="false"/>
          <w:i w:val="false"/>
          <w:color w:val="000000"/>
          <w:sz w:val="28"/>
        </w:rPr>
        <w:t xml:space="preserve">
      </w:t>
      </w:r>
      <w:r>
        <w:rPr>
          <w:rFonts w:ascii="Times New Roman"/>
          <w:b w:val="false"/>
          <w:i w:val="false"/>
          <w:color w:val="000000"/>
          <w:sz w:val="28"/>
        </w:rPr>
        <w:t>274. В организации, осуществляющей перевозки детей, формируется список водителей, которые по своим профессиональным характеристикам допущены к перевозкам детей, указанный список ежегодно обновляется и утверждается соответствующим приказом.</w:t>
      </w:r>
      <w:r>
        <w:br/>
      </w:r>
      <w:r>
        <w:rPr>
          <w:rFonts w:ascii="Times New Roman"/>
          <w:b w:val="false"/>
          <w:i w:val="false"/>
          <w:color w:val="000000"/>
          <w:sz w:val="28"/>
        </w:rPr>
        <w:t xml:space="preserve">
      </w:t>
      </w:r>
      <w:r>
        <w:rPr>
          <w:rFonts w:ascii="Times New Roman"/>
          <w:b w:val="false"/>
          <w:i w:val="false"/>
          <w:color w:val="000000"/>
          <w:sz w:val="28"/>
        </w:rPr>
        <w:t>275. Перевозчиком не допускается к поездке водитель, не прошедший предрейсовое и послерейсовое медицинское освидетельствование.</w:t>
      </w:r>
      <w:r>
        <w:br/>
      </w:r>
      <w:r>
        <w:rPr>
          <w:rFonts w:ascii="Times New Roman"/>
          <w:b w:val="false"/>
          <w:i w:val="false"/>
          <w:color w:val="000000"/>
          <w:sz w:val="28"/>
        </w:rPr>
        <w:t xml:space="preserve">
      </w:t>
      </w:r>
      <w:r>
        <w:rPr>
          <w:rFonts w:ascii="Times New Roman"/>
          <w:b w:val="false"/>
          <w:i w:val="false"/>
          <w:color w:val="000000"/>
          <w:sz w:val="28"/>
        </w:rPr>
        <w:t>276. Продолжительность рабочей смены водителей, занятых на любых перевозках детей, не превышает 12 часов.</w:t>
      </w:r>
      <w:r>
        <w:br/>
      </w:r>
      <w:r>
        <w:rPr>
          <w:rFonts w:ascii="Times New Roman"/>
          <w:b w:val="false"/>
          <w:i w:val="false"/>
          <w:color w:val="000000"/>
          <w:sz w:val="28"/>
        </w:rPr>
        <w:t>
      Продолжительность междусменного отдыха водителя перед осуществлением перевозок детей должна быть не менее двойной продолжительности времени работы в предшествующий отдыху рабочий день (смену).</w:t>
      </w:r>
      <w:r>
        <w:br/>
      </w:r>
      <w:r>
        <w:rPr>
          <w:rFonts w:ascii="Times New Roman"/>
          <w:b w:val="false"/>
          <w:i w:val="false"/>
          <w:color w:val="000000"/>
          <w:sz w:val="28"/>
        </w:rPr>
        <w:t>
      Если режим движения предусматривает продолжительность рабочего времени водителя более 12 часов, в рейс направляются два водителя.</w:t>
      </w:r>
      <w:r>
        <w:br/>
      </w:r>
      <w:r>
        <w:rPr>
          <w:rFonts w:ascii="Times New Roman"/>
          <w:b w:val="false"/>
          <w:i w:val="false"/>
          <w:color w:val="000000"/>
          <w:sz w:val="28"/>
        </w:rPr>
        <w:t>
</w:t>
      </w:r>
      <w:r>
        <w:rPr>
          <w:rFonts w:ascii="Times New Roman"/>
          <w:b w:val="false"/>
          <w:i w:val="false"/>
          <w:color w:val="ff0000"/>
          <w:sz w:val="28"/>
        </w:rPr>
        <w:t xml:space="preserve">      Сноска. Пункт 276 с изменением, внесенным приказом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277. Перед началом регулярных и сезонных перевозок детей, а также перед осуществлением разовых перевозок должностные лица, ответственные за безопасность дорожного движения или эксплуатацию транспортных средств (заместитель директора по перевозкам, заместитель директора по безопасности движения, начальник автоколонны), проводят с водителями специальный инструктаж о порядке, условиях и особенностях движения и работы на маршруте. В процессе осуществления регулярных перевозок, если они проводятся по одному и тому же маршруту одним и тем же водителем (в том числе, и при осуществлении специальных школьных рейсов, дополнительно выделяемых в расписаниях движения автобусов общего пользования), специальный инструктаж проводится в случаях получения информации о совершении дорожно-транспортных происшествиях, изменении дорожно-климатических условий и режимов движения на маршруте, но не реже одного раза в месяц.</w:t>
      </w:r>
      <w:r>
        <w:br/>
      </w:r>
      <w:r>
        <w:rPr>
          <w:rFonts w:ascii="Times New Roman"/>
          <w:b w:val="false"/>
          <w:i w:val="false"/>
          <w:color w:val="000000"/>
          <w:sz w:val="28"/>
        </w:rPr>
        <w:t xml:space="preserve">
      </w:t>
      </w:r>
      <w:r>
        <w:rPr>
          <w:rFonts w:ascii="Times New Roman"/>
          <w:b w:val="false"/>
          <w:i w:val="false"/>
          <w:color w:val="000000"/>
          <w:sz w:val="28"/>
        </w:rPr>
        <w:t>278. Специальный инструктаж включает сведения:</w:t>
      </w:r>
      <w:r>
        <w:br/>
      </w:r>
      <w:r>
        <w:rPr>
          <w:rFonts w:ascii="Times New Roman"/>
          <w:b w:val="false"/>
          <w:i w:val="false"/>
          <w:color w:val="000000"/>
          <w:sz w:val="28"/>
        </w:rPr>
        <w:t>
      1) о порядке перевозки детей автобусами в соответствии с настоящими рекомендациями;</w:t>
      </w:r>
      <w:r>
        <w:br/>
      </w:r>
      <w:r>
        <w:rPr>
          <w:rFonts w:ascii="Times New Roman"/>
          <w:b w:val="false"/>
          <w:i w:val="false"/>
          <w:color w:val="000000"/>
          <w:sz w:val="28"/>
        </w:rPr>
        <w:t>
      2) о состоянии дорожных условий, особенностях и скоростных режимах движения на маршруте;</w:t>
      </w:r>
      <w:r>
        <w:br/>
      </w:r>
      <w:r>
        <w:rPr>
          <w:rFonts w:ascii="Times New Roman"/>
          <w:b w:val="false"/>
          <w:i w:val="false"/>
          <w:color w:val="000000"/>
          <w:sz w:val="28"/>
        </w:rPr>
        <w:t>
      3) об опасных участках и местах концентрации дорожно-транспортных происшествий на маршруте, порядке проезда мест повышенной опасности, расположенных на маршруте (железнодорожных переездов, путепроводов, мостов), в том числе об участках движение по которым характеризуется повышенной опасностью в конкретных неблагоприятных дорожно-климатических условиях с использованием схемы маршрута, выдаваемой водителю;</w:t>
      </w:r>
      <w:r>
        <w:br/>
      </w:r>
      <w:r>
        <w:rPr>
          <w:rFonts w:ascii="Times New Roman"/>
          <w:b w:val="false"/>
          <w:i w:val="false"/>
          <w:color w:val="000000"/>
          <w:sz w:val="28"/>
        </w:rPr>
        <w:t>
      4) о порядке взаимодействия со старшим колонны и порядке движения в колонне (при массовых перевозках);</w:t>
      </w:r>
      <w:r>
        <w:br/>
      </w:r>
      <w:r>
        <w:rPr>
          <w:rFonts w:ascii="Times New Roman"/>
          <w:b w:val="false"/>
          <w:i w:val="false"/>
          <w:color w:val="000000"/>
          <w:sz w:val="28"/>
        </w:rPr>
        <w:t>
      5) о порядке взаимодействия и разделении сфер ответственности водителей и сопровождающих по автобусу при выполнении перевозок детей;</w:t>
      </w:r>
      <w:r>
        <w:br/>
      </w:r>
      <w:r>
        <w:rPr>
          <w:rFonts w:ascii="Times New Roman"/>
          <w:b w:val="false"/>
          <w:i w:val="false"/>
          <w:color w:val="000000"/>
          <w:sz w:val="28"/>
        </w:rPr>
        <w:t>
      6) о правилах обслуживания туристов и экскурсантов (при туристско-экскурсионных перевозках);</w:t>
      </w:r>
      <w:r>
        <w:br/>
      </w:r>
      <w:r>
        <w:rPr>
          <w:rFonts w:ascii="Times New Roman"/>
          <w:b w:val="false"/>
          <w:i w:val="false"/>
          <w:color w:val="000000"/>
          <w:sz w:val="28"/>
        </w:rPr>
        <w:t>
      7) действиях при возникновении опасных дорожных ситуаций, при внезапном ухудшении дорожно-климатических условий на маршруте, при возникновении технической неисправности автобуса, при ухудшении состояния здоровья водителя и пассажиров в пути, при попытке захвата или захвате автобуса криминальными элементами;</w:t>
      </w:r>
      <w:r>
        <w:br/>
      </w:r>
      <w:r>
        <w:rPr>
          <w:rFonts w:ascii="Times New Roman"/>
          <w:b w:val="false"/>
          <w:i w:val="false"/>
          <w:color w:val="000000"/>
          <w:sz w:val="28"/>
        </w:rPr>
        <w:t>
      8) о действиях водителя при угрозе или возникновении ДТП (в том числе порядок экстренной эвакуации пассажиров из автобуса, оказание первой помощи пострадавшим);</w:t>
      </w:r>
      <w:r>
        <w:br/>
      </w:r>
      <w:r>
        <w:rPr>
          <w:rFonts w:ascii="Times New Roman"/>
          <w:b w:val="false"/>
          <w:i w:val="false"/>
          <w:color w:val="000000"/>
          <w:sz w:val="28"/>
        </w:rPr>
        <w:t>
      9) о соблюдении правил техники безопасности и противопожарной безопасности при работе на линии и действиях при возникновении пожара в автобусе;</w:t>
      </w:r>
      <w:r>
        <w:br/>
      </w:r>
      <w:r>
        <w:rPr>
          <w:rFonts w:ascii="Times New Roman"/>
          <w:b w:val="false"/>
          <w:i w:val="false"/>
          <w:color w:val="000000"/>
          <w:sz w:val="28"/>
        </w:rPr>
        <w:t xml:space="preserve">
      10) об ответственности водителя за нарушение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жизнь и здоровье пассажиров.</w:t>
      </w:r>
      <w:r>
        <w:br/>
      </w:r>
      <w:r>
        <w:rPr>
          <w:rFonts w:ascii="Times New Roman"/>
          <w:b w:val="false"/>
          <w:i w:val="false"/>
          <w:color w:val="000000"/>
          <w:sz w:val="28"/>
        </w:rPr>
        <w:t xml:space="preserve">
      Отметка о проведении специального инструктажа и подпись водителей, прошедших инструктаж, фиксируются в журнале учета инструктажей. При осуществлении водителем разовых перевозок отметка о прохождении водителем инструктажа, кроме специального журнала, делается в </w:t>
      </w:r>
      <w:r>
        <w:rPr>
          <w:rFonts w:ascii="Times New Roman"/>
          <w:b w:val="false"/>
          <w:i w:val="false"/>
          <w:color w:val="000000"/>
          <w:sz w:val="28"/>
        </w:rPr>
        <w:t>путевом листе</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279. Водителю автобуса при перевозке детей не позволяется:</w:t>
      </w:r>
      <w:r>
        <w:br/>
      </w:r>
      <w:r>
        <w:rPr>
          <w:rFonts w:ascii="Times New Roman"/>
          <w:b w:val="false"/>
          <w:i w:val="false"/>
          <w:color w:val="000000"/>
          <w:sz w:val="28"/>
        </w:rPr>
        <w:t>
      1) следовать со скоростью более 60 км/час;</w:t>
      </w:r>
      <w:r>
        <w:br/>
      </w:r>
      <w:r>
        <w:rPr>
          <w:rFonts w:ascii="Times New Roman"/>
          <w:b w:val="false"/>
          <w:i w:val="false"/>
          <w:color w:val="000000"/>
          <w:sz w:val="28"/>
        </w:rPr>
        <w:t>
      2) изменять маршрут следования;</w:t>
      </w:r>
      <w:r>
        <w:br/>
      </w:r>
      <w:r>
        <w:rPr>
          <w:rFonts w:ascii="Times New Roman"/>
          <w:b w:val="false"/>
          <w:i w:val="false"/>
          <w:color w:val="000000"/>
          <w:sz w:val="28"/>
        </w:rPr>
        <w:t>
      3) перевозить в салоне автобуса, в котором находятся дети, любой груз, багаж или инвентарь, кроме ручной клади и личных вещей детей;</w:t>
      </w:r>
      <w:r>
        <w:br/>
      </w:r>
      <w:r>
        <w:rPr>
          <w:rFonts w:ascii="Times New Roman"/>
          <w:b w:val="false"/>
          <w:i w:val="false"/>
          <w:color w:val="000000"/>
          <w:sz w:val="28"/>
        </w:rPr>
        <w:t>
      4) выходить из салона автобуса при наличии детей в автобусе, в том числе при посадке и высадке детей;</w:t>
      </w:r>
      <w:r>
        <w:br/>
      </w:r>
      <w:r>
        <w:rPr>
          <w:rFonts w:ascii="Times New Roman"/>
          <w:b w:val="false"/>
          <w:i w:val="false"/>
          <w:color w:val="000000"/>
          <w:sz w:val="28"/>
        </w:rPr>
        <w:t>
      5) при следовании в автомобильной колонне производить обгон впереди идущего автобуса;</w:t>
      </w:r>
      <w:r>
        <w:br/>
      </w:r>
      <w:r>
        <w:rPr>
          <w:rFonts w:ascii="Times New Roman"/>
          <w:b w:val="false"/>
          <w:i w:val="false"/>
          <w:color w:val="000000"/>
          <w:sz w:val="28"/>
        </w:rPr>
        <w:t>
      6) осуществлять движение автобуса задним ходом;</w:t>
      </w:r>
      <w:r>
        <w:br/>
      </w:r>
      <w:r>
        <w:rPr>
          <w:rFonts w:ascii="Times New Roman"/>
          <w:b w:val="false"/>
          <w:i w:val="false"/>
          <w:color w:val="000000"/>
          <w:sz w:val="28"/>
        </w:rPr>
        <w:t>
      7)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r>
        <w:br/>
      </w:r>
      <w:r>
        <w:rPr>
          <w:rFonts w:ascii="Times New Roman"/>
          <w:b w:val="false"/>
          <w:i w:val="false"/>
          <w:color w:val="000000"/>
          <w:sz w:val="28"/>
        </w:rPr>
        <w:t>
</w:t>
      </w:r>
    </w:p>
    <w:bookmarkStart w:name="z328" w:id="45"/>
    <w:p>
      <w:pPr>
        <w:spacing w:after="0"/>
        <w:ind w:left="0"/>
        <w:jc w:val="left"/>
      </w:pPr>
      <w:r>
        <w:rPr>
          <w:rFonts w:ascii="Times New Roman"/>
          <w:b/>
          <w:i w:val="false"/>
          <w:color w:val="000000"/>
        </w:rPr>
        <w:t xml:space="preserve"> Параграф 7. Подача автобусов к месту стоянки и посадки</w:t>
      </w:r>
    </w:p>
    <w:bookmarkEnd w:id="4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280. По прибытии на место сбора, водитель проверяет фактическое обеспечение заказчиком условий перевозки, указанных в </w:t>
      </w:r>
      <w:r>
        <w:rPr>
          <w:rFonts w:ascii="Times New Roman"/>
          <w:b w:val="false"/>
          <w:i w:val="false"/>
          <w:color w:val="000000"/>
          <w:sz w:val="28"/>
        </w:rPr>
        <w:t>пунктах 244</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настоящих Правил. В случае, если сопровождающий по автобусу отсутствуют или фактическое количество детей вместе с сопровождающими превышает количество посадочных мест в автобусе, перевозка детей не осуществляется.</w:t>
      </w:r>
      <w:r>
        <w:br/>
      </w:r>
      <w:r>
        <w:rPr>
          <w:rFonts w:ascii="Times New Roman"/>
          <w:b w:val="false"/>
          <w:i w:val="false"/>
          <w:color w:val="000000"/>
          <w:sz w:val="28"/>
        </w:rPr>
        <w:t>
</w:t>
      </w:r>
      <w:r>
        <w:rPr>
          <w:rFonts w:ascii="Times New Roman"/>
          <w:b w:val="false"/>
          <w:i w:val="false"/>
          <w:color w:val="ff0000"/>
          <w:sz w:val="28"/>
        </w:rPr>
        <w:t xml:space="preserve">      Сноска. Пункт 280 в редакции приказа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281. В случае выделения двух и более автобусов в один адрес старший колонны обеспечивает расстановку автобусов на площадке, отведенной для их стоянки.</w:t>
      </w:r>
      <w:r>
        <w:br/>
      </w:r>
      <w:r>
        <w:rPr>
          <w:rFonts w:ascii="Times New Roman"/>
          <w:b w:val="false"/>
          <w:i w:val="false"/>
          <w:color w:val="000000"/>
          <w:sz w:val="28"/>
        </w:rPr>
        <w:t>
      На местах стоянки автобусов и на местах посадки (высадки) в момент подачи автобусов находятся транспортные средства, не имеющие отношения к перевозке детей, а также провожающие (встречающие) и посторонние лица.</w:t>
      </w:r>
      <w:r>
        <w:br/>
      </w:r>
      <w:r>
        <w:rPr>
          <w:rFonts w:ascii="Times New Roman"/>
          <w:b w:val="false"/>
          <w:i w:val="false"/>
          <w:color w:val="000000"/>
          <w:sz w:val="28"/>
        </w:rPr>
        <w:t xml:space="preserve">
      </w:t>
      </w:r>
      <w:r>
        <w:rPr>
          <w:rFonts w:ascii="Times New Roman"/>
          <w:b w:val="false"/>
          <w:i w:val="false"/>
          <w:color w:val="000000"/>
          <w:sz w:val="28"/>
        </w:rPr>
        <w:t>282. Автобусы, стоящие на местах стоянки и посадки (высадки), затормаживаются ручным тормозом, с включенной передачей и неработающим двигателем.</w:t>
      </w:r>
      <w:r>
        <w:br/>
      </w:r>
      <w:r>
        <w:rPr>
          <w:rFonts w:ascii="Times New Roman"/>
          <w:b w:val="false"/>
          <w:i w:val="false"/>
          <w:color w:val="000000"/>
          <w:sz w:val="28"/>
        </w:rPr>
        <w:t xml:space="preserve">
      </w:t>
      </w:r>
      <w:r>
        <w:rPr>
          <w:rFonts w:ascii="Times New Roman"/>
          <w:b w:val="false"/>
          <w:i w:val="false"/>
          <w:color w:val="000000"/>
          <w:sz w:val="28"/>
        </w:rPr>
        <w:t>283. При нахождении автобусов на местах стоянки водители не отлучаются от них.</w:t>
      </w:r>
      <w:r>
        <w:br/>
      </w:r>
      <w:r>
        <w:rPr>
          <w:rFonts w:ascii="Times New Roman"/>
          <w:b w:val="false"/>
          <w:i w:val="false"/>
          <w:color w:val="000000"/>
          <w:sz w:val="28"/>
        </w:rPr>
        <w:t xml:space="preserve">
      </w:t>
      </w:r>
      <w:r>
        <w:rPr>
          <w:rFonts w:ascii="Times New Roman"/>
          <w:b w:val="false"/>
          <w:i w:val="false"/>
          <w:color w:val="000000"/>
          <w:sz w:val="28"/>
        </w:rPr>
        <w:t xml:space="preserve">284. При посадке (высадке) детей и при движении по маршруту водители, осуществляющие перевозки детей, выполняют указания сопровождающих по автобусу, если они не противоречат </w:t>
      </w:r>
      <w:r>
        <w:rPr>
          <w:rFonts w:ascii="Times New Roman"/>
          <w:b w:val="false"/>
          <w:i w:val="false"/>
          <w:color w:val="000000"/>
          <w:sz w:val="28"/>
        </w:rPr>
        <w:t>Правилам</w:t>
      </w:r>
      <w:r>
        <w:rPr>
          <w:rFonts w:ascii="Times New Roman"/>
          <w:b w:val="false"/>
          <w:i w:val="false"/>
          <w:color w:val="000000"/>
          <w:sz w:val="28"/>
        </w:rPr>
        <w:t xml:space="preserve"> дорожного движения, требованиям настоящих Правил, иным требованиям безопасности дорожного движения и если эти указания входят в сферу компетенции сопровождающих (поведение детей, их здоровье и безопасность).</w:t>
      </w:r>
      <w:r>
        <w:br/>
      </w:r>
      <w:r>
        <w:rPr>
          <w:rFonts w:ascii="Times New Roman"/>
          <w:b w:val="false"/>
          <w:i w:val="false"/>
          <w:color w:val="000000"/>
          <w:sz w:val="28"/>
        </w:rPr>
        <w:t xml:space="preserve">
      </w:t>
      </w:r>
      <w:r>
        <w:rPr>
          <w:rFonts w:ascii="Times New Roman"/>
          <w:b w:val="false"/>
          <w:i w:val="false"/>
          <w:color w:val="000000"/>
          <w:sz w:val="28"/>
        </w:rPr>
        <w:t>285. Сопровождающие обеспечивают надлежащий порядок среди детей во время посадки в автобус и высадки из него, при движении автобуса, во время остановок.</w:t>
      </w:r>
      <w:r>
        <w:br/>
      </w:r>
      <w:r>
        <w:rPr>
          <w:rFonts w:ascii="Times New Roman"/>
          <w:b w:val="false"/>
          <w:i w:val="false"/>
          <w:color w:val="000000"/>
          <w:sz w:val="28"/>
        </w:rPr>
        <w:t xml:space="preserve">
      </w:t>
      </w:r>
      <w:r>
        <w:rPr>
          <w:rFonts w:ascii="Times New Roman"/>
          <w:b w:val="false"/>
          <w:i w:val="false"/>
          <w:color w:val="000000"/>
          <w:sz w:val="28"/>
        </w:rPr>
        <w:t>286. Сопровождающие до начала посадки детей в автобусы:</w:t>
      </w:r>
      <w:r>
        <w:br/>
      </w:r>
      <w:r>
        <w:rPr>
          <w:rFonts w:ascii="Times New Roman"/>
          <w:b w:val="false"/>
          <w:i w:val="false"/>
          <w:color w:val="000000"/>
          <w:sz w:val="28"/>
        </w:rPr>
        <w:t>
      1) организовывают сбор детей в безопасном месте. Место сбора располагается на расстоянии от места посадки не менее 15 метров;</w:t>
      </w:r>
      <w:r>
        <w:br/>
      </w:r>
      <w:r>
        <w:rPr>
          <w:rFonts w:ascii="Times New Roman"/>
          <w:b w:val="false"/>
          <w:i w:val="false"/>
          <w:color w:val="000000"/>
          <w:sz w:val="28"/>
        </w:rPr>
        <w:t>
      2) проводят сверку присутствующих детей по имеющимся спискам и отметить в списке фактически присутствующих детей;</w:t>
      </w:r>
      <w:r>
        <w:br/>
      </w:r>
      <w:r>
        <w:rPr>
          <w:rFonts w:ascii="Times New Roman"/>
          <w:b w:val="false"/>
          <w:i w:val="false"/>
          <w:color w:val="000000"/>
          <w:sz w:val="28"/>
        </w:rPr>
        <w:t>
      3) проверяют, чтобы размеры, упаковка и содержимое ручной клади и багажа детей соответствовали требованиям правил пользования автобусами и правил перевозки пассажиров и багажа автобусами;</w:t>
      </w:r>
      <w:r>
        <w:br/>
      </w:r>
      <w:r>
        <w:rPr>
          <w:rFonts w:ascii="Times New Roman"/>
          <w:b w:val="false"/>
          <w:i w:val="false"/>
          <w:color w:val="000000"/>
          <w:sz w:val="28"/>
        </w:rPr>
        <w:t>
      4) организовывают погрузку багажа в багажный отсек автобуса или в специально предназначенное для перевозки багажа детей транспортное средство;</w:t>
      </w:r>
      <w:r>
        <w:br/>
      </w:r>
      <w:r>
        <w:rPr>
          <w:rFonts w:ascii="Times New Roman"/>
          <w:b w:val="false"/>
          <w:i w:val="false"/>
          <w:color w:val="000000"/>
          <w:sz w:val="28"/>
        </w:rPr>
        <w:t>
      5) проводят инструктаж детей (при разовых и сезонных перевозках) с обязательным включением в него вопросов о порядке посадки в автобус и высадки из автобуса, а также о правилах поведения во время движения и остановок (стоянок) автобуса, правилах поведения в случаях ухудшения самочувствия, при возникновении опасных и чрезвычайных ситуаций во время поездки.</w:t>
      </w:r>
      <w:r>
        <w:br/>
      </w:r>
      <w:r>
        <w:rPr>
          <w:rFonts w:ascii="Times New Roman"/>
          <w:b w:val="false"/>
          <w:i w:val="false"/>
          <w:color w:val="000000"/>
          <w:sz w:val="28"/>
        </w:rPr>
        <w:t xml:space="preserve">
      </w:t>
      </w:r>
      <w:r>
        <w:rPr>
          <w:rFonts w:ascii="Times New Roman"/>
          <w:b w:val="false"/>
          <w:i w:val="false"/>
          <w:color w:val="000000"/>
          <w:sz w:val="28"/>
        </w:rPr>
        <w:t>287. На посадочной платформе (остановке) дети располагаются группой в одном месте и соблюдают следующие нормы поведения:</w:t>
      </w:r>
      <w:r>
        <w:br/>
      </w:r>
      <w:r>
        <w:rPr>
          <w:rFonts w:ascii="Times New Roman"/>
          <w:b w:val="false"/>
          <w:i w:val="false"/>
          <w:color w:val="000000"/>
          <w:sz w:val="28"/>
        </w:rPr>
        <w:t>
      1) не отлучаться без разрешения руководителя группы, сопровождающего взрослого, расходиться в разные стороны по тротуару, обочине, посадочной платформе;</w:t>
      </w:r>
      <w:r>
        <w:br/>
      </w:r>
      <w:r>
        <w:rPr>
          <w:rFonts w:ascii="Times New Roman"/>
          <w:b w:val="false"/>
          <w:i w:val="false"/>
          <w:color w:val="000000"/>
          <w:sz w:val="28"/>
        </w:rPr>
        <w:t>
      2) создавать помехи и неудобства другим людям, находящимся на посадочной платформе (остановке);</w:t>
      </w:r>
      <w:r>
        <w:br/>
      </w:r>
      <w:r>
        <w:rPr>
          <w:rFonts w:ascii="Times New Roman"/>
          <w:b w:val="false"/>
          <w:i w:val="false"/>
          <w:color w:val="000000"/>
          <w:sz w:val="28"/>
        </w:rPr>
        <w:t>
      3) бегать, толкать друг друга, устраивать подвижные игры, в том числе с мячами и другими предметами;</w:t>
      </w:r>
      <w:r>
        <w:br/>
      </w:r>
      <w:r>
        <w:rPr>
          <w:rFonts w:ascii="Times New Roman"/>
          <w:b w:val="false"/>
          <w:i w:val="false"/>
          <w:color w:val="000000"/>
          <w:sz w:val="28"/>
        </w:rPr>
        <w:t>
      4) подходить к краю посадочной платформы, тротуара, обочины у проезжей части до полной остановки подъезжающего транспортного средства;</w:t>
      </w:r>
      <w:r>
        <w:br/>
      </w:r>
      <w:r>
        <w:rPr>
          <w:rFonts w:ascii="Times New Roman"/>
          <w:b w:val="false"/>
          <w:i w:val="false"/>
          <w:color w:val="000000"/>
          <w:sz w:val="28"/>
        </w:rPr>
        <w:t>
      5) переносить (держать) в руках надувные и другие легкие игрушки, мячи и другие предметы, пересчитывать бумажные деньги, доставать и рассматривать документы и прочие легкие предметы, которые под воздействием ветра, могут вылететь на проезжую часть дороги и привести к внезапному выходу детей на проезжую часть дороги.</w:t>
      </w:r>
      <w:r>
        <w:br/>
      </w:r>
      <w:r>
        <w:rPr>
          <w:rFonts w:ascii="Times New Roman"/>
          <w:b w:val="false"/>
          <w:i w:val="false"/>
          <w:color w:val="000000"/>
          <w:sz w:val="28"/>
        </w:rPr>
        <w:t xml:space="preserve">
      </w:t>
      </w:r>
      <w:r>
        <w:rPr>
          <w:rFonts w:ascii="Times New Roman"/>
          <w:b w:val="false"/>
          <w:i w:val="false"/>
          <w:color w:val="000000"/>
          <w:sz w:val="28"/>
        </w:rPr>
        <w:t xml:space="preserve">288. Старший колонны организует подачу автобусов на посадочную площадку. Автобусы подаются к месту посадки (высадки) по одному. Водитель автобуса начинает движение к месту посадки (высадки) только после отправления с этого места очередного автобуса, завершившего посадку (высадку) пассажиров. </w:t>
      </w:r>
      <w:r>
        <w:br/>
      </w:r>
      <w:r>
        <w:rPr>
          <w:rFonts w:ascii="Times New Roman"/>
          <w:b w:val="false"/>
          <w:i w:val="false"/>
          <w:color w:val="000000"/>
          <w:sz w:val="28"/>
        </w:rPr>
        <w:t xml:space="preserve">
      </w:t>
      </w:r>
      <w:r>
        <w:rPr>
          <w:rFonts w:ascii="Times New Roman"/>
          <w:b w:val="false"/>
          <w:i w:val="false"/>
          <w:color w:val="000000"/>
          <w:sz w:val="28"/>
        </w:rPr>
        <w:t>289. Водитель не выходит из кабины автобуса во время посадки (высадки) детей.</w:t>
      </w:r>
      <w:r>
        <w:br/>
      </w:r>
      <w:r>
        <w:rPr>
          <w:rFonts w:ascii="Times New Roman"/>
          <w:b w:val="false"/>
          <w:i w:val="false"/>
          <w:color w:val="000000"/>
          <w:sz w:val="28"/>
        </w:rPr>
        <w:t xml:space="preserve">
      </w:t>
      </w:r>
      <w:r>
        <w:rPr>
          <w:rFonts w:ascii="Times New Roman"/>
          <w:b w:val="false"/>
          <w:i w:val="false"/>
          <w:color w:val="000000"/>
          <w:sz w:val="28"/>
        </w:rPr>
        <w:t>290.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(при массовых перевозках, кроме того, под наблюдением ответственного за организацию перевозки).</w:t>
      </w:r>
      <w:r>
        <w:br/>
      </w:r>
      <w:r>
        <w:rPr>
          <w:rFonts w:ascii="Times New Roman"/>
          <w:b w:val="false"/>
          <w:i w:val="false"/>
          <w:color w:val="000000"/>
          <w:sz w:val="28"/>
        </w:rPr>
        <w:t>
      При подъезде транспортного средства сопровождающие не допускают, чтобы дети побежали навстречу ему, скучивались у края проезжей части.</w:t>
      </w:r>
      <w:r>
        <w:br/>
      </w:r>
      <w:r>
        <w:rPr>
          <w:rFonts w:ascii="Times New Roman"/>
          <w:b w:val="false"/>
          <w:i w:val="false"/>
          <w:color w:val="000000"/>
          <w:sz w:val="28"/>
        </w:rPr>
        <w:t xml:space="preserve">
      </w:t>
      </w:r>
      <w:r>
        <w:rPr>
          <w:rFonts w:ascii="Times New Roman"/>
          <w:b w:val="false"/>
          <w:i w:val="false"/>
          <w:color w:val="000000"/>
          <w:sz w:val="28"/>
        </w:rPr>
        <w:t>291. Сопровождающие подводят детей к месту посадки в организованном порядке (младших детей – построенных попарно). Посадка производится через переднюю дверь автобуса.</w:t>
      </w:r>
      <w:r>
        <w:br/>
      </w:r>
      <w:r>
        <w:rPr>
          <w:rFonts w:ascii="Times New Roman"/>
          <w:b w:val="false"/>
          <w:i w:val="false"/>
          <w:color w:val="000000"/>
          <w:sz w:val="28"/>
        </w:rPr>
        <w:t>
      При посадке личные вещи должны умещаться в одной руке ребенка, другой рукой при подъеме по ступенькам в салон он должен держаться за поручень.</w:t>
      </w:r>
      <w:r>
        <w:br/>
      </w:r>
      <w:r>
        <w:rPr>
          <w:rFonts w:ascii="Times New Roman"/>
          <w:b w:val="false"/>
          <w:i w:val="false"/>
          <w:color w:val="000000"/>
          <w:sz w:val="28"/>
        </w:rPr>
        <w:t xml:space="preserve">
      </w:t>
      </w:r>
      <w:r>
        <w:rPr>
          <w:rFonts w:ascii="Times New Roman"/>
          <w:b w:val="false"/>
          <w:i w:val="false"/>
          <w:color w:val="000000"/>
          <w:sz w:val="28"/>
        </w:rPr>
        <w:t>292. При посадке сопровождающие не допускают, чтобы дети:</w:t>
      </w:r>
      <w:r>
        <w:br/>
      </w:r>
      <w:r>
        <w:rPr>
          <w:rFonts w:ascii="Times New Roman"/>
          <w:b w:val="false"/>
          <w:i w:val="false"/>
          <w:color w:val="000000"/>
          <w:sz w:val="28"/>
        </w:rPr>
        <w:t>
      1) выходили на проезжую часть дороги;</w:t>
      </w:r>
      <w:r>
        <w:br/>
      </w:r>
      <w:r>
        <w:rPr>
          <w:rFonts w:ascii="Times New Roman"/>
          <w:b w:val="false"/>
          <w:i w:val="false"/>
          <w:color w:val="000000"/>
          <w:sz w:val="28"/>
        </w:rPr>
        <w:t>
      2) толкались, дрались;</w:t>
      </w:r>
      <w:r>
        <w:br/>
      </w:r>
      <w:r>
        <w:rPr>
          <w:rFonts w:ascii="Times New Roman"/>
          <w:b w:val="false"/>
          <w:i w:val="false"/>
          <w:color w:val="000000"/>
          <w:sz w:val="28"/>
        </w:rPr>
        <w:t>
      3) входили в салон с рюкзаками и сумками на плечах (перед посадкой их необходимо снять, чтобы при входе избежать опасности потери равновесия, травмирования лиц и глаз других пассажиров);</w:t>
      </w:r>
      <w:r>
        <w:br/>
      </w:r>
      <w:r>
        <w:rPr>
          <w:rFonts w:ascii="Times New Roman"/>
          <w:b w:val="false"/>
          <w:i w:val="false"/>
          <w:color w:val="000000"/>
          <w:sz w:val="28"/>
        </w:rPr>
        <w:t>
      4) загромождали проход и выходы личными вещами;</w:t>
      </w:r>
      <w:r>
        <w:br/>
      </w:r>
      <w:r>
        <w:rPr>
          <w:rFonts w:ascii="Times New Roman"/>
          <w:b w:val="false"/>
          <w:i w:val="false"/>
          <w:color w:val="000000"/>
          <w:sz w:val="28"/>
        </w:rPr>
        <w:t>
      5) клали тяжелые и неустойчивые вещи на верхние полки.</w:t>
      </w:r>
      <w:r>
        <w:br/>
      </w:r>
      <w:r>
        <w:rPr>
          <w:rFonts w:ascii="Times New Roman"/>
          <w:b w:val="false"/>
          <w:i w:val="false"/>
          <w:color w:val="000000"/>
          <w:sz w:val="28"/>
        </w:rPr>
        <w:t xml:space="preserve">
      </w:t>
      </w:r>
      <w:r>
        <w:rPr>
          <w:rFonts w:ascii="Times New Roman"/>
          <w:b w:val="false"/>
          <w:i w:val="false"/>
          <w:color w:val="000000"/>
          <w:sz w:val="28"/>
        </w:rPr>
        <w:t>293. Сопровождающий рассаживает детей, по очереди входящих в автобус, обращая внимание на безопасное размещение ручной клади.</w:t>
      </w:r>
      <w:r>
        <w:br/>
      </w:r>
      <w:r>
        <w:rPr>
          <w:rFonts w:ascii="Times New Roman"/>
          <w:b w:val="false"/>
          <w:i w:val="false"/>
          <w:color w:val="000000"/>
          <w:sz w:val="28"/>
        </w:rPr>
        <w:t xml:space="preserve">
      </w:t>
      </w:r>
      <w:r>
        <w:rPr>
          <w:rFonts w:ascii="Times New Roman"/>
          <w:b w:val="false"/>
          <w:i w:val="false"/>
          <w:color w:val="000000"/>
          <w:sz w:val="28"/>
        </w:rPr>
        <w:t>294. Ручная кладь размещается в автобусе так, чтобы не создавать угрозу для безопасности пассажиров и не ограничивать поле обзора водителя.</w:t>
      </w:r>
      <w:r>
        <w:br/>
      </w:r>
      <w:r>
        <w:rPr>
          <w:rFonts w:ascii="Times New Roman"/>
          <w:b w:val="false"/>
          <w:i w:val="false"/>
          <w:color w:val="000000"/>
          <w:sz w:val="28"/>
        </w:rPr>
        <w:t>
      При размещении ручной клади в салоне автобуса соблюдаются следующие порядки:</w:t>
      </w:r>
      <w:r>
        <w:br/>
      </w:r>
      <w:r>
        <w:rPr>
          <w:rFonts w:ascii="Times New Roman"/>
          <w:b w:val="false"/>
          <w:i w:val="false"/>
          <w:color w:val="000000"/>
          <w:sz w:val="28"/>
        </w:rPr>
        <w:t>
      1) если в автобусе имеются полки, то на них разрешается помещать только легкие (весом не более 1 кг), небьющиеся, не имеющие острых выступов и длиною не более 60 см предметы и вещи;</w:t>
      </w:r>
      <w:r>
        <w:br/>
      </w:r>
      <w:r>
        <w:rPr>
          <w:rFonts w:ascii="Times New Roman"/>
          <w:b w:val="false"/>
          <w:i w:val="false"/>
          <w:color w:val="000000"/>
          <w:sz w:val="28"/>
        </w:rPr>
        <w:t>
      2) вещи должны быть размещены (закреплены) на полках таким образом, чтобы было исключено их падение во время движения автобуса.</w:t>
      </w:r>
      <w:r>
        <w:br/>
      </w:r>
      <w:r>
        <w:rPr>
          <w:rFonts w:ascii="Times New Roman"/>
          <w:b w:val="false"/>
          <w:i w:val="false"/>
          <w:color w:val="000000"/>
          <w:sz w:val="28"/>
        </w:rPr>
        <w:t xml:space="preserve">
      </w:t>
      </w:r>
      <w:r>
        <w:rPr>
          <w:rFonts w:ascii="Times New Roman"/>
          <w:b w:val="false"/>
          <w:i w:val="false"/>
          <w:color w:val="000000"/>
          <w:sz w:val="28"/>
        </w:rPr>
        <w:t>295. После размещения всех детей и ручной клади в автобусе, в соответствии с требованиями настоящих Правил, сопровождающие должны:</w:t>
      </w:r>
      <w:r>
        <w:br/>
      </w:r>
      <w:r>
        <w:rPr>
          <w:rFonts w:ascii="Times New Roman"/>
          <w:b w:val="false"/>
          <w:i w:val="false"/>
          <w:color w:val="000000"/>
          <w:sz w:val="28"/>
        </w:rPr>
        <w:t>
      1) пересчитать детей;</w:t>
      </w:r>
      <w:r>
        <w:br/>
      </w:r>
      <w:r>
        <w:rPr>
          <w:rFonts w:ascii="Times New Roman"/>
          <w:b w:val="false"/>
          <w:i w:val="false"/>
          <w:color w:val="000000"/>
          <w:sz w:val="28"/>
        </w:rPr>
        <w:t>
      2) проверить, что все они разместились на сидячих местах и разместили личные вещи с соблюдением мер безопасности;</w:t>
      </w:r>
      <w:r>
        <w:br/>
      </w:r>
      <w:r>
        <w:rPr>
          <w:rFonts w:ascii="Times New Roman"/>
          <w:b w:val="false"/>
          <w:i w:val="false"/>
          <w:color w:val="000000"/>
          <w:sz w:val="28"/>
        </w:rPr>
        <w:t>
      3) уточнить у водителя расположение медицинской аптечки, огнетушителей и порядка их применения, аварийных люков и способа их открытия, кнопок аварийного открывания дверей и порядка их использования, другие меры безопасности, определяемые особенностями транспортного средства, и проинструктировать детей;</w:t>
      </w:r>
      <w:r>
        <w:br/>
      </w:r>
      <w:r>
        <w:rPr>
          <w:rFonts w:ascii="Times New Roman"/>
          <w:b w:val="false"/>
          <w:i w:val="false"/>
          <w:color w:val="000000"/>
          <w:sz w:val="28"/>
        </w:rPr>
        <w:t>
      4) информировать водителя об окончании посадки и занять предназначенные им места в автобусе.</w:t>
      </w:r>
      <w:r>
        <w:br/>
      </w:r>
      <w:r>
        <w:rPr>
          <w:rFonts w:ascii="Times New Roman"/>
          <w:b w:val="false"/>
          <w:i w:val="false"/>
          <w:color w:val="000000"/>
          <w:sz w:val="28"/>
        </w:rPr>
        <w:t>
      Движение автобуса с места посадки (высадки) водителю разрешается начинать только после сообщения сопровождающего об окончании посадки (высадки) и полного закрытия дверей автобуса.</w:t>
      </w:r>
      <w:r>
        <w:br/>
      </w:r>
      <w:r>
        <w:rPr>
          <w:rFonts w:ascii="Times New Roman"/>
          <w:b w:val="false"/>
          <w:i w:val="false"/>
          <w:color w:val="000000"/>
          <w:sz w:val="28"/>
        </w:rPr>
        <w:t>
</w:t>
      </w:r>
    </w:p>
    <w:bookmarkStart w:name="z344" w:id="46"/>
    <w:p>
      <w:pPr>
        <w:spacing w:after="0"/>
        <w:ind w:left="0"/>
        <w:jc w:val="left"/>
      </w:pPr>
      <w:r>
        <w:rPr>
          <w:rFonts w:ascii="Times New Roman"/>
          <w:b/>
          <w:i w:val="false"/>
          <w:color w:val="000000"/>
        </w:rPr>
        <w:t xml:space="preserve"> Параграф 8. Порядок движения и остановок (стоянок) автобусов на маршруте</w:t>
      </w:r>
    </w:p>
    <w:bookmarkEnd w:id="4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296. В случае осуществления перевозок детей в темное время суток наряду с ближним или дальним светом фар используются противотуманные фары.</w:t>
      </w:r>
      <w:r>
        <w:br/>
      </w:r>
      <w:r>
        <w:rPr>
          <w:rFonts w:ascii="Times New Roman"/>
          <w:b w:val="false"/>
          <w:i w:val="false"/>
          <w:color w:val="000000"/>
          <w:sz w:val="28"/>
        </w:rPr>
        <w:t xml:space="preserve">
      </w:t>
      </w:r>
      <w:r>
        <w:rPr>
          <w:rFonts w:ascii="Times New Roman"/>
          <w:b w:val="false"/>
          <w:i w:val="false"/>
          <w:color w:val="000000"/>
          <w:sz w:val="28"/>
        </w:rPr>
        <w:t>297. При движении колонной автобусы двигаются в строго определенном порядке, с соблюдением безопасного интервала между автобусами (в соответствии с пунктом 69 главы 9 Правил дорожного движения).</w:t>
      </w:r>
      <w:r>
        <w:br/>
      </w:r>
      <w:r>
        <w:rPr>
          <w:rFonts w:ascii="Times New Roman"/>
          <w:b w:val="false"/>
          <w:i w:val="false"/>
          <w:color w:val="000000"/>
          <w:sz w:val="28"/>
        </w:rPr>
        <w:t>
</w:t>
      </w:r>
      <w:r>
        <w:rPr>
          <w:rFonts w:ascii="Times New Roman"/>
          <w:b w:val="false"/>
          <w:i w:val="false"/>
          <w:color w:val="ff0000"/>
          <w:sz w:val="28"/>
        </w:rPr>
        <w:t xml:space="preserve">      Сноска. Пункт 297 -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298. Старший колонны обеспечивает движение колонны с соблюдением каждым водителем требований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и настоящих Правил. При перевозках детей двумя автобусами старший колонны находится в первом автобусе, при перевозках детей тремя и более автобусами – в последнем автобусе.</w:t>
      </w:r>
      <w:r>
        <w:br/>
      </w:r>
      <w:r>
        <w:rPr>
          <w:rFonts w:ascii="Times New Roman"/>
          <w:b w:val="false"/>
          <w:i w:val="false"/>
          <w:color w:val="000000"/>
          <w:sz w:val="28"/>
        </w:rPr>
        <w:t xml:space="preserve">
      </w:t>
      </w:r>
      <w:r>
        <w:rPr>
          <w:rFonts w:ascii="Times New Roman"/>
          <w:b w:val="false"/>
          <w:i w:val="false"/>
          <w:color w:val="000000"/>
          <w:sz w:val="28"/>
        </w:rPr>
        <w:t>299. Скорость движения при перевозке детей одним автобусом выбирается водителем в зависимости от дорожных, метеорологических и других условий (в соответствии с пунктом 72 главы 10 Правил дорожного движения), при этом скорость движения автобуса во всех случаях не превышает 60 км/час.</w:t>
      </w:r>
      <w:r>
        <w:br/>
      </w:r>
      <w:r>
        <w:rPr>
          <w:rFonts w:ascii="Times New Roman"/>
          <w:b w:val="false"/>
          <w:i w:val="false"/>
          <w:color w:val="000000"/>
          <w:sz w:val="28"/>
        </w:rPr>
        <w:t>
      При движении автобусов, перевозящих детей колонной, скорость движения выбирается сотрудником дорожно-патрульной полиции, сопровождающим колонну, но во всех случаях она не превышает 40 км/час.</w:t>
      </w:r>
      <w:r>
        <w:br/>
      </w:r>
      <w:r>
        <w:rPr>
          <w:rFonts w:ascii="Times New Roman"/>
          <w:b w:val="false"/>
          <w:i w:val="false"/>
          <w:color w:val="000000"/>
          <w:sz w:val="28"/>
        </w:rPr>
        <w:t>
      При управлении автобусом водитель уделят особое внимание плавности хода автобуса, резкого торможения.</w:t>
      </w:r>
      <w:r>
        <w:br/>
      </w:r>
      <w:r>
        <w:rPr>
          <w:rFonts w:ascii="Times New Roman"/>
          <w:b w:val="false"/>
          <w:i w:val="false"/>
          <w:color w:val="000000"/>
          <w:sz w:val="28"/>
        </w:rPr>
        <w:t>
      Безопасность проезда железнодорожного переезда колонной автобусов обеспечивается сопровождающими ее сотрудниками КАП.</w:t>
      </w:r>
      <w:r>
        <w:br/>
      </w:r>
      <w:r>
        <w:rPr>
          <w:rFonts w:ascii="Times New Roman"/>
          <w:b w:val="false"/>
          <w:i w:val="false"/>
          <w:color w:val="000000"/>
          <w:sz w:val="28"/>
        </w:rPr>
        <w:t>
</w:t>
      </w:r>
      <w:r>
        <w:rPr>
          <w:rFonts w:ascii="Times New Roman"/>
          <w:b w:val="false"/>
          <w:i w:val="false"/>
          <w:color w:val="ff0000"/>
          <w:sz w:val="28"/>
        </w:rPr>
        <w:t xml:space="preserve">      Сноска. Пункт 299 -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300. При выполнении перевозки детей водитель:</w:t>
      </w:r>
      <w:r>
        <w:br/>
      </w:r>
      <w:r>
        <w:rPr>
          <w:rFonts w:ascii="Times New Roman"/>
          <w:b w:val="false"/>
          <w:i w:val="false"/>
          <w:color w:val="000000"/>
          <w:sz w:val="28"/>
        </w:rPr>
        <w:t xml:space="preserve">
      1) не отклоняется от установленного маршрута движения автобуса и не превышает </w:t>
      </w:r>
      <w:r>
        <w:rPr>
          <w:rFonts w:ascii="Times New Roman"/>
          <w:b w:val="false"/>
          <w:i w:val="false"/>
          <w:color w:val="000000"/>
          <w:sz w:val="28"/>
        </w:rPr>
        <w:t>установленные</w:t>
      </w:r>
      <w:r>
        <w:rPr>
          <w:rFonts w:ascii="Times New Roman"/>
          <w:b w:val="false"/>
          <w:i w:val="false"/>
          <w:color w:val="000000"/>
          <w:sz w:val="28"/>
        </w:rPr>
        <w:t xml:space="preserve"> скоростные режимы;</w:t>
      </w:r>
      <w:r>
        <w:br/>
      </w:r>
      <w:r>
        <w:rPr>
          <w:rFonts w:ascii="Times New Roman"/>
          <w:b w:val="false"/>
          <w:i w:val="false"/>
          <w:color w:val="000000"/>
          <w:sz w:val="28"/>
        </w:rPr>
        <w:t>
      2) во время движения не отвлекается от управления автобусом (разговаривать, принимать пищу, включать в кабине громкую музыку);</w:t>
      </w:r>
      <w:r>
        <w:br/>
      </w:r>
      <w:r>
        <w:rPr>
          <w:rFonts w:ascii="Times New Roman"/>
          <w:b w:val="false"/>
          <w:i w:val="false"/>
          <w:color w:val="000000"/>
          <w:sz w:val="28"/>
        </w:rPr>
        <w:t>
      3) не провозит в автобусе запрещенные к провозу предметы, вещества и материалы;</w:t>
      </w:r>
      <w:r>
        <w:br/>
      </w:r>
      <w:r>
        <w:rPr>
          <w:rFonts w:ascii="Times New Roman"/>
          <w:b w:val="false"/>
          <w:i w:val="false"/>
          <w:color w:val="000000"/>
          <w:sz w:val="28"/>
        </w:rPr>
        <w:t>
      4) не осуществляет съезд на грунтовые дороги и двигаться по ним (за исключением случаев перевозки детей на сельскохозяйственные работы и в места отдыха, а также во время проведения работ по ремонту и реконструкции дорог).</w:t>
      </w:r>
      <w:r>
        <w:br/>
      </w:r>
      <w:r>
        <w:rPr>
          <w:rFonts w:ascii="Times New Roman"/>
          <w:b w:val="false"/>
          <w:i w:val="false"/>
          <w:color w:val="000000"/>
          <w:sz w:val="28"/>
        </w:rPr>
        <w:t xml:space="preserve">
      </w:t>
      </w:r>
      <w:r>
        <w:rPr>
          <w:rFonts w:ascii="Times New Roman"/>
          <w:b w:val="false"/>
          <w:i w:val="false"/>
          <w:color w:val="000000"/>
          <w:sz w:val="28"/>
        </w:rPr>
        <w:t>301. Во время движения автобуса сопровождающие должны находиться у каждой двери автобуса. Если в автобусе находится один сопровождающий, он должен находиться у передней двери автобуса.</w:t>
      </w:r>
      <w:r>
        <w:br/>
      </w:r>
      <w:r>
        <w:rPr>
          <w:rFonts w:ascii="Times New Roman"/>
          <w:b w:val="false"/>
          <w:i w:val="false"/>
          <w:color w:val="000000"/>
          <w:sz w:val="28"/>
        </w:rPr>
        <w:t>
      Медицинские работники и ответственный за организацию перевозки детей (при массовых перевозках) находятся в последнем автобусе.</w:t>
      </w:r>
      <w:r>
        <w:br/>
      </w:r>
      <w:r>
        <w:rPr>
          <w:rFonts w:ascii="Times New Roman"/>
          <w:b w:val="false"/>
          <w:i w:val="false"/>
          <w:color w:val="000000"/>
          <w:sz w:val="28"/>
        </w:rPr>
        <w:t xml:space="preserve">
      </w:t>
      </w:r>
      <w:r>
        <w:rPr>
          <w:rFonts w:ascii="Times New Roman"/>
          <w:b w:val="false"/>
          <w:i w:val="false"/>
          <w:color w:val="000000"/>
          <w:sz w:val="28"/>
        </w:rPr>
        <w:t>302. Во время поездки сопровождающие не допускают, чтобы дети:</w:t>
      </w:r>
      <w:r>
        <w:br/>
      </w:r>
      <w:r>
        <w:rPr>
          <w:rFonts w:ascii="Times New Roman"/>
          <w:b w:val="false"/>
          <w:i w:val="false"/>
          <w:color w:val="000000"/>
          <w:sz w:val="28"/>
        </w:rPr>
        <w:t>
      1) стояли и ходили по салону;</w:t>
      </w:r>
      <w:r>
        <w:br/>
      </w:r>
      <w:r>
        <w:rPr>
          <w:rFonts w:ascii="Times New Roman"/>
          <w:b w:val="false"/>
          <w:i w:val="false"/>
          <w:color w:val="000000"/>
          <w:sz w:val="28"/>
        </w:rPr>
        <w:t>
      2) прислонялись к дверям и окнам;</w:t>
      </w:r>
      <w:r>
        <w:br/>
      </w:r>
      <w:r>
        <w:rPr>
          <w:rFonts w:ascii="Times New Roman"/>
          <w:b w:val="false"/>
          <w:i w:val="false"/>
          <w:color w:val="000000"/>
          <w:sz w:val="28"/>
        </w:rPr>
        <w:t>
      3) ставили тяжелые и неустойчивые личные вещи на верхние полки;</w:t>
      </w:r>
      <w:r>
        <w:br/>
      </w:r>
      <w:r>
        <w:rPr>
          <w:rFonts w:ascii="Times New Roman"/>
          <w:b w:val="false"/>
          <w:i w:val="false"/>
          <w:color w:val="000000"/>
          <w:sz w:val="28"/>
        </w:rPr>
        <w:t>
      4) размещали ручную кладь в проходах и на площадках у входов (выходов);</w:t>
      </w:r>
      <w:r>
        <w:br/>
      </w:r>
      <w:r>
        <w:rPr>
          <w:rFonts w:ascii="Times New Roman"/>
          <w:b w:val="false"/>
          <w:i w:val="false"/>
          <w:color w:val="000000"/>
          <w:sz w:val="28"/>
        </w:rPr>
        <w:t>
      5) высовывались в оконные проемы;</w:t>
      </w:r>
      <w:r>
        <w:br/>
      </w:r>
      <w:r>
        <w:rPr>
          <w:rFonts w:ascii="Times New Roman"/>
          <w:b w:val="false"/>
          <w:i w:val="false"/>
          <w:color w:val="000000"/>
          <w:sz w:val="28"/>
        </w:rPr>
        <w:t>
      6) выбрасывали из окон мусор и какие-либо иные предметы;</w:t>
      </w:r>
      <w:r>
        <w:br/>
      </w:r>
      <w:r>
        <w:rPr>
          <w:rFonts w:ascii="Times New Roman"/>
          <w:b w:val="false"/>
          <w:i w:val="false"/>
          <w:color w:val="000000"/>
          <w:sz w:val="28"/>
        </w:rPr>
        <w:t>
      7) отвлекали водителя от управления транспортным средством, кроме сообщений о ситуации, угрожающей здоровью и жизни пассажиров, направленных на предотвращение несчастного случая;</w:t>
      </w:r>
      <w:r>
        <w:br/>
      </w:r>
      <w:r>
        <w:rPr>
          <w:rFonts w:ascii="Times New Roman"/>
          <w:b w:val="false"/>
          <w:i w:val="false"/>
          <w:color w:val="000000"/>
          <w:sz w:val="28"/>
        </w:rPr>
        <w:t>
      8) пользовались аварийным оборудованием в ситуациях, не угрожающих жизни и здоровью пассажиров;</w:t>
      </w:r>
      <w:r>
        <w:br/>
      </w:r>
      <w:r>
        <w:rPr>
          <w:rFonts w:ascii="Times New Roman"/>
          <w:b w:val="false"/>
          <w:i w:val="false"/>
          <w:color w:val="000000"/>
          <w:sz w:val="28"/>
        </w:rPr>
        <w:t>
      9) открывали двери;</w:t>
      </w:r>
      <w:r>
        <w:br/>
      </w:r>
      <w:r>
        <w:rPr>
          <w:rFonts w:ascii="Times New Roman"/>
          <w:b w:val="false"/>
          <w:i w:val="false"/>
          <w:color w:val="000000"/>
          <w:sz w:val="28"/>
        </w:rPr>
        <w:t>
      10) дрались, толкались, устраивали подвижные игры;</w:t>
      </w:r>
      <w:r>
        <w:br/>
      </w:r>
      <w:r>
        <w:rPr>
          <w:rFonts w:ascii="Times New Roman"/>
          <w:b w:val="false"/>
          <w:i w:val="false"/>
          <w:color w:val="000000"/>
          <w:sz w:val="28"/>
        </w:rPr>
        <w:t>
      11) курили, зажигали спички, зажигалки;</w:t>
      </w:r>
      <w:r>
        <w:br/>
      </w:r>
      <w:r>
        <w:rPr>
          <w:rFonts w:ascii="Times New Roman"/>
          <w:b w:val="false"/>
          <w:i w:val="false"/>
          <w:color w:val="000000"/>
          <w:sz w:val="28"/>
        </w:rPr>
        <w:t>
      12) распивали спиртные напитки, принимали наркотические, психотропные и токсические вещества.</w:t>
      </w:r>
      <w:r>
        <w:br/>
      </w:r>
      <w:r>
        <w:rPr>
          <w:rFonts w:ascii="Times New Roman"/>
          <w:b w:val="false"/>
          <w:i w:val="false"/>
          <w:color w:val="000000"/>
          <w:sz w:val="28"/>
        </w:rPr>
        <w:t xml:space="preserve">
      </w:t>
      </w:r>
      <w:r>
        <w:rPr>
          <w:rFonts w:ascii="Times New Roman"/>
          <w:b w:val="false"/>
          <w:i w:val="false"/>
          <w:color w:val="000000"/>
          <w:sz w:val="28"/>
        </w:rPr>
        <w:t>303. Сопровождающие обеспечивают:</w:t>
      </w:r>
      <w:r>
        <w:br/>
      </w:r>
      <w:r>
        <w:rPr>
          <w:rFonts w:ascii="Times New Roman"/>
          <w:b w:val="false"/>
          <w:i w:val="false"/>
          <w:color w:val="000000"/>
          <w:sz w:val="28"/>
        </w:rPr>
        <w:t>
      1) соблюдение правил личной гигиены всеми учащимися в движении, на остановках, при приемах пищи, ночлегах;</w:t>
      </w:r>
      <w:r>
        <w:br/>
      </w:r>
      <w:r>
        <w:rPr>
          <w:rFonts w:ascii="Times New Roman"/>
          <w:b w:val="false"/>
          <w:i w:val="false"/>
          <w:color w:val="000000"/>
          <w:sz w:val="28"/>
        </w:rPr>
        <w:t>
      2) наличие медицинской аптечки в каждой группе, укомплектованной набором лекарственных и перевязочных средств, необходимых для оказания доврачебной помощи;</w:t>
      </w:r>
      <w:r>
        <w:br/>
      </w:r>
      <w:r>
        <w:rPr>
          <w:rFonts w:ascii="Times New Roman"/>
          <w:b w:val="false"/>
          <w:i w:val="false"/>
          <w:color w:val="000000"/>
          <w:sz w:val="28"/>
        </w:rPr>
        <w:t>
      3) постоянное наблюдение за состоянием детей, при необходимости оказывают доврачебную помощь заболевшим и травмированным;</w:t>
      </w:r>
      <w:r>
        <w:br/>
      </w:r>
      <w:r>
        <w:rPr>
          <w:rFonts w:ascii="Times New Roman"/>
          <w:b w:val="false"/>
          <w:i w:val="false"/>
          <w:color w:val="000000"/>
          <w:sz w:val="28"/>
        </w:rPr>
        <w:t>
      4) при длительности поездки свыше одних суток полноценное трехразовое горячее питание детей на остановках в специализированных учреждениях общественного питания (столовых, кафе);</w:t>
      </w:r>
      <w:r>
        <w:br/>
      </w:r>
      <w:r>
        <w:rPr>
          <w:rFonts w:ascii="Times New Roman"/>
          <w:b w:val="false"/>
          <w:i w:val="false"/>
          <w:color w:val="000000"/>
          <w:sz w:val="28"/>
        </w:rPr>
        <w:t>
      5) при прибытии к пунктам ночлега проверяют предоставленные детям места в специализированных учреждениях (гостиницах, кемпингах);</w:t>
      </w:r>
      <w:r>
        <w:br/>
      </w:r>
      <w:r>
        <w:rPr>
          <w:rFonts w:ascii="Times New Roman"/>
          <w:b w:val="false"/>
          <w:i w:val="false"/>
          <w:color w:val="000000"/>
          <w:sz w:val="28"/>
        </w:rPr>
        <w:t>
      6) полноценный ежесуточный ночной отдых (сон) учащихся не менее восьми часов.</w:t>
      </w:r>
      <w:r>
        <w:br/>
      </w:r>
      <w:r>
        <w:rPr>
          <w:rFonts w:ascii="Times New Roman"/>
          <w:b w:val="false"/>
          <w:i w:val="false"/>
          <w:color w:val="000000"/>
          <w:sz w:val="28"/>
        </w:rPr>
        <w:t xml:space="preserve">
      </w:t>
      </w:r>
      <w:r>
        <w:rPr>
          <w:rFonts w:ascii="Times New Roman"/>
          <w:b w:val="false"/>
          <w:i w:val="false"/>
          <w:color w:val="000000"/>
          <w:sz w:val="28"/>
        </w:rPr>
        <w:t>304. На всем протяжении маршрута дети занимают только отведенные им при первичной посадке в автобус места. Пересаживаться с места на место в процессе движения и после остановок (стоянок) автобуса без разрешения сопровождающего запрещается.</w:t>
      </w:r>
      <w:r>
        <w:br/>
      </w:r>
      <w:r>
        <w:rPr>
          <w:rFonts w:ascii="Times New Roman"/>
          <w:b w:val="false"/>
          <w:i w:val="false"/>
          <w:color w:val="000000"/>
          <w:sz w:val="28"/>
        </w:rPr>
        <w:t xml:space="preserve">
      </w:t>
      </w:r>
      <w:r>
        <w:rPr>
          <w:rFonts w:ascii="Times New Roman"/>
          <w:b w:val="false"/>
          <w:i w:val="false"/>
          <w:color w:val="000000"/>
          <w:sz w:val="28"/>
        </w:rPr>
        <w:t>305. Окна (форточки) в салоне автобуса закрыты. При необходимости проветривания салона и только с разрешения сопровождающего открываются потолочные вентиляционные люки.</w:t>
      </w:r>
      <w:r>
        <w:br/>
      </w:r>
      <w:r>
        <w:rPr>
          <w:rFonts w:ascii="Times New Roman"/>
          <w:b w:val="false"/>
          <w:i w:val="false"/>
          <w:color w:val="000000"/>
          <w:sz w:val="28"/>
        </w:rPr>
        <w:t xml:space="preserve">
      </w:t>
      </w:r>
      <w:r>
        <w:rPr>
          <w:rFonts w:ascii="Times New Roman"/>
          <w:b w:val="false"/>
          <w:i w:val="false"/>
          <w:color w:val="000000"/>
          <w:sz w:val="28"/>
        </w:rPr>
        <w:t>306. В графике (расписании) движения автобусов, осуществляющих междугородные и пригородные перевозки детей (в том числе туристско-экскурсионные) предусматриваются стоянки продолжительностью 10 минут через каждые 1,5-2 часа движения и продолжительностью 30 минут через каждые 4 часа движения (разрешается совмещение последнего с перерывом на обед у водителя).</w:t>
      </w:r>
      <w:r>
        <w:br/>
      </w:r>
      <w:r>
        <w:rPr>
          <w:rFonts w:ascii="Times New Roman"/>
          <w:b w:val="false"/>
          <w:i w:val="false"/>
          <w:color w:val="000000"/>
          <w:sz w:val="28"/>
        </w:rPr>
        <w:t xml:space="preserve">
      </w:t>
      </w:r>
      <w:r>
        <w:rPr>
          <w:rFonts w:ascii="Times New Roman"/>
          <w:b w:val="false"/>
          <w:i w:val="false"/>
          <w:color w:val="000000"/>
          <w:sz w:val="28"/>
        </w:rPr>
        <w:t>307. При необходимости, связанной с обеспечением нормального состояния и здоровья перевозимых детей, водитель автобуса по указанию сопровождающего делает по пути следования незапланированные остановки.</w:t>
      </w:r>
      <w:r>
        <w:br/>
      </w:r>
      <w:r>
        <w:rPr>
          <w:rFonts w:ascii="Times New Roman"/>
          <w:b w:val="false"/>
          <w:i w:val="false"/>
          <w:color w:val="000000"/>
          <w:sz w:val="28"/>
        </w:rPr>
        <w:t>
      При выборе мест остановок и стоянок водитель руководствуется требованиями пунктов 84-90 главы 12 Правил дорожного движения. Места посадки и высадки детей при остановках (стоянках) автобуса, по возможности, не располагаются на участках дорог с интенсивным движением. При невозможности обеспечения указанного требования при посадке и высадке детей из автобуса включается аварийная сигнализация.</w:t>
      </w:r>
      <w:r>
        <w:br/>
      </w:r>
      <w:r>
        <w:rPr>
          <w:rFonts w:ascii="Times New Roman"/>
          <w:b w:val="false"/>
          <w:i w:val="false"/>
          <w:color w:val="000000"/>
          <w:sz w:val="28"/>
        </w:rPr>
        <w:t>
      При остановках (стоянках) в темное время суток, а также в условиях недостаточной видимости следует использовать внешние световые приборы в соответствии с пунктом 130 главы 19 Правил дорожного движения.</w:t>
      </w:r>
      <w:r>
        <w:br/>
      </w:r>
      <w:r>
        <w:rPr>
          <w:rFonts w:ascii="Times New Roman"/>
          <w:b w:val="false"/>
          <w:i w:val="false"/>
          <w:color w:val="000000"/>
          <w:sz w:val="28"/>
        </w:rPr>
        <w:t>
</w:t>
      </w:r>
      <w:r>
        <w:rPr>
          <w:rFonts w:ascii="Times New Roman"/>
          <w:b w:val="false"/>
          <w:i w:val="false"/>
          <w:color w:val="ff0000"/>
          <w:sz w:val="28"/>
        </w:rPr>
        <w:t xml:space="preserve">      Сноска. Пункт 307 -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308. Перед каждой остановкой сопровождающие объявляют время стоянки, напоминают детям о необходимости соблюдения мер безопасности, недопустимости отставания от группы и порядке действий, если ребенок отстал.</w:t>
      </w:r>
      <w:r>
        <w:br/>
      </w:r>
      <w:r>
        <w:rPr>
          <w:rFonts w:ascii="Times New Roman"/>
          <w:b w:val="false"/>
          <w:i w:val="false"/>
          <w:color w:val="000000"/>
          <w:sz w:val="28"/>
        </w:rPr>
        <w:t xml:space="preserve">
      </w:t>
      </w:r>
      <w:r>
        <w:rPr>
          <w:rFonts w:ascii="Times New Roman"/>
          <w:b w:val="false"/>
          <w:i w:val="false"/>
          <w:color w:val="000000"/>
          <w:sz w:val="28"/>
        </w:rPr>
        <w:t>309. Высадка детей из автобуса во время стоянок (остановок) осуществляется через переднюю дверь. Первыми из автобуса выходят сопровождающие. Во время стоянок (остановок) сопровождающие находятся: один – возле передней части автобуса, другой – сзади автобуса, и наблюдают за высадкой детей и за тем, чтобы дети не выбегали на проезжую часть дороги.</w:t>
      </w:r>
      <w:r>
        <w:br/>
      </w:r>
      <w:r>
        <w:rPr>
          <w:rFonts w:ascii="Times New Roman"/>
          <w:b w:val="false"/>
          <w:i w:val="false"/>
          <w:color w:val="000000"/>
          <w:sz w:val="28"/>
        </w:rPr>
        <w:t>
      После того как дети вернутся в автобус, сопровождающие проверяют, что все дети находятся на своих местах, и только после этого сообщают водителю о возможности продолжения поездки.</w:t>
      </w:r>
      <w:r>
        <w:br/>
      </w:r>
      <w:r>
        <w:rPr>
          <w:rFonts w:ascii="Times New Roman"/>
          <w:b w:val="false"/>
          <w:i w:val="false"/>
          <w:color w:val="000000"/>
          <w:sz w:val="28"/>
        </w:rPr>
        <w:t xml:space="preserve">
      </w:t>
      </w:r>
      <w:r>
        <w:rPr>
          <w:rFonts w:ascii="Times New Roman"/>
          <w:b w:val="false"/>
          <w:i w:val="false"/>
          <w:color w:val="000000"/>
          <w:sz w:val="28"/>
        </w:rPr>
        <w:t>310. Движение автобуса по маршруту прекращается в случаях:</w:t>
      </w:r>
      <w:r>
        <w:br/>
      </w:r>
      <w:r>
        <w:rPr>
          <w:rFonts w:ascii="Times New Roman"/>
          <w:b w:val="false"/>
          <w:i w:val="false"/>
          <w:color w:val="000000"/>
          <w:sz w:val="28"/>
        </w:rPr>
        <w:t xml:space="preserve">
      1) возникновения в пути технических неисправностей автобуса, движение при которых или эксплуатация которых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дорожного движения запрещается;</w:t>
      </w:r>
      <w:r>
        <w:br/>
      </w:r>
      <w:r>
        <w:rPr>
          <w:rFonts w:ascii="Times New Roman"/>
          <w:b w:val="false"/>
          <w:i w:val="false"/>
          <w:color w:val="000000"/>
          <w:sz w:val="28"/>
        </w:rPr>
        <w:t>
      2) изменения дорожно-метеорологических и иных условий, угрожающих безопасности перевозок (гололед, туман, разрушение дорог, аварии вблизи пути следования);</w:t>
      </w:r>
      <w:r>
        <w:br/>
      </w:r>
      <w:r>
        <w:rPr>
          <w:rFonts w:ascii="Times New Roman"/>
          <w:b w:val="false"/>
          <w:i w:val="false"/>
          <w:color w:val="000000"/>
          <w:sz w:val="28"/>
        </w:rPr>
        <w:t>
      3) получения ребенком в пути следования травмы, наступления внезапного заболевания, кровотечения, обморока;</w:t>
      </w:r>
      <w:r>
        <w:br/>
      </w:r>
      <w:r>
        <w:rPr>
          <w:rFonts w:ascii="Times New Roman"/>
          <w:b w:val="false"/>
          <w:i w:val="false"/>
          <w:color w:val="000000"/>
          <w:sz w:val="28"/>
        </w:rPr>
        <w:t>
      4) ухудшения самочувствия водителя.</w:t>
      </w:r>
      <w:r>
        <w:br/>
      </w:r>
      <w:r>
        <w:rPr>
          <w:rFonts w:ascii="Times New Roman"/>
          <w:b w:val="false"/>
          <w:i w:val="false"/>
          <w:color w:val="000000"/>
          <w:sz w:val="28"/>
        </w:rPr>
        <w:t xml:space="preserve">
      </w:t>
      </w:r>
      <w:r>
        <w:rPr>
          <w:rFonts w:ascii="Times New Roman"/>
          <w:b w:val="false"/>
          <w:i w:val="false"/>
          <w:color w:val="000000"/>
          <w:sz w:val="28"/>
        </w:rPr>
        <w:t>311. При вынужденной остановке автобуса, вызванной технической неисправностью, водитель:</w:t>
      </w:r>
      <w:r>
        <w:br/>
      </w:r>
      <w:r>
        <w:rPr>
          <w:rFonts w:ascii="Times New Roman"/>
          <w:b w:val="false"/>
          <w:i w:val="false"/>
          <w:color w:val="000000"/>
          <w:sz w:val="28"/>
        </w:rPr>
        <w:t>
      останавливает автобус так, чтобы не создавать помех для движения других транспортных средств, включить аварийную сигнализацию и выставить позади автобуса знак аварийной остановки, на расстоянии не менее 15 метров от автобуса в населенном пункте и 30 метров – вне населенного пункта;</w:t>
      </w:r>
      <w:r>
        <w:br/>
      </w:r>
      <w:r>
        <w:rPr>
          <w:rFonts w:ascii="Times New Roman"/>
          <w:b w:val="false"/>
          <w:i w:val="false"/>
          <w:color w:val="000000"/>
          <w:sz w:val="28"/>
        </w:rPr>
        <w:t>
      высаживает детей из автобуса, соблюдая при этом все требования настоящих Правил, отвести их в безопасное место под контролем сопровождающих до появления возможности дальнейшего движения.</w:t>
      </w:r>
      <w:r>
        <w:br/>
      </w:r>
      <w:r>
        <w:rPr>
          <w:rFonts w:ascii="Times New Roman"/>
          <w:b w:val="false"/>
          <w:i w:val="false"/>
          <w:color w:val="000000"/>
          <w:sz w:val="28"/>
        </w:rPr>
        <w:t xml:space="preserve">
      </w:t>
      </w:r>
      <w:r>
        <w:rPr>
          <w:rFonts w:ascii="Times New Roman"/>
          <w:b w:val="false"/>
          <w:i w:val="false"/>
          <w:color w:val="000000"/>
          <w:sz w:val="28"/>
        </w:rPr>
        <w:t>312. При возникновении у ребенка рвоты сопровождающему необходимо подать сигнал водителю автобуса об остановке, по возможности определить причину (укачивание или пищевое отравление) и предпринять соответствующие меры доврачебной помощи. При пищевом отравлении – промывание желудка, в случае укачивания – дать мятные таблетки, пересадить на сиденье в передней части салона, обеспечить полиэтиленовым пакетом для собирания рвотных масс. В случае если самочувствие ребенка не улучшится, в ближайшем пункте остановки, в котором есть медучреждение, представить в него заболевшего для оказания медицинской помощи.</w:t>
      </w:r>
      <w:r>
        <w:br/>
      </w:r>
      <w:r>
        <w:rPr>
          <w:rFonts w:ascii="Times New Roman"/>
          <w:b w:val="false"/>
          <w:i w:val="false"/>
          <w:color w:val="000000"/>
          <w:sz w:val="28"/>
        </w:rPr>
        <w:t xml:space="preserve">
      </w:t>
      </w:r>
      <w:r>
        <w:rPr>
          <w:rFonts w:ascii="Times New Roman"/>
          <w:b w:val="false"/>
          <w:i w:val="false"/>
          <w:color w:val="000000"/>
          <w:sz w:val="28"/>
        </w:rPr>
        <w:t>313. В случае получения ребенком в пути следования травмы, наступления внезапного заболевания, кровотечения, обморока, водитель автобуса, руководитель группы и сопровождающие немедленно принимают меры по доставке ребенка в ближайший медицинский пункт (учреждение, больницу), для оказания ребенку квалифицированной медицинской помощи.</w:t>
      </w:r>
      <w:r>
        <w:br/>
      </w:r>
      <w:r>
        <w:rPr>
          <w:rFonts w:ascii="Times New Roman"/>
          <w:b w:val="false"/>
          <w:i w:val="false"/>
          <w:color w:val="000000"/>
          <w:sz w:val="28"/>
        </w:rPr>
        <w:t xml:space="preserve">
      </w:t>
      </w:r>
      <w:r>
        <w:rPr>
          <w:rFonts w:ascii="Times New Roman"/>
          <w:b w:val="false"/>
          <w:i w:val="false"/>
          <w:color w:val="000000"/>
          <w:sz w:val="28"/>
        </w:rPr>
        <w:t>314. Во всех случаях вынужденного прекращения движения в пути информация о вынужденном прекращении движения сообщается перевозчику, который принимает все зависящие от него меры по обеспечению дальнейшего выполнения перевозки (замена или ремонт автобуса, замена водителя), а в случаях вынужденных остановок движения по дорожно-метеорологическим условиям – обеспечить комфортные и безопасные условия ожидания для пассажиров.</w:t>
      </w:r>
      <w:r>
        <w:br/>
      </w:r>
      <w:r>
        <w:rPr>
          <w:rFonts w:ascii="Times New Roman"/>
          <w:b w:val="false"/>
          <w:i w:val="false"/>
          <w:color w:val="000000"/>
          <w:sz w:val="28"/>
        </w:rPr>
        <w:t xml:space="preserve">
      </w:t>
      </w:r>
      <w:r>
        <w:rPr>
          <w:rFonts w:ascii="Times New Roman"/>
          <w:b w:val="false"/>
          <w:i w:val="false"/>
          <w:color w:val="000000"/>
          <w:sz w:val="28"/>
        </w:rPr>
        <w:t>315. В случае дорожно-транспортного происшествия водитель и сопровождающие срочно должны эвакуировать детей из транспортного средства без выноса их личных вещей.</w:t>
      </w:r>
      <w:r>
        <w:br/>
      </w:r>
      <w:r>
        <w:rPr>
          <w:rFonts w:ascii="Times New Roman"/>
          <w:b w:val="false"/>
          <w:i w:val="false"/>
          <w:color w:val="000000"/>
          <w:sz w:val="28"/>
        </w:rPr>
        <w:t xml:space="preserve">
      </w:t>
      </w:r>
      <w:r>
        <w:rPr>
          <w:rFonts w:ascii="Times New Roman"/>
          <w:b w:val="false"/>
          <w:i w:val="false"/>
          <w:color w:val="000000"/>
          <w:sz w:val="28"/>
        </w:rPr>
        <w:t>316. При пожаре в транспортном средстве сопровождающие:</w:t>
      </w:r>
      <w:r>
        <w:br/>
      </w:r>
      <w:r>
        <w:rPr>
          <w:rFonts w:ascii="Times New Roman"/>
          <w:b w:val="false"/>
          <w:i w:val="false"/>
          <w:color w:val="000000"/>
          <w:sz w:val="28"/>
        </w:rPr>
        <w:t>
      1) подают сигнал водителю о возгорании;</w:t>
      </w:r>
      <w:r>
        <w:br/>
      </w:r>
      <w:r>
        <w:rPr>
          <w:rFonts w:ascii="Times New Roman"/>
          <w:b w:val="false"/>
          <w:i w:val="false"/>
          <w:color w:val="000000"/>
          <w:sz w:val="28"/>
        </w:rPr>
        <w:t>
      2) до остановки транспортного средства перевести детей как можно дальше от очага возгорания и приступить к его тушению огнетушителем, имеющимся в салоне, и подручными средствами;</w:t>
      </w:r>
      <w:r>
        <w:br/>
      </w:r>
      <w:r>
        <w:rPr>
          <w:rFonts w:ascii="Times New Roman"/>
          <w:b w:val="false"/>
          <w:i w:val="false"/>
          <w:color w:val="000000"/>
          <w:sz w:val="28"/>
        </w:rPr>
        <w:t>
      3) после остановки срочно эвакуировать детей и всех пассажиров без личных вещей на безопасное расстояние, исключающее травмы при взрыве транспортного средства.</w:t>
      </w:r>
      <w:r>
        <w:br/>
      </w:r>
      <w:r>
        <w:rPr>
          <w:rFonts w:ascii="Times New Roman"/>
          <w:b w:val="false"/>
          <w:i w:val="false"/>
          <w:color w:val="000000"/>
          <w:sz w:val="28"/>
        </w:rPr>
        <w:t xml:space="preserve">
      </w:t>
      </w:r>
      <w:r>
        <w:rPr>
          <w:rFonts w:ascii="Times New Roman"/>
          <w:b w:val="false"/>
          <w:i w:val="false"/>
          <w:color w:val="000000"/>
          <w:sz w:val="28"/>
        </w:rPr>
        <w:t>317. После эвакуации детей из транспортного средства при дорожно-транспортном происшествии и пожаре сопровождающие и водитель:</w:t>
      </w:r>
      <w:r>
        <w:br/>
      </w:r>
      <w:r>
        <w:rPr>
          <w:rFonts w:ascii="Times New Roman"/>
          <w:b w:val="false"/>
          <w:i w:val="false"/>
          <w:color w:val="000000"/>
          <w:sz w:val="28"/>
        </w:rPr>
        <w:t>
      1) оказывают первую медицинскую помощь пострадавшим и доставляют их в ближайшее лечебное учреждение;</w:t>
      </w:r>
      <w:r>
        <w:br/>
      </w:r>
      <w:r>
        <w:rPr>
          <w:rFonts w:ascii="Times New Roman"/>
          <w:b w:val="false"/>
          <w:i w:val="false"/>
          <w:color w:val="000000"/>
          <w:sz w:val="28"/>
        </w:rPr>
        <w:t>
      2) принять меры к вызову на место дорожно-транспортного происшествия или пожара сотрудников КАП и если требуется – "скорой помощи", спасателей, специалистов противопожарной службы;</w:t>
      </w:r>
      <w:r>
        <w:br/>
      </w:r>
      <w:r>
        <w:rPr>
          <w:rFonts w:ascii="Times New Roman"/>
          <w:b w:val="false"/>
          <w:i w:val="false"/>
          <w:color w:val="000000"/>
          <w:sz w:val="28"/>
        </w:rPr>
        <w:t>
      3) не пострадавших детей собрать в месте, где их безопасности ничто не угрожает, успокоить их, при необходимости обеспечить прием детьми с ослабленным здоровьем, сердечно-сосудистыми и иными заболеваниями, обострение которых приводит к стрессу, назначенных врачом лекарств;</w:t>
      </w:r>
      <w:r>
        <w:br/>
      </w:r>
      <w:r>
        <w:rPr>
          <w:rFonts w:ascii="Times New Roman"/>
          <w:b w:val="false"/>
          <w:i w:val="false"/>
          <w:color w:val="000000"/>
          <w:sz w:val="28"/>
        </w:rPr>
        <w:t>
      4) после окончания тушения пожара, а также при отсутствии опасности на месте дорожно-транспортного происшествия по согласованию с сотрудниками КАП силами руководителей групп и взрослых сопровождающих, по возможности без привлечения детей, собрать личные вещи, раздать их детям;</w:t>
      </w:r>
      <w:r>
        <w:br/>
      </w:r>
      <w:r>
        <w:rPr>
          <w:rFonts w:ascii="Times New Roman"/>
          <w:b w:val="false"/>
          <w:i w:val="false"/>
          <w:color w:val="000000"/>
          <w:sz w:val="28"/>
        </w:rPr>
        <w:t>
      5) определить возможности и маршрут дальнейшей перевозки детей;</w:t>
      </w:r>
      <w:r>
        <w:br/>
      </w:r>
      <w:r>
        <w:rPr>
          <w:rFonts w:ascii="Times New Roman"/>
          <w:b w:val="false"/>
          <w:i w:val="false"/>
          <w:color w:val="000000"/>
          <w:sz w:val="28"/>
        </w:rPr>
        <w:t>
      6) при необходимости обратиться к прибывшим на место сотрудникам КАП с просьбой о помощи в организации перевозки детей;</w:t>
      </w:r>
      <w:r>
        <w:br/>
      </w:r>
      <w:r>
        <w:rPr>
          <w:rFonts w:ascii="Times New Roman"/>
          <w:b w:val="false"/>
          <w:i w:val="false"/>
          <w:color w:val="000000"/>
          <w:sz w:val="28"/>
        </w:rPr>
        <w:t>
      7) сообщить по телефону о происшествии и состоянии детей администрации заказчика, с ее помощью обеспечить оперативное информирование законных представителей детей, направленных в медицинские учреждения, о месте их нахождения и состоянии, а также законных представителей не пострадавших детей – об их местонахождении и дальнейшем маршруте следования группы.</w:t>
      </w:r>
      <w:r>
        <w:br/>
      </w:r>
      <w:r>
        <w:rPr>
          <w:rFonts w:ascii="Times New Roman"/>
          <w:b w:val="false"/>
          <w:i w:val="false"/>
          <w:color w:val="000000"/>
          <w:sz w:val="28"/>
        </w:rPr>
        <w:t>
</w:t>
      </w:r>
    </w:p>
    <w:bookmarkStart w:name="z367" w:id="47"/>
    <w:p>
      <w:pPr>
        <w:spacing w:after="0"/>
        <w:ind w:left="0"/>
        <w:jc w:val="left"/>
      </w:pPr>
      <w:r>
        <w:rPr>
          <w:rFonts w:ascii="Times New Roman"/>
          <w:b/>
          <w:i w:val="false"/>
          <w:color w:val="000000"/>
        </w:rPr>
        <w:t xml:space="preserve"> Параграф 9. Прибытие в конечный пункт маршрута и высадка детей</w:t>
      </w:r>
    </w:p>
    <w:bookmarkEnd w:id="4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318. По прибытии в конечный пункт маршрута автобусы ставятся на местах, отведенных для стоянки, откуда по одному подходят к месту высадки.</w:t>
      </w:r>
      <w:r>
        <w:br/>
      </w:r>
      <w:r>
        <w:rPr>
          <w:rFonts w:ascii="Times New Roman"/>
          <w:b w:val="false"/>
          <w:i w:val="false"/>
          <w:color w:val="000000"/>
          <w:sz w:val="28"/>
        </w:rPr>
        <w:t xml:space="preserve">
      </w:t>
      </w:r>
      <w:r>
        <w:rPr>
          <w:rFonts w:ascii="Times New Roman"/>
          <w:b w:val="false"/>
          <w:i w:val="false"/>
          <w:color w:val="000000"/>
          <w:sz w:val="28"/>
        </w:rPr>
        <w:t>319. При высадке сопровождающие не допускают, чтобы дети:</w:t>
      </w:r>
      <w:r>
        <w:br/>
      </w:r>
      <w:r>
        <w:rPr>
          <w:rFonts w:ascii="Times New Roman"/>
          <w:b w:val="false"/>
          <w:i w:val="false"/>
          <w:color w:val="000000"/>
          <w:sz w:val="28"/>
        </w:rPr>
        <w:t>
      1) двигаясь к двери, толкались, дрались;</w:t>
      </w:r>
      <w:r>
        <w:br/>
      </w:r>
      <w:r>
        <w:rPr>
          <w:rFonts w:ascii="Times New Roman"/>
          <w:b w:val="false"/>
          <w:i w:val="false"/>
          <w:color w:val="000000"/>
          <w:sz w:val="28"/>
        </w:rPr>
        <w:t>
      2) спрыгивали со ступенек;</w:t>
      </w:r>
      <w:r>
        <w:br/>
      </w:r>
      <w:r>
        <w:rPr>
          <w:rFonts w:ascii="Times New Roman"/>
          <w:b w:val="false"/>
          <w:i w:val="false"/>
          <w:color w:val="000000"/>
          <w:sz w:val="28"/>
        </w:rPr>
        <w:t>
      3) обходили транспортное средство со стороны проезжей части, выходили на нее;</w:t>
      </w:r>
      <w:r>
        <w:br/>
      </w:r>
      <w:r>
        <w:rPr>
          <w:rFonts w:ascii="Times New Roman"/>
          <w:b w:val="false"/>
          <w:i w:val="false"/>
          <w:color w:val="000000"/>
          <w:sz w:val="28"/>
        </w:rPr>
        <w:t>
      4) устраивали подвижные игры вблизи проезжей части.</w:t>
      </w:r>
      <w:r>
        <w:br/>
      </w:r>
      <w:r>
        <w:rPr>
          <w:rFonts w:ascii="Times New Roman"/>
          <w:b w:val="false"/>
          <w:i w:val="false"/>
          <w:color w:val="000000"/>
          <w:sz w:val="28"/>
        </w:rPr>
        <w:t>
      При высадке из автобуса каждый из детей переносит личные вещи (сумки, пакеты) одной рукой, а другой при спуске по ступенькам держаться за поручень. Рюкзаки и сумки, носимые через плечо, учащиеся должны снять с плеч и взять в руки, чтобы не потерять равновесие и не травмировать других пассажиров.</w:t>
      </w:r>
      <w:r>
        <w:br/>
      </w:r>
      <w:r>
        <w:rPr>
          <w:rFonts w:ascii="Times New Roman"/>
          <w:b w:val="false"/>
          <w:i w:val="false"/>
          <w:color w:val="000000"/>
          <w:sz w:val="28"/>
        </w:rPr>
        <w:t xml:space="preserve">
      </w:t>
      </w:r>
      <w:r>
        <w:rPr>
          <w:rFonts w:ascii="Times New Roman"/>
          <w:b w:val="false"/>
          <w:i w:val="false"/>
          <w:color w:val="000000"/>
          <w:sz w:val="28"/>
        </w:rPr>
        <w:t>320. После высадки сопровождающие:</w:t>
      </w:r>
      <w:r>
        <w:br/>
      </w:r>
      <w:r>
        <w:rPr>
          <w:rFonts w:ascii="Times New Roman"/>
          <w:b w:val="false"/>
          <w:i w:val="false"/>
          <w:color w:val="000000"/>
          <w:sz w:val="28"/>
        </w:rPr>
        <w:t>
      1) пересчитывают детей, прибывших к месту назначения;</w:t>
      </w:r>
      <w:r>
        <w:br/>
      </w:r>
      <w:r>
        <w:rPr>
          <w:rFonts w:ascii="Times New Roman"/>
          <w:b w:val="false"/>
          <w:i w:val="false"/>
          <w:color w:val="000000"/>
          <w:sz w:val="28"/>
        </w:rPr>
        <w:t>
      2) в организованном порядке сопровождают их от места высадки и площадок для стоянки автобусов;</w:t>
      </w:r>
      <w:r>
        <w:br/>
      </w:r>
      <w:r>
        <w:rPr>
          <w:rFonts w:ascii="Times New Roman"/>
          <w:b w:val="false"/>
          <w:i w:val="false"/>
          <w:color w:val="000000"/>
          <w:sz w:val="28"/>
        </w:rPr>
        <w:t xml:space="preserve">
      3) при следовании группы с места высадки пешком обеспечить соблюдение ими требований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к пешеходам.</w:t>
      </w:r>
      <w:r>
        <w:br/>
      </w:r>
      <w:r>
        <w:rPr>
          <w:rFonts w:ascii="Times New Roman"/>
          <w:b w:val="false"/>
          <w:i w:val="false"/>
          <w:color w:val="000000"/>
          <w:sz w:val="28"/>
        </w:rPr>
        <w:t xml:space="preserve">
      </w:t>
      </w:r>
      <w:r>
        <w:rPr>
          <w:rFonts w:ascii="Times New Roman"/>
          <w:b w:val="false"/>
          <w:i w:val="false"/>
          <w:color w:val="000000"/>
          <w:sz w:val="28"/>
        </w:rPr>
        <w:t>321. При выполнении междугородных и пригородных перевозок детей водитель автобуса (или старший колонны) по прибытии в конечный пункт маршрута сообщает об этом перевозчику.</w:t>
      </w:r>
      <w:r>
        <w:br/>
      </w:r>
      <w:r>
        <w:rPr>
          <w:rFonts w:ascii="Times New Roman"/>
          <w:b w:val="false"/>
          <w:i w:val="false"/>
          <w:color w:val="000000"/>
          <w:sz w:val="28"/>
        </w:rPr>
        <w:t>
      В случае отсутствия такого сообщения в течение одного часа после времени, установленного графиком движения для прибытия в конечный пункт маршрута, перевозчик принимает меры к установлению места нахождения автобуса (автобусов).</w:t>
      </w:r>
      <w:r>
        <w:br/>
      </w:r>
      <w:r>
        <w:rPr>
          <w:rFonts w:ascii="Times New Roman"/>
          <w:b w:val="false"/>
          <w:i w:val="false"/>
          <w:color w:val="000000"/>
          <w:sz w:val="28"/>
        </w:rPr>
        <w:t xml:space="preserve">
      </w:t>
      </w:r>
      <w:r>
        <w:rPr>
          <w:rFonts w:ascii="Times New Roman"/>
          <w:b w:val="false"/>
          <w:i w:val="false"/>
          <w:color w:val="000000"/>
          <w:sz w:val="28"/>
        </w:rPr>
        <w:t>322. При наличии каких-либо замечаний (недостатков) по организации дорожного движения, о состоянии автомобильных дорог, улиц, железнодорожных переездов, паромных переправ, их обустройства, угрожающих безопасности дорожного движения, водитель сообщает диспетчеру перевозчика.</w:t>
      </w:r>
      <w:r>
        <w:br/>
      </w:r>
      <w:r>
        <w:rPr>
          <w:rFonts w:ascii="Times New Roman"/>
          <w:b w:val="false"/>
          <w:i w:val="false"/>
          <w:color w:val="000000"/>
          <w:sz w:val="28"/>
        </w:rPr>
        <w:t>
</w:t>
      </w:r>
    </w:p>
    <w:bookmarkStart w:name="z373" w:id="48"/>
    <w:p>
      <w:pPr>
        <w:spacing w:after="0"/>
        <w:ind w:left="0"/>
        <w:jc w:val="left"/>
      </w:pPr>
      <w:r>
        <w:rPr>
          <w:rFonts w:ascii="Times New Roman"/>
          <w:b/>
          <w:i w:val="false"/>
          <w:color w:val="000000"/>
        </w:rPr>
        <w:t xml:space="preserve"> Параграф 10. Перевозка детей маршрутным транспортом</w:t>
      </w:r>
    </w:p>
    <w:bookmarkEnd w:id="4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323. При поездках организованных групп детей маршрутным автотранспортом наряду с перечисленными ранее мерами безопасности сопровождающие обеспечивают соблюдение ряда дополнительных требований:</w:t>
      </w:r>
      <w:r>
        <w:br/>
      </w:r>
      <w:r>
        <w:rPr>
          <w:rFonts w:ascii="Times New Roman"/>
          <w:b w:val="false"/>
          <w:i w:val="false"/>
          <w:color w:val="000000"/>
          <w:sz w:val="28"/>
        </w:rPr>
        <w:t>
      1) пользоваться только специально предназначенными для перевозки людей маршрутными автобусами, троллейбусами, микроавтобусами (маршрутными такси), не использовать попутные транспортные средства, не входящие в число маршрутных, на которые нет разрешительных документов на перевозку людей или водители которых не допущены к таким перевозкам;</w:t>
      </w:r>
      <w:r>
        <w:br/>
      </w:r>
      <w:r>
        <w:rPr>
          <w:rFonts w:ascii="Times New Roman"/>
          <w:b w:val="false"/>
          <w:i w:val="false"/>
          <w:color w:val="000000"/>
          <w:sz w:val="28"/>
        </w:rPr>
        <w:t>
      2) перед началом поездки сообщить детям ее маршрут, указать номера маршрутов транспортных средств, которыми будет следовать группа, названия остановок (автобусных станций) пересадок, если таковые планируются при поездке, и конечного пункта;</w:t>
      </w:r>
      <w:r>
        <w:br/>
      </w:r>
      <w:r>
        <w:rPr>
          <w:rFonts w:ascii="Times New Roman"/>
          <w:b w:val="false"/>
          <w:i w:val="false"/>
          <w:color w:val="000000"/>
          <w:sz w:val="28"/>
        </w:rPr>
        <w:t>
      3) обменяться с детьми номерами мобильных телефонов и определить порядок действий учащегося, отставшего от основной группы;</w:t>
      </w:r>
      <w:r>
        <w:br/>
      </w:r>
      <w:r>
        <w:rPr>
          <w:rFonts w:ascii="Times New Roman"/>
          <w:b w:val="false"/>
          <w:i w:val="false"/>
          <w:color w:val="000000"/>
          <w:sz w:val="28"/>
        </w:rPr>
        <w:t xml:space="preserve">
      4) напомнить установленные </w:t>
      </w:r>
      <w:r>
        <w:rPr>
          <w:rFonts w:ascii="Times New Roman"/>
          <w:b w:val="false"/>
          <w:i w:val="false"/>
          <w:color w:val="000000"/>
          <w:sz w:val="28"/>
        </w:rPr>
        <w:t>Правилами</w:t>
      </w:r>
      <w:r>
        <w:rPr>
          <w:rFonts w:ascii="Times New Roman"/>
          <w:b w:val="false"/>
          <w:i w:val="false"/>
          <w:color w:val="000000"/>
          <w:sz w:val="28"/>
        </w:rPr>
        <w:t xml:space="preserve"> дорожного движения обязанности пешеходов и пассажиров, меры безопасности при ожидании автотранспортного средства на остановках (автобусных станциях), посадке, переезде и высадке;</w:t>
      </w:r>
      <w:r>
        <w:br/>
      </w:r>
      <w:r>
        <w:rPr>
          <w:rFonts w:ascii="Times New Roman"/>
          <w:b w:val="false"/>
          <w:i w:val="false"/>
          <w:color w:val="000000"/>
          <w:sz w:val="28"/>
        </w:rPr>
        <w:t>
      5) добиваться, чтобы перед посадкой в маршрутный автотранспорт дети не мешали высадке из него пассажиров;</w:t>
      </w:r>
      <w:r>
        <w:br/>
      </w:r>
      <w:r>
        <w:rPr>
          <w:rFonts w:ascii="Times New Roman"/>
          <w:b w:val="false"/>
          <w:i w:val="false"/>
          <w:color w:val="000000"/>
          <w:sz w:val="28"/>
        </w:rPr>
        <w:t>
      6) при посадке в маршрутное транспортное средство обеспечить безопасное размещение детей в салоне, соблюдение ими мер безопасности и правил поведения;</w:t>
      </w:r>
      <w:r>
        <w:br/>
      </w:r>
      <w:r>
        <w:rPr>
          <w:rFonts w:ascii="Times New Roman"/>
          <w:b w:val="false"/>
          <w:i w:val="false"/>
          <w:color w:val="000000"/>
          <w:sz w:val="28"/>
        </w:rPr>
        <w:t>
      7) перед посадкой детей с багажом в междугородный маршрутный автобус организовать сдачу в багажное отделение общих и личных крупногабаритных и других вещей, которые загромождают салон;</w:t>
      </w:r>
      <w:r>
        <w:br/>
      </w:r>
      <w:r>
        <w:rPr>
          <w:rFonts w:ascii="Times New Roman"/>
          <w:b w:val="false"/>
          <w:i w:val="false"/>
          <w:color w:val="000000"/>
          <w:sz w:val="28"/>
        </w:rPr>
        <w:t>
      8) заблаговременно предупреждать детей о приближении к остановкам (автобусным станциям), на которых дети могут выходить из салона, а также группе необходимо будет провести высадку;</w:t>
      </w:r>
      <w:r>
        <w:br/>
      </w:r>
      <w:r>
        <w:rPr>
          <w:rFonts w:ascii="Times New Roman"/>
          <w:b w:val="false"/>
          <w:i w:val="false"/>
          <w:color w:val="000000"/>
          <w:sz w:val="28"/>
        </w:rPr>
        <w:t>
      9) после остановок, на которых дети выходили из салона, а также после выхода из автотранспорта для пересадок проверять состав группы, убеждаясь, что никто из детей не отстал.</w:t>
      </w:r>
      <w:r>
        <w:br/>
      </w:r>
      <w:r>
        <w:rPr>
          <w:rFonts w:ascii="Times New Roman"/>
          <w:b w:val="false"/>
          <w:i w:val="false"/>
          <w:color w:val="000000"/>
          <w:sz w:val="28"/>
        </w:rPr>
        <w:t>
</w:t>
      </w:r>
    </w:p>
    <w:bookmarkStart w:name="z375" w:id="49"/>
    <w:p>
      <w:pPr>
        <w:spacing w:after="0"/>
        <w:ind w:left="0"/>
        <w:jc w:val="left"/>
      </w:pPr>
      <w:r>
        <w:rPr>
          <w:rFonts w:ascii="Times New Roman"/>
          <w:b/>
          <w:i w:val="false"/>
          <w:color w:val="000000"/>
        </w:rPr>
        <w:t xml:space="preserve"> Глава 13. Требования к санитарному состоянию, внешнему оформлению и оборудованию автобусов, троллейбусов, микроавтобусов</w:t>
      </w:r>
    </w:p>
    <w:bookmarkEnd w:id="49"/>
    <w:p>
      <w:pPr>
        <w:spacing w:after="0"/>
        <w:ind w:left="0"/>
        <w:jc w:val="left"/>
      </w:pPr>
      <w:r>
        <w:rPr>
          <w:rFonts w:ascii="Times New Roman"/>
          <w:b w:val="false"/>
          <w:i w:val="false"/>
          <w:color w:val="ff0000"/>
          <w:sz w:val="28"/>
        </w:rPr>
        <w:t xml:space="preserve">      Сноска. Заголовок главы 13 -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324. Автобусы и микроавтобусы, используемые при автомобильных перевозках пассажиров и багажа, соответствуют требованиям национальных стандартов и технических регламентов, при этом:</w:t>
      </w:r>
      <w:r>
        <w:br/>
      </w:r>
      <w:r>
        <w:rPr>
          <w:rFonts w:ascii="Times New Roman"/>
          <w:b w:val="false"/>
          <w:i w:val="false"/>
          <w:color w:val="000000"/>
          <w:sz w:val="28"/>
        </w:rPr>
        <w:t>
      1) на маршрутах регулярных городских и пригородных автомобильных перевозок допускается использование городских автобусов (класс I), имеющих не менее двух пассажирских дверей, микроавтобусов, а также междугородных автобусов (класс II) на маршрутах регулярных пригородных автомобильных перевозок;</w:t>
      </w:r>
      <w:r>
        <w:br/>
      </w:r>
      <w:r>
        <w:rPr>
          <w:rFonts w:ascii="Times New Roman"/>
          <w:b w:val="false"/>
          <w:i w:val="false"/>
          <w:color w:val="000000"/>
          <w:sz w:val="28"/>
        </w:rPr>
        <w:t>
      2) на маршрутах регулярных междугородных межобластных и международных автомобильных перевозок используются междугородные автобусы (класс II) или автобусы дальнего следования (класс III), микроавтобусы;</w:t>
      </w:r>
      <w:r>
        <w:br/>
      </w:r>
      <w:r>
        <w:rPr>
          <w:rFonts w:ascii="Times New Roman"/>
          <w:b w:val="false"/>
          <w:i w:val="false"/>
          <w:color w:val="000000"/>
          <w:sz w:val="28"/>
        </w:rPr>
        <w:t>
      3) автобусы и микроавтобусы, используемые на маршрутах автомобильных перевозок пассажиров и багажа, оборудуются аппаратурой спутниковой навигации с предоставлением в режиме реального времени информации о текущем местоположении автотранспортного средства организатору перевозок, при осуществлении международных и межобластных перевозок – в диспетчерскую систему.</w:t>
      </w:r>
      <w:r>
        <w:br/>
      </w:r>
      <w:r>
        <w:rPr>
          <w:rFonts w:ascii="Times New Roman"/>
          <w:b w:val="false"/>
          <w:i w:val="false"/>
          <w:color w:val="000000"/>
          <w:sz w:val="28"/>
        </w:rPr>
        <w:t>
</w:t>
      </w:r>
      <w:r>
        <w:rPr>
          <w:rFonts w:ascii="Times New Roman"/>
          <w:b w:val="false"/>
          <w:i w:val="false"/>
          <w:color w:val="ff0000"/>
          <w:sz w:val="28"/>
        </w:rPr>
        <w:t xml:space="preserve">      Сноска. Пункт 324 -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324-1. Нерегулярные и регулярные перевозки пассажиров и багажа осуществляются при соблюдении требований подпункта 3) пункта 324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324-1 в соответствии с приказом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324-2. При автомобильных перевозках пассажиров и багажа использование автобусов и микроавтобусов, не соответствующих требованиям национальных стандартов и технических регламентов, не допускается.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324-2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325. Автобусы и микроавтобусы, используемые для перевозки пассажиров и багажа на регулярных и нерегулярных междугородных и международных автомобильных сообщениях протяженностью более 300 км по дорогам республиканского значения, должны иметь мягкие сидения с откидными спинками.</w:t>
      </w:r>
      <w:r>
        <w:br/>
      </w:r>
      <w:r>
        <w:rPr>
          <w:rFonts w:ascii="Times New Roman"/>
          <w:b w:val="false"/>
          <w:i w:val="false"/>
          <w:color w:val="000000"/>
          <w:sz w:val="28"/>
        </w:rPr>
        <w:t>
      Настоящее требование не распространяется на межрайонные (междугородные внутриобластные) перевозки, маршрут которых пролегает по горным дорогам, имеющим серпантины и малые радиусы поворотов или паромную переправу.</w:t>
      </w:r>
      <w:r>
        <w:br/>
      </w:r>
      <w:r>
        <w:rPr>
          <w:rFonts w:ascii="Times New Roman"/>
          <w:b w:val="false"/>
          <w:i w:val="false"/>
          <w:color w:val="000000"/>
          <w:sz w:val="28"/>
        </w:rPr>
        <w:t xml:space="preserve">
      </w:t>
      </w:r>
      <w:r>
        <w:rPr>
          <w:rFonts w:ascii="Times New Roman"/>
          <w:b w:val="false"/>
          <w:i w:val="false"/>
          <w:color w:val="000000"/>
          <w:sz w:val="28"/>
        </w:rPr>
        <w:t>326. При протяженности маршрута более 500 км в салоне автобуса необходимо нахождение водителя-сменщика с предусмотрением для него отдельного места.</w:t>
      </w:r>
      <w:r>
        <w:br/>
      </w:r>
      <w:r>
        <w:rPr>
          <w:rFonts w:ascii="Times New Roman"/>
          <w:b w:val="false"/>
          <w:i w:val="false"/>
          <w:color w:val="000000"/>
          <w:sz w:val="28"/>
        </w:rPr>
        <w:t>
</w:t>
      </w:r>
      <w:r>
        <w:rPr>
          <w:rFonts w:ascii="Times New Roman"/>
          <w:b w:val="false"/>
          <w:i w:val="false"/>
          <w:color w:val="ff0000"/>
          <w:sz w:val="28"/>
        </w:rPr>
        <w:t xml:space="preserve">      Сноска. Пункт 326 -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327. Автобусы, используемые на горных маршрутах, оборудуются передними противотуманными фарами и вспомогательными фарами заднего хода, а высота рисунка протектора шин должна быть не менее 3,0 - мм.</w:t>
      </w:r>
      <w:r>
        <w:br/>
      </w:r>
      <w:r>
        <w:rPr>
          <w:rFonts w:ascii="Times New Roman"/>
          <w:b w:val="false"/>
          <w:i w:val="false"/>
          <w:color w:val="000000"/>
          <w:sz w:val="28"/>
        </w:rPr>
        <w:t xml:space="preserve">
      </w:t>
      </w:r>
      <w:r>
        <w:rPr>
          <w:rFonts w:ascii="Times New Roman"/>
          <w:b w:val="false"/>
          <w:i w:val="false"/>
          <w:color w:val="000000"/>
          <w:sz w:val="28"/>
        </w:rPr>
        <w:t>328. Автобусы, микроавтобусы, троллейбусы комплектуются:</w:t>
      </w:r>
      <w:r>
        <w:br/>
      </w:r>
      <w:r>
        <w:rPr>
          <w:rFonts w:ascii="Times New Roman"/>
          <w:b w:val="false"/>
          <w:i w:val="false"/>
          <w:color w:val="000000"/>
          <w:sz w:val="28"/>
        </w:rPr>
        <w:t xml:space="preserve">
      1) </w:t>
      </w:r>
      <w:r>
        <w:rPr>
          <w:rFonts w:ascii="Times New Roman"/>
          <w:b w:val="false"/>
          <w:i w:val="false"/>
          <w:color w:val="000000"/>
          <w:sz w:val="28"/>
        </w:rPr>
        <w:t>медицинской аптечкой</w:t>
      </w:r>
      <w:r>
        <w:rPr>
          <w:rFonts w:ascii="Times New Roman"/>
          <w:b w:val="false"/>
          <w:i w:val="false"/>
          <w:color w:val="000000"/>
          <w:sz w:val="28"/>
        </w:rPr>
        <w:t xml:space="preserve"> (автотранспортной) с необходимым набором лекарств и медицинских средств;</w:t>
      </w:r>
      <w:r>
        <w:br/>
      </w:r>
      <w:r>
        <w:rPr>
          <w:rFonts w:ascii="Times New Roman"/>
          <w:b w:val="false"/>
          <w:i w:val="false"/>
          <w:color w:val="000000"/>
          <w:sz w:val="28"/>
        </w:rPr>
        <w:t>
      2) знаком аварийной остановки;</w:t>
      </w:r>
      <w:r>
        <w:br/>
      </w:r>
      <w:r>
        <w:rPr>
          <w:rFonts w:ascii="Times New Roman"/>
          <w:b w:val="false"/>
          <w:i w:val="false"/>
          <w:color w:val="000000"/>
          <w:sz w:val="28"/>
        </w:rPr>
        <w:t>
      3) исправными средствами пожаротушения;</w:t>
      </w:r>
      <w:r>
        <w:br/>
      </w:r>
      <w:r>
        <w:rPr>
          <w:rFonts w:ascii="Times New Roman"/>
          <w:b w:val="false"/>
          <w:i w:val="false"/>
          <w:color w:val="000000"/>
          <w:sz w:val="28"/>
        </w:rPr>
        <w:t>
      4) соответствующими приспособлениями экстренного открывания аварийных люков и информационные таблички к ним, дверей, окон и удаления стекол в случае дорожно-транспортного происшествия;</w:t>
      </w:r>
      <w:r>
        <w:br/>
      </w:r>
      <w:r>
        <w:rPr>
          <w:rFonts w:ascii="Times New Roman"/>
          <w:b w:val="false"/>
          <w:i w:val="false"/>
          <w:color w:val="000000"/>
          <w:sz w:val="28"/>
        </w:rPr>
        <w:t>
      5) противооткатными устройствами.</w:t>
      </w:r>
      <w:r>
        <w:br/>
      </w:r>
      <w:r>
        <w:rPr>
          <w:rFonts w:ascii="Times New Roman"/>
          <w:b w:val="false"/>
          <w:i w:val="false"/>
          <w:color w:val="000000"/>
          <w:sz w:val="28"/>
        </w:rPr>
        <w:t xml:space="preserve">
      </w:t>
      </w:r>
      <w:r>
        <w:rPr>
          <w:rFonts w:ascii="Times New Roman"/>
          <w:b w:val="false"/>
          <w:i w:val="false"/>
          <w:color w:val="000000"/>
          <w:sz w:val="28"/>
        </w:rPr>
        <w:t>329. Автобусы, микроавтобусы, троллейбусы, используемые при автомобильных перевозках пассажиров и багажа, должны иметь:</w:t>
      </w:r>
      <w:r>
        <w:br/>
      </w:r>
      <w:r>
        <w:rPr>
          <w:rFonts w:ascii="Times New Roman"/>
          <w:b w:val="false"/>
          <w:i w:val="false"/>
          <w:color w:val="000000"/>
          <w:sz w:val="28"/>
        </w:rPr>
        <w:t>
      1) двери пассажирского салона и аварийные люки, открывающиеся и закрывающиеся без каких-либо помех. Двери не должны иметь острых или далеко отстоящих от их поверхности выступов;</w:t>
      </w:r>
      <w:r>
        <w:br/>
      </w:r>
      <w:r>
        <w:rPr>
          <w:rFonts w:ascii="Times New Roman"/>
          <w:b w:val="false"/>
          <w:i w:val="false"/>
          <w:color w:val="000000"/>
          <w:sz w:val="28"/>
        </w:rPr>
        <w:t>
      2) крыша, аварийные люки и окна, которые в закрытом состоянии полностью предотвращают попадание атмосферных осадков в кабину водителя и пассажирский салон;</w:t>
      </w:r>
      <w:r>
        <w:br/>
      </w:r>
      <w:r>
        <w:rPr>
          <w:rFonts w:ascii="Times New Roman"/>
          <w:b w:val="false"/>
          <w:i w:val="false"/>
          <w:color w:val="000000"/>
          <w:sz w:val="28"/>
        </w:rPr>
        <w:t>
      3) прочно закрепленные поручни и сидения;</w:t>
      </w:r>
      <w:r>
        <w:br/>
      </w:r>
      <w:r>
        <w:rPr>
          <w:rFonts w:ascii="Times New Roman"/>
          <w:b w:val="false"/>
          <w:i w:val="false"/>
          <w:color w:val="000000"/>
          <w:sz w:val="28"/>
        </w:rPr>
        <w:t>
      4) чистые и без порывов обшивки сидений и спинок кресел для пассажиров;</w:t>
      </w:r>
      <w:r>
        <w:br/>
      </w:r>
      <w:r>
        <w:rPr>
          <w:rFonts w:ascii="Times New Roman"/>
          <w:b w:val="false"/>
          <w:i w:val="false"/>
          <w:color w:val="000000"/>
          <w:sz w:val="28"/>
        </w:rPr>
        <w:t>
      5) ровные, без выступающих или незакрепленных деталей, подножки и пол салона.</w:t>
      </w:r>
      <w:r>
        <w:br/>
      </w:r>
      <w:r>
        <w:rPr>
          <w:rFonts w:ascii="Times New Roman"/>
          <w:b w:val="false"/>
          <w:i w:val="false"/>
          <w:color w:val="000000"/>
          <w:sz w:val="28"/>
        </w:rPr>
        <w:t>
      Покрытие пола салона выполняется из сплошного материала без порывов;</w:t>
      </w:r>
      <w:r>
        <w:br/>
      </w:r>
      <w:r>
        <w:rPr>
          <w:rFonts w:ascii="Times New Roman"/>
          <w:b w:val="false"/>
          <w:i w:val="false"/>
          <w:color w:val="000000"/>
          <w:sz w:val="28"/>
        </w:rPr>
        <w:t>
      6) прозрачные стекла окон, очищенные от пыли, грязи, краски и иных предметов, снижающих видимость через них;</w:t>
      </w:r>
      <w:r>
        <w:br/>
      </w:r>
      <w:r>
        <w:rPr>
          <w:rFonts w:ascii="Times New Roman"/>
          <w:b w:val="false"/>
          <w:i w:val="false"/>
          <w:color w:val="000000"/>
          <w:sz w:val="28"/>
        </w:rPr>
        <w:t>
      7) пассажирский салон, отапливаемый в холодное и вентилируемый в жаркое время года, не загроможденный инструментом и запасными частями.</w:t>
      </w:r>
      <w:r>
        <w:br/>
      </w:r>
      <w:r>
        <w:rPr>
          <w:rFonts w:ascii="Times New Roman"/>
          <w:b w:val="false"/>
          <w:i w:val="false"/>
          <w:color w:val="000000"/>
          <w:sz w:val="28"/>
        </w:rPr>
        <w:t>
</w:t>
      </w:r>
      <w:r>
        <w:rPr>
          <w:rFonts w:ascii="Times New Roman"/>
          <w:b w:val="false"/>
          <w:i w:val="false"/>
          <w:color w:val="ff0000"/>
          <w:sz w:val="28"/>
        </w:rPr>
        <w:t xml:space="preserve">      Сноска. Пункт 329 -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330. Влажная уборка салонов автобусов, микроавтобусов и троллейбусов, используемых при регулярных автомобильных перевозках пассажиров и багажа, проводится не менее одного раза в смену и по мере загрязнения с применением моющих и дезинфицирующих средств.</w:t>
      </w:r>
      <w:r>
        <w:br/>
      </w:r>
      <w:r>
        <w:rPr>
          <w:rFonts w:ascii="Times New Roman"/>
          <w:b w:val="false"/>
          <w:i w:val="false"/>
          <w:color w:val="000000"/>
          <w:sz w:val="28"/>
        </w:rPr>
        <w:t>
      Наружная мойка кузова проводится после окончания смены.</w:t>
      </w:r>
      <w:r>
        <w:br/>
      </w:r>
      <w:r>
        <w:rPr>
          <w:rFonts w:ascii="Times New Roman"/>
          <w:b w:val="false"/>
          <w:i w:val="false"/>
          <w:color w:val="000000"/>
          <w:sz w:val="28"/>
        </w:rPr>
        <w:t xml:space="preserve">
      </w:t>
      </w:r>
      <w:r>
        <w:rPr>
          <w:rFonts w:ascii="Times New Roman"/>
          <w:b w:val="false"/>
          <w:i w:val="false"/>
          <w:color w:val="000000"/>
          <w:sz w:val="28"/>
        </w:rPr>
        <w:t>331. Автобусы и микроавтобусы, используемые на маршрутах междугородных межобластных и международных автомобильных перевозок пассажиров и багажа, должны иметь багажные отделения вне салона автобуса.</w:t>
      </w:r>
      <w:r>
        <w:br/>
      </w:r>
      <w:r>
        <w:rPr>
          <w:rFonts w:ascii="Times New Roman"/>
          <w:b w:val="false"/>
          <w:i w:val="false"/>
          <w:color w:val="000000"/>
          <w:sz w:val="28"/>
        </w:rPr>
        <w:t xml:space="preserve">
      </w:t>
      </w:r>
      <w:r>
        <w:rPr>
          <w:rFonts w:ascii="Times New Roman"/>
          <w:b w:val="false"/>
          <w:i w:val="false"/>
          <w:color w:val="000000"/>
          <w:sz w:val="28"/>
        </w:rPr>
        <w:t>332. Оборудованию тахографами подлежат автобусы, используемые при осуществлении:</w:t>
      </w:r>
      <w:r>
        <w:br/>
      </w:r>
      <w:r>
        <w:rPr>
          <w:rFonts w:ascii="Times New Roman"/>
          <w:b w:val="false"/>
          <w:i w:val="false"/>
          <w:color w:val="000000"/>
          <w:sz w:val="28"/>
        </w:rPr>
        <w:t>
      1) международных автомобильных перевозок пассажиров и багажа;</w:t>
      </w:r>
      <w:r>
        <w:br/>
      </w:r>
      <w:r>
        <w:rPr>
          <w:rFonts w:ascii="Times New Roman"/>
          <w:b w:val="false"/>
          <w:i w:val="false"/>
          <w:color w:val="000000"/>
          <w:sz w:val="28"/>
        </w:rPr>
        <w:t>
      2) междугородных межобластных регулярных автомобильных перевозок пассажиров и багажа;</w:t>
      </w:r>
      <w:r>
        <w:br/>
      </w:r>
      <w:r>
        <w:rPr>
          <w:rFonts w:ascii="Times New Roman"/>
          <w:b w:val="false"/>
          <w:i w:val="false"/>
          <w:color w:val="000000"/>
          <w:sz w:val="28"/>
        </w:rPr>
        <w:t xml:space="preserve">
      3) междугородных межобластных, межрайонных (междугородных внутриобластных) нерегулярных автомобильных перевозок пассажиров </w:t>
      </w:r>
      <w:r>
        <w:br/>
      </w:r>
      <w:r>
        <w:rPr>
          <w:rFonts w:ascii="Times New Roman"/>
          <w:b w:val="false"/>
          <w:i w:val="false"/>
          <w:color w:val="000000"/>
          <w:sz w:val="28"/>
        </w:rPr>
        <w:t>
      и багажа.</w:t>
      </w:r>
      <w:r>
        <w:br/>
      </w:r>
      <w:r>
        <w:rPr>
          <w:rFonts w:ascii="Times New Roman"/>
          <w:b w:val="false"/>
          <w:i w:val="false"/>
          <w:color w:val="000000"/>
          <w:sz w:val="28"/>
        </w:rPr>
        <w:t xml:space="preserve">
      </w:t>
      </w:r>
      <w:r>
        <w:rPr>
          <w:rFonts w:ascii="Times New Roman"/>
          <w:b w:val="false"/>
          <w:i w:val="false"/>
          <w:color w:val="000000"/>
          <w:sz w:val="28"/>
        </w:rPr>
        <w:t>333. В салоне автобусов, микроавтобусов и троллейбусов возле кабины (места) водителя располагается информация, содержащая:</w:t>
      </w:r>
      <w:r>
        <w:br/>
      </w:r>
      <w:r>
        <w:rPr>
          <w:rFonts w:ascii="Times New Roman"/>
          <w:b w:val="false"/>
          <w:i w:val="false"/>
          <w:color w:val="000000"/>
          <w:sz w:val="28"/>
        </w:rPr>
        <w:t>
      1) полное наименование перевозчика;</w:t>
      </w:r>
      <w:r>
        <w:br/>
      </w:r>
      <w:r>
        <w:rPr>
          <w:rFonts w:ascii="Times New Roman"/>
          <w:b w:val="false"/>
          <w:i w:val="false"/>
          <w:color w:val="000000"/>
          <w:sz w:val="28"/>
        </w:rPr>
        <w:t>
      2) номера контактных телефонов перевозчика, организатора перевозок;</w:t>
      </w:r>
      <w:r>
        <w:br/>
      </w:r>
      <w:r>
        <w:rPr>
          <w:rFonts w:ascii="Times New Roman"/>
          <w:b w:val="false"/>
          <w:i w:val="false"/>
          <w:color w:val="000000"/>
          <w:sz w:val="28"/>
        </w:rPr>
        <w:t>
      3) номера телефонов КАП, транспортного контроля и медицинской службы;</w:t>
      </w:r>
      <w:r>
        <w:br/>
      </w:r>
      <w:r>
        <w:rPr>
          <w:rFonts w:ascii="Times New Roman"/>
          <w:b w:val="false"/>
          <w:i w:val="false"/>
          <w:color w:val="000000"/>
          <w:sz w:val="28"/>
        </w:rPr>
        <w:t>
      4) копию схемы маршрута;</w:t>
      </w:r>
      <w:r>
        <w:br/>
      </w:r>
      <w:r>
        <w:rPr>
          <w:rFonts w:ascii="Times New Roman"/>
          <w:b w:val="false"/>
          <w:i w:val="false"/>
          <w:color w:val="000000"/>
          <w:sz w:val="28"/>
        </w:rPr>
        <w:t>
      5) сведения о стоимости проезда.</w:t>
      </w:r>
      <w:r>
        <w:br/>
      </w:r>
      <w:r>
        <w:rPr>
          <w:rFonts w:ascii="Times New Roman"/>
          <w:b w:val="false"/>
          <w:i w:val="false"/>
          <w:color w:val="000000"/>
          <w:sz w:val="28"/>
        </w:rPr>
        <w:t>
      Для регулярных маршрутов (за исключением городских маршрутов) представляется таблица стоимости проезда и провоза багажа в зависимости от расстояния поездки;</w:t>
      </w:r>
      <w:r>
        <w:br/>
      </w:r>
      <w:r>
        <w:rPr>
          <w:rFonts w:ascii="Times New Roman"/>
          <w:b w:val="false"/>
          <w:i w:val="false"/>
          <w:color w:val="000000"/>
          <w:sz w:val="28"/>
        </w:rPr>
        <w:t>
      6) размер штрафа за неоплаченный проезд и/или провоз багажа;</w:t>
      </w:r>
      <w:r>
        <w:br/>
      </w:r>
      <w:r>
        <w:rPr>
          <w:rFonts w:ascii="Times New Roman"/>
          <w:b w:val="false"/>
          <w:i w:val="false"/>
          <w:color w:val="000000"/>
          <w:sz w:val="28"/>
        </w:rPr>
        <w:t>
      7) права и обязанности пассажиров.</w:t>
      </w:r>
      <w:r>
        <w:br/>
      </w:r>
      <w:r>
        <w:rPr>
          <w:rFonts w:ascii="Times New Roman"/>
          <w:b w:val="false"/>
          <w:i w:val="false"/>
          <w:color w:val="000000"/>
          <w:sz w:val="28"/>
        </w:rPr>
        <w:t>
      Автобусы, микроавтобусы и троллейбусы, используемые при регулярных городских (сельских) автомобильных перевозках пассажиров и багажа, должны оборудоваться громкоговорящей установкой, в случае функционирования автоматизированной системы управления (далее - АСУ) устройством контроля за работой на линии.</w:t>
      </w:r>
      <w:r>
        <w:br/>
      </w:r>
      <w:r>
        <w:rPr>
          <w:rFonts w:ascii="Times New Roman"/>
          <w:b w:val="false"/>
          <w:i w:val="false"/>
          <w:color w:val="000000"/>
          <w:sz w:val="28"/>
        </w:rPr>
        <w:t>
      Для нерегулярных автомобильных перевозок пассажиров и багажа действие подпунктов 4), 5) и 6) настоящего пункта не распространяются.</w:t>
      </w:r>
      <w:r>
        <w:br/>
      </w:r>
      <w:r>
        <w:rPr>
          <w:rFonts w:ascii="Times New Roman"/>
          <w:b w:val="false"/>
          <w:i w:val="false"/>
          <w:color w:val="000000"/>
          <w:sz w:val="28"/>
        </w:rPr>
        <w:t>
</w:t>
      </w:r>
      <w:r>
        <w:rPr>
          <w:rFonts w:ascii="Times New Roman"/>
          <w:b w:val="false"/>
          <w:i w:val="false"/>
          <w:color w:val="000000"/>
          <w:sz w:val="28"/>
        </w:rPr>
        <w:t>      334. В передней и задней сторонах автобусов, микроавтобусов, используемых при регулярных городских и пригородных автомобильных перевозках пассажиров и багажа, указывается номер маршрута.</w:t>
      </w:r>
      <w:r>
        <w:br/>
      </w:r>
      <w:r>
        <w:rPr>
          <w:rFonts w:ascii="Times New Roman"/>
          <w:b w:val="false"/>
          <w:i w:val="false"/>
          <w:color w:val="000000"/>
          <w:sz w:val="28"/>
        </w:rPr>
        <w:t>
      Номер маршрута указывается высотой шрифта не менее 120 мм. При осуществлении экспрессных перевозок под номером маршрута указывается надпись "Экспресс" красного цвета высотой шрифта не менее 60 мм.</w:t>
      </w:r>
      <w:r>
        <w:br/>
      </w:r>
      <w:r>
        <w:rPr>
          <w:rFonts w:ascii="Times New Roman"/>
          <w:b w:val="false"/>
          <w:i w:val="false"/>
          <w:color w:val="000000"/>
          <w:sz w:val="28"/>
        </w:rPr>
        <w:t>
</w:t>
      </w:r>
      <w:r>
        <w:rPr>
          <w:rFonts w:ascii="Times New Roman"/>
          <w:b w:val="false"/>
          <w:i w:val="false"/>
          <w:color w:val="ff0000"/>
          <w:sz w:val="28"/>
        </w:rPr>
        <w:t xml:space="preserve">      Сноска. Пункт 334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335. С правой стороны автобусов, микроавтобусов и троллейбусов, используемых на городских (сельских) маршрутах регулярных автомобильных перевозках пассажиров и багажа, возле одной из пассажирских дверей салона указывается номер и краткое описание маршрута (наименования промежуточных и конечных остановок, основных улиц, по которым проходит маршрут, общественно значимых мест) на государственном и русском языках.</w:t>
      </w:r>
      <w:r>
        <w:br/>
      </w:r>
      <w:r>
        <w:rPr>
          <w:rFonts w:ascii="Times New Roman"/>
          <w:b w:val="false"/>
          <w:i w:val="false"/>
          <w:color w:val="000000"/>
          <w:sz w:val="28"/>
        </w:rPr>
        <w:t>
</w:t>
      </w:r>
      <w:r>
        <w:rPr>
          <w:rFonts w:ascii="Times New Roman"/>
          <w:b w:val="false"/>
          <w:i w:val="false"/>
          <w:color w:val="ff0000"/>
          <w:sz w:val="28"/>
        </w:rPr>
        <w:t xml:space="preserve">      Сноска. Пункт 335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336. Автобусы и микроавтобусы междугородных межобластных и международных маршрутов оборудуются передним и боковым (на правой стороне) указателем с указанием начального, конечного и крупных промежуточных пунктов следования на государственном и русском, а при необходимости, и на других языках.</w:t>
      </w:r>
      <w:r>
        <w:br/>
      </w:r>
      <w:r>
        <w:rPr>
          <w:rFonts w:ascii="Times New Roman"/>
          <w:b w:val="false"/>
          <w:i w:val="false"/>
          <w:color w:val="000000"/>
          <w:sz w:val="28"/>
        </w:rPr>
        <w:t>
</w:t>
      </w:r>
      <w:r>
        <w:rPr>
          <w:rFonts w:ascii="Times New Roman"/>
          <w:b w:val="false"/>
          <w:i w:val="false"/>
          <w:color w:val="ff0000"/>
          <w:sz w:val="28"/>
        </w:rPr>
        <w:t xml:space="preserve">      Сноска. Пункт 336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337. Передние и задние указатели номера маршрута подсвечиваются в темное время суток.</w:t>
      </w:r>
      <w:r>
        <w:br/>
      </w:r>
      <w:r>
        <w:rPr>
          <w:rFonts w:ascii="Times New Roman"/>
          <w:b w:val="false"/>
          <w:i w:val="false"/>
          <w:color w:val="000000"/>
          <w:sz w:val="28"/>
        </w:rPr>
        <w:t>
</w:t>
      </w:r>
      <w:r>
        <w:rPr>
          <w:rFonts w:ascii="Times New Roman"/>
          <w:b w:val="false"/>
          <w:i w:val="false"/>
          <w:color w:val="ff0000"/>
          <w:sz w:val="28"/>
        </w:rPr>
        <w:t xml:space="preserve">      Сноска. Пункт 337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338. На передней и задней сторонах автотранспортных средств, используемых при перевозках пассажиров и багажа заказными автобусами, микроавтобусами указывается надпись "Заказной".</w:t>
      </w:r>
      <w:r>
        <w:br/>
      </w:r>
      <w:r>
        <w:rPr>
          <w:rFonts w:ascii="Times New Roman"/>
          <w:b w:val="false"/>
          <w:i w:val="false"/>
          <w:color w:val="000000"/>
          <w:sz w:val="28"/>
        </w:rPr>
        <w:t>
      Надпись указывается черным цветом высотой шрифта не менее 120 мм и помещена в прямоугольную рамку.</w:t>
      </w:r>
      <w:r>
        <w:br/>
      </w:r>
      <w:r>
        <w:rPr>
          <w:rFonts w:ascii="Times New Roman"/>
          <w:b w:val="false"/>
          <w:i w:val="false"/>
          <w:color w:val="000000"/>
          <w:sz w:val="28"/>
        </w:rPr>
        <w:t>
</w:t>
      </w:r>
      <w:r>
        <w:rPr>
          <w:rFonts w:ascii="Times New Roman"/>
          <w:b w:val="false"/>
          <w:i w:val="false"/>
          <w:color w:val="ff0000"/>
          <w:sz w:val="28"/>
        </w:rPr>
        <w:t xml:space="preserve">      Сноска. Пункт 338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339. В передней части салона автобусов и троллейбусов, используемых при регулярных автомобильных перевозках пассажиров и багажа, предусматриваются места для лиц с инвалидностью, пенсионеров, беременных женщин и пассажиров с детьми дошкольного возраста. Рядом с указанными местами располагается информационное табло, указывающее на их предназначение.</w:t>
      </w:r>
      <w:r>
        <w:br/>
      </w:r>
      <w:r>
        <w:rPr>
          <w:rFonts w:ascii="Times New Roman"/>
          <w:b w:val="false"/>
          <w:i w:val="false"/>
          <w:color w:val="000000"/>
          <w:sz w:val="28"/>
        </w:rPr>
        <w:t>
</w:t>
      </w:r>
      <w:r>
        <w:rPr>
          <w:rFonts w:ascii="Times New Roman"/>
          <w:b w:val="false"/>
          <w:i w:val="false"/>
          <w:color w:val="ff0000"/>
          <w:sz w:val="28"/>
        </w:rPr>
        <w:t xml:space="preserve">      Сноска. Пункт 339 -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340. Такси оборудуется опознавательным знаком, расположенным на крыше и хорошо различимым с расстояния до 500 - м. Опознавательный знак имеет надпись "Т" (такси) и/или характерный шашечный пояс и подсвечивается в темное время суток.</w:t>
      </w:r>
      <w:r>
        <w:br/>
      </w:r>
      <w:r>
        <w:rPr>
          <w:rFonts w:ascii="Times New Roman"/>
          <w:b w:val="false"/>
          <w:i w:val="false"/>
          <w:color w:val="000000"/>
          <w:sz w:val="28"/>
        </w:rPr>
        <w:t xml:space="preserve">
      </w:t>
      </w:r>
      <w:r>
        <w:rPr>
          <w:rFonts w:ascii="Times New Roman"/>
          <w:b w:val="false"/>
          <w:i w:val="false"/>
          <w:color w:val="000000"/>
          <w:sz w:val="28"/>
        </w:rPr>
        <w:t>341. Такси внешне оформляется в единой цветовой гамме, путем нанесения по всей длине боковых сторон легкового автомобиля на одном уровне, цвет кузова которого определяется самим перевозчиком такси, пояса, состоящего из черных и (или) желтых квадратов, расположенных в шахматном порядке, высотой не менее 10 и не более 14 сантиметров.</w:t>
      </w:r>
      <w:r>
        <w:br/>
      </w:r>
      <w:r>
        <w:rPr>
          <w:rFonts w:ascii="Times New Roman"/>
          <w:b w:val="false"/>
          <w:i w:val="false"/>
          <w:color w:val="000000"/>
          <w:sz w:val="28"/>
        </w:rPr>
        <w:t>
</w:t>
      </w:r>
      <w:r>
        <w:rPr>
          <w:rFonts w:ascii="Times New Roman"/>
          <w:b w:val="false"/>
          <w:i w:val="false"/>
          <w:color w:val="ff0000"/>
          <w:sz w:val="28"/>
        </w:rPr>
        <w:t xml:space="preserve">      Сноска. Пункт 341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342. Исключен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343. В салоне такси в поле зрения пассажиров устанавливается визитная карточка водителя с фотографией, указанием фамилии, имени, отчества (при его наличии), а также информационное табло с указанием официального наименования перевозчика, его адреса и номера телефона.</w:t>
      </w:r>
      <w:r>
        <w:br/>
      </w:r>
      <w:r>
        <w:rPr>
          <w:rFonts w:ascii="Times New Roman"/>
          <w:b w:val="false"/>
          <w:i w:val="false"/>
          <w:color w:val="000000"/>
          <w:sz w:val="28"/>
        </w:rPr>
        <w:t>
</w:t>
      </w:r>
      <w:r>
        <w:rPr>
          <w:rFonts w:ascii="Times New Roman"/>
          <w:b w:val="false"/>
          <w:i w:val="false"/>
          <w:color w:val="ff0000"/>
          <w:sz w:val="28"/>
        </w:rPr>
        <w:t xml:space="preserve">      Сноска. Пункт 343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6" w:id="50"/>
    <w:p>
      <w:pPr>
        <w:spacing w:after="0"/>
        <w:ind w:left="0"/>
        <w:jc w:val="left"/>
      </w:pPr>
      <w:r>
        <w:rPr>
          <w:rFonts w:ascii="Times New Roman"/>
          <w:b/>
          <w:i w:val="false"/>
          <w:color w:val="000000"/>
        </w:rPr>
        <w:t xml:space="preserve"> Глава 14. Требования к автовокзалам, автостанциям, пунктам обслуживания пассажиров, а также порядок их функционирования</w:t>
      </w:r>
    </w:p>
    <w:bookmarkEnd w:id="50"/>
    <w:p>
      <w:pPr>
        <w:spacing w:after="0"/>
        <w:ind w:left="0"/>
        <w:jc w:val="left"/>
      </w:pPr>
      <w:r>
        <w:rPr>
          <w:rFonts w:ascii="Times New Roman"/>
          <w:b w:val="false"/>
          <w:i w:val="false"/>
          <w:color w:val="ff0000"/>
          <w:sz w:val="28"/>
        </w:rPr>
        <w:t xml:space="preserve">      Сноска. Заголовок главы 14 -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7" w:id="51"/>
    <w:p>
      <w:pPr>
        <w:spacing w:after="0"/>
        <w:ind w:left="0"/>
        <w:jc w:val="left"/>
      </w:pPr>
      <w:r>
        <w:rPr>
          <w:rFonts w:ascii="Times New Roman"/>
          <w:b/>
          <w:i w:val="false"/>
          <w:color w:val="000000"/>
        </w:rPr>
        <w:t xml:space="preserve"> Параграф 1. Общие положения</w:t>
      </w:r>
    </w:p>
    <w:bookmarkEnd w:id="5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344. Местный исполнительный орган области (города республиканского значения, столицы) осуществляет прием уведомлений о начале или прекращении деятельности автовокзалов, автостанций и пунктов обслуживания пассажиров.</w:t>
      </w:r>
      <w:r>
        <w:br/>
      </w:r>
      <w:r>
        <w:rPr>
          <w:rFonts w:ascii="Times New Roman"/>
          <w:b w:val="false"/>
          <w:i w:val="false"/>
          <w:color w:val="000000"/>
          <w:sz w:val="28"/>
        </w:rPr>
        <w:t xml:space="preserve">
      Физическое или юридическое лицо подает уведомление о начале или прекращении деятельности автовокзалов, автостанций и пунктов обслуживания пассажиров в электронной или бумажной форме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(зарегистрированный в Реестре государственной регистрации нормативных правовых актов за № 10194).</w:t>
      </w:r>
      <w:r>
        <w:br/>
      </w:r>
      <w:r>
        <w:rPr>
          <w:rFonts w:ascii="Times New Roman"/>
          <w:b w:val="false"/>
          <w:i w:val="false"/>
          <w:color w:val="000000"/>
          <w:sz w:val="28"/>
        </w:rPr>
        <w:t>
</w:t>
      </w:r>
      <w:r>
        <w:rPr>
          <w:rFonts w:ascii="Times New Roman"/>
          <w:b w:val="false"/>
          <w:i w:val="false"/>
          <w:color w:val="ff0000"/>
          <w:sz w:val="28"/>
        </w:rPr>
        <w:t xml:space="preserve">      Сноска. Пункт 344 в редакции приказа Министра по инвестициям и развитию РК от 31.05.2016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345. Режим работы автовокзалов, автостанций и пункт обслуживания пассажиров определяются по согласованию с местными исполнительными органами области (города республиканского значения, столицы) с учетом договорных отношений с перевозчиками, осуществляющими регулярные автомобильные перевозки пассажиров и багажа.</w:t>
      </w:r>
      <w:r>
        <w:br/>
      </w:r>
      <w:r>
        <w:rPr>
          <w:rFonts w:ascii="Times New Roman"/>
          <w:b w:val="false"/>
          <w:i w:val="false"/>
          <w:color w:val="000000"/>
          <w:sz w:val="28"/>
        </w:rPr>
        <w:t xml:space="preserve">
      </w:t>
      </w:r>
      <w:r>
        <w:rPr>
          <w:rFonts w:ascii="Times New Roman"/>
          <w:b w:val="false"/>
          <w:i w:val="false"/>
          <w:color w:val="000000"/>
          <w:sz w:val="28"/>
        </w:rPr>
        <w:t>345-1. При обращении администрации автовокзала и (или) автостанции, местные исполнительные органы согласовывают места дополнительных пунктов посадки и высадки пассажиров по регулярному маршруту, обслуживаемому автовокзалом и (или) автостанцией, в пределах территории населенного пункта, в котором расположен данный автовокзал и (или) автостанция.</w:t>
      </w:r>
      <w:r>
        <w:br/>
      </w: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345-1 в соответствии с приказом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346. Автовокзалы располагаются на территории не менее пяти тысяч квадратных метров.</w:t>
      </w:r>
      <w:r>
        <w:br/>
      </w:r>
      <w:r>
        <w:rPr>
          <w:rFonts w:ascii="Times New Roman"/>
          <w:b w:val="false"/>
          <w:i w:val="false"/>
          <w:color w:val="000000"/>
          <w:sz w:val="28"/>
        </w:rPr>
        <w:t xml:space="preserve">
      </w:t>
      </w:r>
      <w:r>
        <w:rPr>
          <w:rFonts w:ascii="Times New Roman"/>
          <w:b w:val="false"/>
          <w:i w:val="false"/>
          <w:color w:val="000000"/>
          <w:sz w:val="28"/>
        </w:rPr>
        <w:t>347. Автостанции располагаются на территории не менее двух с половиной тысяч квадратных метров.</w:t>
      </w:r>
      <w:r>
        <w:br/>
      </w:r>
      <w:r>
        <w:rPr>
          <w:rFonts w:ascii="Times New Roman"/>
          <w:b w:val="false"/>
          <w:i w:val="false"/>
          <w:color w:val="000000"/>
          <w:sz w:val="28"/>
        </w:rPr>
        <w:t xml:space="preserve">
      </w:t>
      </w:r>
      <w:r>
        <w:rPr>
          <w:rFonts w:ascii="Times New Roman"/>
          <w:b w:val="false"/>
          <w:i w:val="false"/>
          <w:color w:val="000000"/>
          <w:sz w:val="28"/>
        </w:rPr>
        <w:t>348. Автовокзалами и автостанциями выполняются следующие основные функции:</w:t>
      </w:r>
      <w:r>
        <w:br/>
      </w:r>
      <w:r>
        <w:rPr>
          <w:rFonts w:ascii="Times New Roman"/>
          <w:b w:val="false"/>
          <w:i w:val="false"/>
          <w:color w:val="000000"/>
          <w:sz w:val="28"/>
        </w:rPr>
        <w:t xml:space="preserve">
      1) организация продажи </w:t>
      </w:r>
      <w:r>
        <w:rPr>
          <w:rFonts w:ascii="Times New Roman"/>
          <w:b w:val="false"/>
          <w:i w:val="false"/>
          <w:color w:val="000000"/>
          <w:sz w:val="28"/>
        </w:rPr>
        <w:t>проездных документов</w:t>
      </w:r>
      <w:r>
        <w:rPr>
          <w:rFonts w:ascii="Times New Roman"/>
          <w:b w:val="false"/>
          <w:i w:val="false"/>
          <w:color w:val="000000"/>
          <w:sz w:val="28"/>
        </w:rPr>
        <w:t xml:space="preserve"> (билетов);</w:t>
      </w:r>
      <w:r>
        <w:br/>
      </w:r>
      <w:r>
        <w:rPr>
          <w:rFonts w:ascii="Times New Roman"/>
          <w:b w:val="false"/>
          <w:i w:val="false"/>
          <w:color w:val="000000"/>
          <w:sz w:val="28"/>
        </w:rPr>
        <w:t>
      2) организация соблюдения расписания движения автобусами, микроавтобусами по маршрутам;</w:t>
      </w:r>
      <w:r>
        <w:br/>
      </w:r>
      <w:r>
        <w:rPr>
          <w:rFonts w:ascii="Times New Roman"/>
          <w:b w:val="false"/>
          <w:i w:val="false"/>
          <w:color w:val="000000"/>
          <w:sz w:val="28"/>
        </w:rPr>
        <w:t>
      3) организация безопасной посадки и высадки пассажиров, загрузки и разгрузки багажа;</w:t>
      </w:r>
      <w:r>
        <w:br/>
      </w:r>
      <w:r>
        <w:rPr>
          <w:rFonts w:ascii="Times New Roman"/>
          <w:b w:val="false"/>
          <w:i w:val="false"/>
          <w:color w:val="000000"/>
          <w:sz w:val="28"/>
        </w:rPr>
        <w:t>
      4) обеспечение мер по соблюдению безопасности перевозок пассажиров, проведение предрейсового и послерейсового медицинского освидетельствования водителей и контроля технического состояния автобусов, микроавтобусов, в случае, если выполнение данной функции не представляется возможным перевозчиками;</w:t>
      </w:r>
      <w:r>
        <w:br/>
      </w:r>
      <w:r>
        <w:rPr>
          <w:rFonts w:ascii="Times New Roman"/>
          <w:b w:val="false"/>
          <w:i w:val="false"/>
          <w:color w:val="000000"/>
          <w:sz w:val="28"/>
        </w:rPr>
        <w:t>
      5) информационное обеспечение пассажиров;</w:t>
      </w:r>
      <w:r>
        <w:br/>
      </w:r>
      <w:r>
        <w:rPr>
          <w:rFonts w:ascii="Times New Roman"/>
          <w:b w:val="false"/>
          <w:i w:val="false"/>
          <w:color w:val="000000"/>
          <w:sz w:val="28"/>
        </w:rPr>
        <w:t>
      6) организация хранения багажа и ручной клади;</w:t>
      </w:r>
      <w:r>
        <w:br/>
      </w:r>
      <w:r>
        <w:rPr>
          <w:rFonts w:ascii="Times New Roman"/>
          <w:b w:val="false"/>
          <w:i w:val="false"/>
          <w:color w:val="000000"/>
          <w:sz w:val="28"/>
        </w:rPr>
        <w:t>
      7) обеспечение пассажиров условиями для ожидания начала поездки;</w:t>
      </w:r>
      <w:r>
        <w:br/>
      </w:r>
      <w:r>
        <w:rPr>
          <w:rFonts w:ascii="Times New Roman"/>
          <w:b w:val="false"/>
          <w:i w:val="false"/>
          <w:color w:val="000000"/>
          <w:sz w:val="28"/>
        </w:rPr>
        <w:t>
      8) информирование автовокзалов и автостанций существующей маршрутной сети о наличии свободных или освобождающихся мест в автобусах (микроавтобусах), а также об изменениях в расписании движения или времени опережения (отставания) автобусов от расписания, отмене или введении дополнительных рейсов, не предусмотренных расписанием, отправлении дополнительных автобусов;</w:t>
      </w:r>
      <w:r>
        <w:br/>
      </w:r>
      <w:r>
        <w:rPr>
          <w:rFonts w:ascii="Times New Roman"/>
          <w:b w:val="false"/>
          <w:i w:val="false"/>
          <w:color w:val="000000"/>
          <w:sz w:val="28"/>
        </w:rPr>
        <w:t xml:space="preserve">
      9) ежемесячно не позднее 5 числа следующего месяца информирование организаторов маршрутов (выдавшие разрешительные документы или </w:t>
      </w:r>
      <w:r>
        <w:rPr>
          <w:rFonts w:ascii="Times New Roman"/>
          <w:b w:val="false"/>
          <w:i w:val="false"/>
          <w:color w:val="000000"/>
          <w:sz w:val="28"/>
        </w:rPr>
        <w:t>Свидетельства</w:t>
      </w:r>
      <w:r>
        <w:rPr>
          <w:rFonts w:ascii="Times New Roman"/>
          <w:b w:val="false"/>
          <w:i w:val="false"/>
          <w:color w:val="000000"/>
          <w:sz w:val="28"/>
        </w:rPr>
        <w:t xml:space="preserve">) о порядке обслуживания и срывах расписаний (графиков) движения перевозчиками, осуществляющими регулярные автомобильные перевозки пассажиров и багажа, а также для проведения анализа по маршрутам информацию о количестве отправленных дополнительных рейсов согласно справаке о выполнении рейсов по регулярным международным, межобластным маршрутам,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349. Администрацией пунктов обслуживания пассажиров выполняются следующие основные функции:</w:t>
      </w:r>
      <w:r>
        <w:br/>
      </w:r>
      <w:r>
        <w:rPr>
          <w:rFonts w:ascii="Times New Roman"/>
          <w:b w:val="false"/>
          <w:i w:val="false"/>
          <w:color w:val="000000"/>
          <w:sz w:val="28"/>
        </w:rPr>
        <w:t xml:space="preserve">
      1) организация продажи </w:t>
      </w:r>
      <w:r>
        <w:rPr>
          <w:rFonts w:ascii="Times New Roman"/>
          <w:b w:val="false"/>
          <w:i w:val="false"/>
          <w:color w:val="000000"/>
          <w:sz w:val="28"/>
        </w:rPr>
        <w:t>проездных документов</w:t>
      </w:r>
      <w:r>
        <w:rPr>
          <w:rFonts w:ascii="Times New Roman"/>
          <w:b w:val="false"/>
          <w:i w:val="false"/>
          <w:color w:val="000000"/>
          <w:sz w:val="28"/>
        </w:rPr>
        <w:t xml:space="preserve"> (билетов);</w:t>
      </w:r>
      <w:r>
        <w:br/>
      </w:r>
      <w:r>
        <w:rPr>
          <w:rFonts w:ascii="Times New Roman"/>
          <w:b w:val="false"/>
          <w:i w:val="false"/>
          <w:color w:val="000000"/>
          <w:sz w:val="28"/>
        </w:rPr>
        <w:t>
      2) организация безопасной посадки и высадки пассажиров, загрузки и разгрузки багажа;</w:t>
      </w:r>
      <w:r>
        <w:br/>
      </w:r>
      <w:r>
        <w:rPr>
          <w:rFonts w:ascii="Times New Roman"/>
          <w:b w:val="false"/>
          <w:i w:val="false"/>
          <w:color w:val="000000"/>
          <w:sz w:val="28"/>
        </w:rPr>
        <w:t>
      3) информационное обеспечение пассажиров;</w:t>
      </w:r>
      <w:r>
        <w:br/>
      </w:r>
      <w:r>
        <w:rPr>
          <w:rFonts w:ascii="Times New Roman"/>
          <w:b w:val="false"/>
          <w:i w:val="false"/>
          <w:color w:val="000000"/>
          <w:sz w:val="28"/>
        </w:rPr>
        <w:t>
      4) обеспечение пассажиров условиями для ожидания начала поездки.</w:t>
      </w:r>
      <w:r>
        <w:br/>
      </w:r>
      <w:r>
        <w:rPr>
          <w:rFonts w:ascii="Times New Roman"/>
          <w:b w:val="false"/>
          <w:i w:val="false"/>
          <w:color w:val="000000"/>
          <w:sz w:val="28"/>
        </w:rPr>
        <w:t xml:space="preserve">
      </w:t>
      </w:r>
      <w:r>
        <w:rPr>
          <w:rFonts w:ascii="Times New Roman"/>
          <w:b w:val="false"/>
          <w:i w:val="false"/>
          <w:color w:val="000000"/>
          <w:sz w:val="28"/>
        </w:rPr>
        <w:t>350. Автовокзалы и автостанции в своем составе имеют:</w:t>
      </w:r>
      <w:r>
        <w:br/>
      </w:r>
      <w:r>
        <w:rPr>
          <w:rFonts w:ascii="Times New Roman"/>
          <w:b w:val="false"/>
          <w:i w:val="false"/>
          <w:color w:val="000000"/>
          <w:sz w:val="28"/>
        </w:rPr>
        <w:t xml:space="preserve">
      </w:t>
      </w:r>
      <w:r>
        <w:rPr>
          <w:rFonts w:ascii="Times New Roman"/>
          <w:b w:val="false"/>
          <w:i w:val="false"/>
          <w:color w:val="000000"/>
          <w:sz w:val="28"/>
        </w:rPr>
        <w:t>1) информационное обеспечение;</w:t>
      </w:r>
      <w:r>
        <w:br/>
      </w:r>
      <w:r>
        <w:rPr>
          <w:rFonts w:ascii="Times New Roman"/>
          <w:b w:val="false"/>
          <w:i w:val="false"/>
          <w:color w:val="000000"/>
          <w:sz w:val="28"/>
        </w:rPr>
        <w:t xml:space="preserve">
      </w:t>
      </w:r>
      <w:r>
        <w:rPr>
          <w:rFonts w:ascii="Times New Roman"/>
          <w:b w:val="false"/>
          <w:i w:val="false"/>
          <w:color w:val="000000"/>
          <w:sz w:val="28"/>
        </w:rPr>
        <w:t>2) площадку для стоянки автобусов и микроавтобусов;</w:t>
      </w:r>
      <w:r>
        <w:br/>
      </w:r>
      <w:r>
        <w:rPr>
          <w:rFonts w:ascii="Times New Roman"/>
          <w:b w:val="false"/>
          <w:i w:val="false"/>
          <w:color w:val="000000"/>
          <w:sz w:val="28"/>
        </w:rPr>
        <w:t xml:space="preserve">
      </w:t>
      </w:r>
      <w:r>
        <w:rPr>
          <w:rFonts w:ascii="Times New Roman"/>
          <w:b w:val="false"/>
          <w:i w:val="false"/>
          <w:color w:val="000000"/>
          <w:sz w:val="28"/>
        </w:rPr>
        <w:t>3) зал (залы) ожидания для пассажиров;</w:t>
      </w:r>
      <w:r>
        <w:br/>
      </w:r>
      <w:r>
        <w:rPr>
          <w:rFonts w:ascii="Times New Roman"/>
          <w:b w:val="false"/>
          <w:i w:val="false"/>
          <w:color w:val="000000"/>
          <w:sz w:val="28"/>
        </w:rPr>
        <w:t xml:space="preserve">
      </w:t>
      </w:r>
      <w:r>
        <w:rPr>
          <w:rFonts w:ascii="Times New Roman"/>
          <w:b w:val="false"/>
          <w:i w:val="false"/>
          <w:color w:val="000000"/>
          <w:sz w:val="28"/>
        </w:rPr>
        <w:t>4) кассу (кассы) для продажи, в том числе предварительной, проездных документов (билетов);</w:t>
      </w:r>
      <w:r>
        <w:br/>
      </w:r>
      <w:r>
        <w:rPr>
          <w:rFonts w:ascii="Times New Roman"/>
          <w:b w:val="false"/>
          <w:i w:val="false"/>
          <w:color w:val="000000"/>
          <w:sz w:val="28"/>
        </w:rPr>
        <w:t xml:space="preserve">
      </w:t>
      </w:r>
      <w:r>
        <w:rPr>
          <w:rFonts w:ascii="Times New Roman"/>
          <w:b w:val="false"/>
          <w:i w:val="false"/>
          <w:color w:val="000000"/>
          <w:sz w:val="28"/>
        </w:rPr>
        <w:t>5) камеру (камеры) хранения багажа;</w:t>
      </w:r>
      <w:r>
        <w:br/>
      </w:r>
      <w:r>
        <w:rPr>
          <w:rFonts w:ascii="Times New Roman"/>
          <w:b w:val="false"/>
          <w:i w:val="false"/>
          <w:color w:val="000000"/>
          <w:sz w:val="28"/>
        </w:rPr>
        <w:t xml:space="preserve">
      </w:t>
      </w:r>
      <w:r>
        <w:rPr>
          <w:rFonts w:ascii="Times New Roman"/>
          <w:b w:val="false"/>
          <w:i w:val="false"/>
          <w:color w:val="000000"/>
          <w:sz w:val="28"/>
        </w:rPr>
        <w:t>6) диспетчерские пункты;</w:t>
      </w:r>
      <w:r>
        <w:br/>
      </w:r>
      <w:r>
        <w:rPr>
          <w:rFonts w:ascii="Times New Roman"/>
          <w:b w:val="false"/>
          <w:i w:val="false"/>
          <w:color w:val="000000"/>
          <w:sz w:val="28"/>
        </w:rPr>
        <w:t xml:space="preserve">
      </w:t>
      </w:r>
      <w:r>
        <w:rPr>
          <w:rFonts w:ascii="Times New Roman"/>
          <w:b w:val="false"/>
          <w:i w:val="false"/>
          <w:color w:val="000000"/>
          <w:sz w:val="28"/>
        </w:rPr>
        <w:t>7) санитарно-бытовые помещения для персонала и пассажиров;</w:t>
      </w:r>
      <w:r>
        <w:br/>
      </w:r>
      <w:r>
        <w:rPr>
          <w:rFonts w:ascii="Times New Roman"/>
          <w:b w:val="false"/>
          <w:i w:val="false"/>
          <w:color w:val="000000"/>
          <w:sz w:val="28"/>
        </w:rPr>
        <w:t xml:space="preserve">
      </w:t>
      </w:r>
      <w:r>
        <w:rPr>
          <w:rFonts w:ascii="Times New Roman"/>
          <w:b w:val="false"/>
          <w:i w:val="false"/>
          <w:color w:val="000000"/>
          <w:sz w:val="28"/>
        </w:rPr>
        <w:t>8) служебные помещения для отдыха водителей.</w:t>
      </w:r>
      <w:r>
        <w:br/>
      </w:r>
      <w:r>
        <w:rPr>
          <w:rFonts w:ascii="Times New Roman"/>
          <w:b w:val="false"/>
          <w:i w:val="false"/>
          <w:color w:val="000000"/>
          <w:sz w:val="28"/>
        </w:rPr>
        <w:t xml:space="preserve">
      </w:t>
      </w:r>
      <w:r>
        <w:rPr>
          <w:rFonts w:ascii="Times New Roman"/>
          <w:b w:val="false"/>
          <w:i w:val="false"/>
          <w:color w:val="000000"/>
          <w:sz w:val="28"/>
        </w:rPr>
        <w:t>Дополнительное требование для автовокзалов:</w:t>
      </w:r>
      <w:r>
        <w:br/>
      </w:r>
      <w:r>
        <w:rPr>
          <w:rFonts w:ascii="Times New Roman"/>
          <w:b w:val="false"/>
          <w:i w:val="false"/>
          <w:color w:val="000000"/>
          <w:sz w:val="28"/>
        </w:rPr>
        <w:t xml:space="preserve">
      </w:t>
      </w:r>
      <w:r>
        <w:rPr>
          <w:rFonts w:ascii="Times New Roman"/>
          <w:b w:val="false"/>
          <w:i w:val="false"/>
          <w:color w:val="000000"/>
          <w:sz w:val="28"/>
        </w:rPr>
        <w:t>1) справочное бюро;</w:t>
      </w:r>
      <w:r>
        <w:br/>
      </w:r>
      <w:r>
        <w:rPr>
          <w:rFonts w:ascii="Times New Roman"/>
          <w:b w:val="false"/>
          <w:i w:val="false"/>
          <w:color w:val="000000"/>
          <w:sz w:val="28"/>
        </w:rPr>
        <w:t xml:space="preserve">
      </w:t>
      </w:r>
      <w:r>
        <w:rPr>
          <w:rFonts w:ascii="Times New Roman"/>
          <w:b w:val="false"/>
          <w:i w:val="false"/>
          <w:color w:val="000000"/>
          <w:sz w:val="28"/>
        </w:rPr>
        <w:t>2) пункт общественного питания;</w:t>
      </w:r>
      <w:r>
        <w:br/>
      </w:r>
      <w:r>
        <w:rPr>
          <w:rFonts w:ascii="Times New Roman"/>
          <w:b w:val="false"/>
          <w:i w:val="false"/>
          <w:color w:val="000000"/>
          <w:sz w:val="28"/>
        </w:rPr>
        <w:t xml:space="preserve">
      </w:t>
      </w:r>
      <w:r>
        <w:rPr>
          <w:rFonts w:ascii="Times New Roman"/>
          <w:b w:val="false"/>
          <w:i w:val="false"/>
          <w:color w:val="000000"/>
          <w:sz w:val="28"/>
        </w:rPr>
        <w:t>3) комнату матери и ребенка;</w:t>
      </w:r>
      <w:r>
        <w:br/>
      </w:r>
      <w:r>
        <w:rPr>
          <w:rFonts w:ascii="Times New Roman"/>
          <w:b w:val="false"/>
          <w:i w:val="false"/>
          <w:color w:val="000000"/>
          <w:sz w:val="28"/>
        </w:rPr>
        <w:t xml:space="preserve">
      </w:t>
      </w:r>
      <w:r>
        <w:rPr>
          <w:rFonts w:ascii="Times New Roman"/>
          <w:b w:val="false"/>
          <w:i w:val="false"/>
          <w:color w:val="000000"/>
          <w:sz w:val="28"/>
        </w:rPr>
        <w:t>4) посты для осмотра автобусов и микроавтобусов;</w:t>
      </w:r>
      <w:r>
        <w:br/>
      </w:r>
      <w:r>
        <w:rPr>
          <w:rFonts w:ascii="Times New Roman"/>
          <w:b w:val="false"/>
          <w:i w:val="false"/>
          <w:color w:val="000000"/>
          <w:sz w:val="28"/>
        </w:rPr>
        <w:t xml:space="preserve">
      </w:t>
      </w:r>
      <w:r>
        <w:rPr>
          <w:rFonts w:ascii="Times New Roman"/>
          <w:b w:val="false"/>
          <w:i w:val="false"/>
          <w:color w:val="000000"/>
          <w:sz w:val="28"/>
        </w:rPr>
        <w:t>5) пункт охраны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6) пункт медицинской помощи и аптечный киоск;</w:t>
      </w:r>
      <w:r>
        <w:br/>
      </w:r>
      <w:r>
        <w:rPr>
          <w:rFonts w:ascii="Times New Roman"/>
          <w:b w:val="false"/>
          <w:i w:val="false"/>
          <w:color w:val="000000"/>
          <w:sz w:val="28"/>
        </w:rPr>
        <w:t xml:space="preserve">
      </w:t>
      </w:r>
      <w:r>
        <w:rPr>
          <w:rFonts w:ascii="Times New Roman"/>
          <w:b w:val="false"/>
          <w:i w:val="false"/>
          <w:color w:val="000000"/>
          <w:sz w:val="28"/>
        </w:rPr>
        <w:t>7) беспроводные точки доступа к сети Интернет;</w:t>
      </w:r>
      <w:r>
        <w:br/>
      </w:r>
      <w:r>
        <w:rPr>
          <w:rFonts w:ascii="Times New Roman"/>
          <w:b w:val="false"/>
          <w:i w:val="false"/>
          <w:color w:val="000000"/>
          <w:sz w:val="28"/>
        </w:rPr>
        <w:t xml:space="preserve">
      </w:t>
      </w:r>
      <w:r>
        <w:rPr>
          <w:rFonts w:ascii="Times New Roman"/>
          <w:b w:val="false"/>
          <w:i w:val="false"/>
          <w:color w:val="000000"/>
          <w:sz w:val="28"/>
        </w:rPr>
        <w:t>8) видеонаблюдение в пунктах для посадки и высадки пассажиров, зале ожидания для пассажиров, площадках для стоянки автобусов и микроавтобусов;</w:t>
      </w:r>
      <w:r>
        <w:br/>
      </w:r>
      <w:r>
        <w:rPr>
          <w:rFonts w:ascii="Times New Roman"/>
          <w:b w:val="false"/>
          <w:i w:val="false"/>
          <w:color w:val="000000"/>
          <w:sz w:val="28"/>
        </w:rPr>
        <w:t xml:space="preserve">
      </w:t>
      </w:r>
      <w:r>
        <w:rPr>
          <w:rFonts w:ascii="Times New Roman"/>
          <w:b w:val="false"/>
          <w:i w:val="false"/>
          <w:color w:val="000000"/>
          <w:sz w:val="28"/>
        </w:rPr>
        <w:t>9) комната для совершения религиозных обрядов.</w:t>
      </w:r>
      <w:r>
        <w:br/>
      </w:r>
      <w:r>
        <w:rPr>
          <w:rFonts w:ascii="Times New Roman"/>
          <w:b w:val="false"/>
          <w:i w:val="false"/>
          <w:color w:val="000000"/>
          <w:sz w:val="28"/>
        </w:rPr>
        <w:t xml:space="preserve">
      </w:t>
      </w:r>
      <w:r>
        <w:rPr>
          <w:rFonts w:ascii="Times New Roman"/>
          <w:b w:val="false"/>
          <w:i w:val="false"/>
          <w:color w:val="000000"/>
          <w:sz w:val="28"/>
        </w:rPr>
        <w:t xml:space="preserve">Дополнительные требования для автовокзалов, указанные в </w:t>
      </w:r>
      <w:r>
        <w:rPr>
          <w:rFonts w:ascii="Times New Roman"/>
          <w:b w:val="false"/>
          <w:i w:val="false"/>
          <w:color w:val="000000"/>
          <w:sz w:val="28"/>
        </w:rPr>
        <w:t>Перечне</w:t>
      </w:r>
      <w:r>
        <w:rPr>
          <w:rFonts w:ascii="Times New Roman"/>
          <w:b w:val="false"/>
          <w:i w:val="false"/>
          <w:color w:val="000000"/>
          <w:sz w:val="28"/>
        </w:rPr>
        <w:t xml:space="preserve"> объектов транспортной инфраструктуры, на которых производится досмотр, утвержденном приказом Министра индустрии и инфраструктурного развития Республики Казахстан от 18 апреля 2022 года № 213 (зарегистрирован в Реестре государственной регистрации нормативных правовых актов под № 27649):</w:t>
      </w:r>
      <w:r>
        <w:br/>
      </w:r>
      <w:r>
        <w:rPr>
          <w:rFonts w:ascii="Times New Roman"/>
          <w:b w:val="false"/>
          <w:i w:val="false"/>
          <w:color w:val="000000"/>
          <w:sz w:val="28"/>
        </w:rPr>
        <w:t xml:space="preserve">
      </w:t>
      </w:r>
      <w:r>
        <w:rPr>
          <w:rFonts w:ascii="Times New Roman"/>
          <w:b w:val="false"/>
          <w:i w:val="false"/>
          <w:color w:val="000000"/>
          <w:sz w:val="28"/>
        </w:rPr>
        <w:t>1) стационарный металлообнаружитель (металлодетектор);</w:t>
      </w:r>
      <w:r>
        <w:br/>
      </w:r>
      <w:r>
        <w:rPr>
          <w:rFonts w:ascii="Times New Roman"/>
          <w:b w:val="false"/>
          <w:i w:val="false"/>
          <w:color w:val="000000"/>
          <w:sz w:val="28"/>
        </w:rPr>
        <w:t xml:space="preserve">
      </w:t>
      </w:r>
      <w:r>
        <w:rPr>
          <w:rFonts w:ascii="Times New Roman"/>
          <w:b w:val="false"/>
          <w:i w:val="false"/>
          <w:color w:val="000000"/>
          <w:sz w:val="28"/>
        </w:rPr>
        <w:t>2) портативные (ручные) приборы;</w:t>
      </w:r>
      <w:r>
        <w:br/>
      </w:r>
      <w:r>
        <w:rPr>
          <w:rFonts w:ascii="Times New Roman"/>
          <w:b w:val="false"/>
          <w:i w:val="false"/>
          <w:color w:val="000000"/>
          <w:sz w:val="28"/>
        </w:rPr>
        <w:t xml:space="preserve">
      </w:t>
      </w:r>
      <w:r>
        <w:rPr>
          <w:rFonts w:ascii="Times New Roman"/>
          <w:b w:val="false"/>
          <w:i w:val="false"/>
          <w:color w:val="000000"/>
          <w:sz w:val="28"/>
        </w:rPr>
        <w:t>3) рентгено-телевизионная установка;</w:t>
      </w:r>
      <w:r>
        <w:br/>
      </w:r>
      <w:r>
        <w:rPr>
          <w:rFonts w:ascii="Times New Roman"/>
          <w:b w:val="false"/>
          <w:i w:val="false"/>
          <w:color w:val="000000"/>
          <w:sz w:val="28"/>
        </w:rPr>
        <w:t xml:space="preserve">
      </w:t>
      </w:r>
      <w:r>
        <w:rPr>
          <w:rFonts w:ascii="Times New Roman"/>
          <w:b w:val="false"/>
          <w:i w:val="false"/>
          <w:color w:val="000000"/>
          <w:sz w:val="28"/>
        </w:rPr>
        <w:t>4) аппаратура для обнаружения взрывчатых, наркотических и опасных химических веществ.</w:t>
      </w:r>
      <w:r>
        <w:br/>
      </w:r>
      <w:r>
        <w:rPr>
          <w:rFonts w:ascii="Times New Roman"/>
          <w:b w:val="false"/>
          <w:i w:val="false"/>
          <w:color w:val="000000"/>
          <w:sz w:val="28"/>
        </w:rPr>
        <w:t>
</w:t>
      </w:r>
      <w:r>
        <w:rPr>
          <w:rFonts w:ascii="Times New Roman"/>
          <w:b w:val="false"/>
          <w:i w:val="false"/>
          <w:color w:val="ff0000"/>
          <w:sz w:val="28"/>
        </w:rPr>
        <w:t xml:space="preserve">      Сноска. Пункт 350 -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351. В автовокзалах и автостанциях обеспечиваются:</w:t>
      </w:r>
      <w:r>
        <w:br/>
      </w:r>
      <w:r>
        <w:rPr>
          <w:rFonts w:ascii="Times New Roman"/>
          <w:b w:val="false"/>
          <w:i w:val="false"/>
          <w:color w:val="000000"/>
          <w:sz w:val="28"/>
        </w:rPr>
        <w:t xml:space="preserve">
      </w:t>
      </w:r>
      <w:r>
        <w:rPr>
          <w:rFonts w:ascii="Times New Roman"/>
          <w:b w:val="false"/>
          <w:i w:val="false"/>
          <w:color w:val="000000"/>
          <w:sz w:val="28"/>
        </w:rPr>
        <w:t>1) приспособление зданий, входа в здание, лестниц, путей движения внутри здания для передвижения лиц, перемещающихся инвалидными кресло-колясками;</w:t>
      </w:r>
      <w:r>
        <w:br/>
      </w:r>
      <w:r>
        <w:rPr>
          <w:rFonts w:ascii="Times New Roman"/>
          <w:b w:val="false"/>
          <w:i w:val="false"/>
          <w:color w:val="000000"/>
          <w:sz w:val="28"/>
        </w:rPr>
        <w:t xml:space="preserve">
      </w:t>
      </w:r>
      <w:r>
        <w:rPr>
          <w:rFonts w:ascii="Times New Roman"/>
          <w:b w:val="false"/>
          <w:i w:val="false"/>
          <w:color w:val="000000"/>
          <w:sz w:val="28"/>
        </w:rPr>
        <w:t>2) оборудование информационными сигнальными устройствами и средствами связи, доступными для лиц с инвалидностью по слуху и зрению;</w:t>
      </w:r>
      <w:r>
        <w:br/>
      </w:r>
      <w:r>
        <w:rPr>
          <w:rFonts w:ascii="Times New Roman"/>
          <w:b w:val="false"/>
          <w:i w:val="false"/>
          <w:color w:val="000000"/>
          <w:sz w:val="28"/>
        </w:rPr>
        <w:t xml:space="preserve">
      </w:t>
      </w:r>
      <w:r>
        <w:rPr>
          <w:rFonts w:ascii="Times New Roman"/>
          <w:b w:val="false"/>
          <w:i w:val="false"/>
          <w:color w:val="000000"/>
          <w:sz w:val="28"/>
        </w:rPr>
        <w:t>3) наличие дежурной инвалидной кресло-коляски для обслуживания лиц с инвалидностью с нарушениями опорно-двигательного аппарата и других маломобильных групп населения;</w:t>
      </w:r>
      <w:r>
        <w:br/>
      </w:r>
      <w:r>
        <w:rPr>
          <w:rFonts w:ascii="Times New Roman"/>
          <w:b w:val="false"/>
          <w:i w:val="false"/>
          <w:color w:val="000000"/>
          <w:sz w:val="28"/>
        </w:rPr>
        <w:t xml:space="preserve">
      </w:t>
      </w:r>
      <w:r>
        <w:rPr>
          <w:rFonts w:ascii="Times New Roman"/>
          <w:b w:val="false"/>
          <w:i w:val="false"/>
          <w:color w:val="000000"/>
          <w:sz w:val="28"/>
        </w:rPr>
        <w:t>4) оборудование мест для лиц, перемещающихся на инвалидных кресло-колясках в общем зале ожидания;</w:t>
      </w:r>
      <w:r>
        <w:br/>
      </w:r>
      <w:r>
        <w:rPr>
          <w:rFonts w:ascii="Times New Roman"/>
          <w:b w:val="false"/>
          <w:i w:val="false"/>
          <w:color w:val="000000"/>
          <w:sz w:val="28"/>
        </w:rPr>
        <w:t xml:space="preserve">
      </w:t>
      </w:r>
      <w:r>
        <w:rPr>
          <w:rFonts w:ascii="Times New Roman"/>
          <w:b w:val="false"/>
          <w:i w:val="false"/>
          <w:color w:val="000000"/>
          <w:sz w:val="28"/>
        </w:rPr>
        <w:t>5) оборудование общественных туалетов кабинами для лиц, перемещающихся инвалидными кресло-колясками;</w:t>
      </w:r>
      <w:r>
        <w:br/>
      </w:r>
      <w:r>
        <w:rPr>
          <w:rFonts w:ascii="Times New Roman"/>
          <w:b w:val="false"/>
          <w:i w:val="false"/>
          <w:color w:val="000000"/>
          <w:sz w:val="28"/>
        </w:rPr>
        <w:t xml:space="preserve">
      </w:t>
      </w:r>
      <w:r>
        <w:rPr>
          <w:rFonts w:ascii="Times New Roman"/>
          <w:b w:val="false"/>
          <w:i w:val="false"/>
          <w:color w:val="000000"/>
          <w:sz w:val="28"/>
        </w:rPr>
        <w:t>6) оборудование специализированных билетных касс для обслуживания лиц, перемещающихся на инвалидных кресло-колясках;</w:t>
      </w:r>
      <w:r>
        <w:br/>
      </w:r>
      <w:r>
        <w:rPr>
          <w:rFonts w:ascii="Times New Roman"/>
          <w:b w:val="false"/>
          <w:i w:val="false"/>
          <w:color w:val="000000"/>
          <w:sz w:val="28"/>
        </w:rPr>
        <w:t xml:space="preserve">
      </w:t>
      </w:r>
      <w:r>
        <w:rPr>
          <w:rFonts w:ascii="Times New Roman"/>
          <w:b w:val="false"/>
          <w:i w:val="false"/>
          <w:color w:val="000000"/>
          <w:sz w:val="28"/>
        </w:rPr>
        <w:t>7) установления специализированных таксофонов (телефонов) для лиц, перемещающихся на инвалидных кресло-колясках;</w:t>
      </w:r>
      <w:r>
        <w:br/>
      </w:r>
      <w:r>
        <w:rPr>
          <w:rFonts w:ascii="Times New Roman"/>
          <w:b w:val="false"/>
          <w:i w:val="false"/>
          <w:color w:val="000000"/>
          <w:sz w:val="28"/>
        </w:rPr>
        <w:t xml:space="preserve">
      </w:t>
      </w:r>
      <w:r>
        <w:rPr>
          <w:rFonts w:ascii="Times New Roman"/>
          <w:b w:val="false"/>
          <w:i w:val="false"/>
          <w:color w:val="000000"/>
          <w:sz w:val="28"/>
        </w:rPr>
        <w:t>8) выделение бесплатных стояночных мест для парковки автотранспортных средств лиц с инвалидностью, с установкой специальных дорожных знаков, которые не занимают иные автотранспортные средства.</w:t>
      </w:r>
      <w:r>
        <w:br/>
      </w:r>
      <w:r>
        <w:rPr>
          <w:rFonts w:ascii="Times New Roman"/>
          <w:b w:val="false"/>
          <w:i w:val="false"/>
          <w:color w:val="000000"/>
          <w:sz w:val="28"/>
        </w:rPr>
        <w:t xml:space="preserve">
      </w:t>
      </w:r>
      <w:r>
        <w:rPr>
          <w:rFonts w:ascii="Times New Roman"/>
          <w:b w:val="false"/>
          <w:i w:val="false"/>
          <w:color w:val="000000"/>
          <w:sz w:val="28"/>
        </w:rPr>
        <w:t>При количестве стояночных мест:</w:t>
      </w:r>
      <w:r>
        <w:br/>
      </w:r>
      <w:r>
        <w:rPr>
          <w:rFonts w:ascii="Times New Roman"/>
          <w:b w:val="false"/>
          <w:i w:val="false"/>
          <w:color w:val="000000"/>
          <w:sz w:val="28"/>
        </w:rPr>
        <w:t xml:space="preserve">
      </w:t>
      </w:r>
      <w:r>
        <w:rPr>
          <w:rFonts w:ascii="Times New Roman"/>
          <w:b w:val="false"/>
          <w:i w:val="false"/>
          <w:color w:val="000000"/>
          <w:sz w:val="28"/>
        </w:rPr>
        <w:t>до десяти включительно - выделяется одно место для парковки специального автотранспортного средства лица с инвалидностью;</w:t>
      </w:r>
      <w:r>
        <w:br/>
      </w:r>
      <w:r>
        <w:rPr>
          <w:rFonts w:ascii="Times New Roman"/>
          <w:b w:val="false"/>
          <w:i w:val="false"/>
          <w:color w:val="000000"/>
          <w:sz w:val="28"/>
        </w:rPr>
        <w:t xml:space="preserve">
      </w:t>
      </w:r>
      <w:r>
        <w:rPr>
          <w:rFonts w:ascii="Times New Roman"/>
          <w:b w:val="false"/>
          <w:i w:val="false"/>
          <w:color w:val="000000"/>
          <w:sz w:val="28"/>
        </w:rPr>
        <w:t>более десяти - не менее десяти процентов для парковки специального автотранспортного средства лица с инвалидностью от общего количества стояночных мест.</w:t>
      </w:r>
      <w:r>
        <w:br/>
      </w:r>
      <w:r>
        <w:rPr>
          <w:rFonts w:ascii="Times New Roman"/>
          <w:b w:val="false"/>
          <w:i w:val="false"/>
          <w:color w:val="000000"/>
          <w:sz w:val="28"/>
        </w:rPr>
        <w:t xml:space="preserve">
      </w:t>
      </w:r>
      <w:r>
        <w:rPr>
          <w:rFonts w:ascii="Times New Roman"/>
          <w:b w:val="false"/>
          <w:i w:val="false"/>
          <w:color w:val="000000"/>
          <w:sz w:val="28"/>
        </w:rPr>
        <w:t>При составлении количества стояночных мест дробного значения от 0,5 и выше, такое значение округляется до целых единиц.</w:t>
      </w:r>
      <w:r>
        <w:br/>
      </w:r>
      <w:r>
        <w:rPr>
          <w:rFonts w:ascii="Times New Roman"/>
          <w:b w:val="false"/>
          <w:i w:val="false"/>
          <w:color w:val="000000"/>
          <w:sz w:val="28"/>
        </w:rPr>
        <w:t>
</w:t>
      </w:r>
      <w:r>
        <w:rPr>
          <w:rFonts w:ascii="Times New Roman"/>
          <w:b w:val="false"/>
          <w:i w:val="false"/>
          <w:color w:val="ff0000"/>
          <w:sz w:val="28"/>
        </w:rPr>
        <w:t xml:space="preserve">      Сноска. Пункт 351 -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351-1. В пунктах обслуживания пассажиров обеспечивается соблюдения требования подпункта 2) </w:t>
      </w:r>
      <w:r>
        <w:rPr>
          <w:rFonts w:ascii="Times New Roman"/>
          <w:b w:val="false"/>
          <w:i w:val="false"/>
          <w:color w:val="000000"/>
          <w:sz w:val="28"/>
        </w:rPr>
        <w:t>пункта 351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351-1 в соответствии с приказом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351-2. На автовокзалах и автостанциях эксплуатация эпидемически значимых объектов допускается при наличии санитарно-эпидемиологического заключения, выданного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Кодекса Республики Казахстан от 7 июля 2020 года "О здоровье народа и системе здравоохранения" или уведомления о начале деятельности.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351-2 в соответствии с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352. Пункты обслуживания пассажиров в своем составе имеют:</w:t>
      </w:r>
      <w:r>
        <w:br/>
      </w:r>
      <w:r>
        <w:rPr>
          <w:rFonts w:ascii="Times New Roman"/>
          <w:b w:val="false"/>
          <w:i w:val="false"/>
          <w:color w:val="000000"/>
          <w:sz w:val="28"/>
        </w:rPr>
        <w:t>
      1) площадку для безопасной посадки и высадки пассажиров, загрузки и разгрузки багажа;</w:t>
      </w:r>
      <w:r>
        <w:br/>
      </w:r>
      <w:r>
        <w:rPr>
          <w:rFonts w:ascii="Times New Roman"/>
          <w:b w:val="false"/>
          <w:i w:val="false"/>
          <w:color w:val="000000"/>
          <w:sz w:val="28"/>
        </w:rPr>
        <w:t>
      2) площадку для стоянки автобусов;</w:t>
      </w:r>
      <w:r>
        <w:br/>
      </w:r>
      <w:r>
        <w:rPr>
          <w:rFonts w:ascii="Times New Roman"/>
          <w:b w:val="false"/>
          <w:i w:val="false"/>
          <w:color w:val="000000"/>
          <w:sz w:val="28"/>
        </w:rPr>
        <w:t>
      3) место для продажи проездных документов (билетов) и багажных квитанций;</w:t>
      </w:r>
      <w:r>
        <w:br/>
      </w:r>
      <w:r>
        <w:rPr>
          <w:rFonts w:ascii="Times New Roman"/>
          <w:b w:val="false"/>
          <w:i w:val="false"/>
          <w:color w:val="000000"/>
          <w:sz w:val="28"/>
        </w:rPr>
        <w:t>
      4) сооружение для защиты пассажиров от различных погодных условий.</w:t>
      </w:r>
      <w:r>
        <w:br/>
      </w:r>
      <w:r>
        <w:rPr>
          <w:rFonts w:ascii="Times New Roman"/>
          <w:b w:val="false"/>
          <w:i w:val="false"/>
          <w:color w:val="000000"/>
          <w:sz w:val="28"/>
        </w:rPr>
        <w:t xml:space="preserve">
      </w:t>
      </w:r>
      <w:r>
        <w:rPr>
          <w:rFonts w:ascii="Times New Roman"/>
          <w:b w:val="false"/>
          <w:i w:val="false"/>
          <w:color w:val="000000"/>
          <w:sz w:val="28"/>
        </w:rPr>
        <w:t>353. При организации работы камеры хранения соблюдаются следующие требования:</w:t>
      </w:r>
      <w:r>
        <w:br/>
      </w:r>
      <w:r>
        <w:rPr>
          <w:rFonts w:ascii="Times New Roman"/>
          <w:b w:val="false"/>
          <w:i w:val="false"/>
          <w:color w:val="000000"/>
          <w:sz w:val="28"/>
        </w:rPr>
        <w:t>
      1) минимальные затраты времени на сдачу и получение багажа в неавтоматической камере хранения;</w:t>
      </w:r>
      <w:r>
        <w:br/>
      </w:r>
      <w:r>
        <w:rPr>
          <w:rFonts w:ascii="Times New Roman"/>
          <w:b w:val="false"/>
          <w:i w:val="false"/>
          <w:color w:val="000000"/>
          <w:sz w:val="28"/>
        </w:rPr>
        <w:t>
      2) обеспечение сохранности сдаваемого на хранение багажа, содержанием помещения камеры хранения в сухом и чистом состоянии, поддержанием в ней постоянной комнатной температуры при достаточной естественной или принудительной вытяжной вентиляции;</w:t>
      </w:r>
      <w:r>
        <w:br/>
      </w:r>
      <w:r>
        <w:rPr>
          <w:rFonts w:ascii="Times New Roman"/>
          <w:b w:val="false"/>
          <w:i w:val="false"/>
          <w:color w:val="000000"/>
          <w:sz w:val="28"/>
        </w:rPr>
        <w:t>
      3) операционное окно неавтоматической камеры хранения, через которое осуществляется прием и выдача багажа располагается своей нижней частью не выше 70 см от пола с установкой с внешней стороны окна стола для подготовки к сдаче багажа;</w:t>
      </w:r>
      <w:r>
        <w:br/>
      </w:r>
      <w:r>
        <w:rPr>
          <w:rFonts w:ascii="Times New Roman"/>
          <w:b w:val="false"/>
          <w:i w:val="false"/>
          <w:color w:val="000000"/>
          <w:sz w:val="28"/>
        </w:rPr>
        <w:t>
      4) у операционного окна вывешиваются таблички с режимом работы камеры хранения, порядком и условиями приема багажа на хранение, сроками и стоимостью хранения;</w:t>
      </w:r>
      <w:r>
        <w:br/>
      </w:r>
      <w:r>
        <w:rPr>
          <w:rFonts w:ascii="Times New Roman"/>
          <w:b w:val="false"/>
          <w:i w:val="false"/>
          <w:color w:val="000000"/>
          <w:sz w:val="28"/>
        </w:rPr>
        <w:t>
      5) багаж принимается на хранение независимо от наличия проездных документов.</w:t>
      </w:r>
      <w:r>
        <w:br/>
      </w:r>
      <w:r>
        <w:rPr>
          <w:rFonts w:ascii="Times New Roman"/>
          <w:b w:val="false"/>
          <w:i w:val="false"/>
          <w:color w:val="000000"/>
          <w:sz w:val="28"/>
        </w:rPr>
        <w:t xml:space="preserve">
      </w:t>
      </w:r>
      <w:r>
        <w:rPr>
          <w:rFonts w:ascii="Times New Roman"/>
          <w:b w:val="false"/>
          <w:i w:val="false"/>
          <w:color w:val="000000"/>
          <w:sz w:val="28"/>
        </w:rPr>
        <w:t>354. На автовокзалах водителям автобусов, микроавтобусов, работающим на маршрутах регулярных междугородных межобластных перевозок пассажиров и багажа, в случае, когда по условиям режима труда и отдыха им предстоит отдых не по месту постоянного жительства, представляется специально оборудованные помещения для отдыха (сна).</w:t>
      </w:r>
      <w:r>
        <w:br/>
      </w:r>
      <w:r>
        <w:rPr>
          <w:rFonts w:ascii="Times New Roman"/>
          <w:b w:val="false"/>
          <w:i w:val="false"/>
          <w:color w:val="000000"/>
          <w:sz w:val="28"/>
        </w:rPr>
        <w:t xml:space="preserve">
      </w:t>
      </w:r>
      <w:r>
        <w:rPr>
          <w:rFonts w:ascii="Times New Roman"/>
          <w:b w:val="false"/>
          <w:i w:val="false"/>
          <w:color w:val="000000"/>
          <w:sz w:val="28"/>
        </w:rPr>
        <w:t>355. Комнаты отдыха водителей должны иметь душевую с холодной и горячей водой, шторы-затемнители для обеспечения отдыха в дневное время. В комнатах обеспечивается возможность хранения имеющихся у водителей ценностей, выручки за проданные билеты, а также бланков проездных документов (билетов) и багажных квитанций.</w:t>
      </w:r>
      <w:r>
        <w:br/>
      </w:r>
      <w:r>
        <w:rPr>
          <w:rFonts w:ascii="Times New Roman"/>
          <w:b w:val="false"/>
          <w:i w:val="false"/>
          <w:color w:val="000000"/>
          <w:sz w:val="28"/>
        </w:rPr>
        <w:t xml:space="preserve">
      </w:t>
      </w:r>
      <w:r>
        <w:rPr>
          <w:rFonts w:ascii="Times New Roman"/>
          <w:b w:val="false"/>
          <w:i w:val="false"/>
          <w:color w:val="000000"/>
          <w:sz w:val="28"/>
        </w:rPr>
        <w:t>356. На автовокзалах организуется работа комнаты матери и ребенка для обслуживания пассажиров с детьми в возрасте до 5 лет, беременных женщин и лиц с инвалидностью, использующих кресла-коляски. Величина и состав помещений, а также количество обслуживающего персонала соответствует объему работы автовокзала.</w:t>
      </w:r>
      <w:r>
        <w:br/>
      </w:r>
      <w:r>
        <w:rPr>
          <w:rFonts w:ascii="Times New Roman"/>
          <w:b w:val="false"/>
          <w:i w:val="false"/>
          <w:color w:val="000000"/>
          <w:sz w:val="28"/>
        </w:rPr>
        <w:t>
</w:t>
      </w:r>
      <w:r>
        <w:rPr>
          <w:rFonts w:ascii="Times New Roman"/>
          <w:b w:val="false"/>
          <w:i w:val="false"/>
          <w:color w:val="ff0000"/>
          <w:sz w:val="28"/>
        </w:rPr>
        <w:t xml:space="preserve">      Сноска. Пункт 356 -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357. На автовокзалах с пассажиропотоком свыше 1000 человек в сутки в состав комнаты матери и ребенка включаются:</w:t>
      </w:r>
      <w:r>
        <w:br/>
      </w:r>
      <w:r>
        <w:rPr>
          <w:rFonts w:ascii="Times New Roman"/>
          <w:b w:val="false"/>
          <w:i w:val="false"/>
          <w:color w:val="000000"/>
          <w:sz w:val="28"/>
        </w:rPr>
        <w:t>
      1) комната с кроватями для отдыха детей и сопровождающих взрослых, местом для пеленания детей, шкафом для хранения одежды и вещей;</w:t>
      </w:r>
      <w:r>
        <w:br/>
      </w:r>
      <w:r>
        <w:rPr>
          <w:rFonts w:ascii="Times New Roman"/>
          <w:b w:val="false"/>
          <w:i w:val="false"/>
          <w:color w:val="000000"/>
          <w:sz w:val="28"/>
        </w:rPr>
        <w:t>
      2) комната для приготовления и приема пищи с холодильником и электрочайником;</w:t>
      </w:r>
      <w:r>
        <w:br/>
      </w:r>
      <w:r>
        <w:rPr>
          <w:rFonts w:ascii="Times New Roman"/>
          <w:b w:val="false"/>
          <w:i w:val="false"/>
          <w:color w:val="000000"/>
          <w:sz w:val="28"/>
        </w:rPr>
        <w:t>
      3) туалетная комната с умывальником и местом для хранения уборочного инвентаря, электросушилкой для рук или одноразовым полотенцем, шкафом для сушки детского белья.</w:t>
      </w:r>
      <w:r>
        <w:br/>
      </w:r>
      <w:r>
        <w:rPr>
          <w:rFonts w:ascii="Times New Roman"/>
          <w:b w:val="false"/>
          <w:i w:val="false"/>
          <w:color w:val="000000"/>
          <w:sz w:val="28"/>
        </w:rPr>
        <w:t xml:space="preserve">
      </w:t>
      </w:r>
      <w:r>
        <w:rPr>
          <w:rFonts w:ascii="Times New Roman"/>
          <w:b w:val="false"/>
          <w:i w:val="false"/>
          <w:color w:val="000000"/>
          <w:sz w:val="28"/>
        </w:rPr>
        <w:t>358. В комнату матери и ребенка принимаются пассажиры с детьми и беременные женщины как для кратковременного пребывания - кормления, перепеленания, так и для краткого отдыха в ожидании отправления автобуса с использованием постелей для сна.</w:t>
      </w:r>
      <w:r>
        <w:br/>
      </w:r>
      <w:r>
        <w:rPr>
          <w:rFonts w:ascii="Times New Roman"/>
          <w:b w:val="false"/>
          <w:i w:val="false"/>
          <w:color w:val="000000"/>
          <w:sz w:val="28"/>
        </w:rPr>
        <w:t xml:space="preserve">
      </w:t>
      </w:r>
      <w:r>
        <w:rPr>
          <w:rFonts w:ascii="Times New Roman"/>
          <w:b w:val="false"/>
          <w:i w:val="false"/>
          <w:color w:val="000000"/>
          <w:sz w:val="28"/>
        </w:rPr>
        <w:t xml:space="preserve">359. Пассажирам с детьми и беременным женщинам предоставляется возможность приобретения </w:t>
      </w:r>
      <w:r>
        <w:rPr>
          <w:rFonts w:ascii="Times New Roman"/>
          <w:b w:val="false"/>
          <w:i w:val="false"/>
          <w:color w:val="000000"/>
          <w:sz w:val="28"/>
        </w:rPr>
        <w:t>проездных документов</w:t>
      </w:r>
      <w:r>
        <w:rPr>
          <w:rFonts w:ascii="Times New Roman"/>
          <w:b w:val="false"/>
          <w:i w:val="false"/>
          <w:color w:val="000000"/>
          <w:sz w:val="28"/>
        </w:rPr>
        <w:t xml:space="preserve"> (билетов) через дежурного по комнате матери и ребенка без взимания платы за эти услуги.</w:t>
      </w:r>
      <w:r>
        <w:br/>
      </w:r>
      <w:r>
        <w:rPr>
          <w:rFonts w:ascii="Times New Roman"/>
          <w:b w:val="false"/>
          <w:i w:val="false"/>
          <w:color w:val="000000"/>
          <w:sz w:val="28"/>
        </w:rPr>
        <w:t xml:space="preserve">
      </w:t>
      </w:r>
      <w:r>
        <w:rPr>
          <w:rFonts w:ascii="Times New Roman"/>
          <w:b w:val="false"/>
          <w:i w:val="false"/>
          <w:color w:val="000000"/>
          <w:sz w:val="28"/>
        </w:rPr>
        <w:t xml:space="preserve">360. Автовокзалы, автостанции и пункты обслуживания пассажиров обслуживают перевозчиков, осуществляющих регулярные международные, междугородные межобластные, межрайонные, внутрирайонные и пригородные автомобильные перевозки пассажиров и багажа на основании договоров, заключаемых между перевозчиками и администрацией автовокзалов, автостанций и пунктами обслуживания пассажиров согласно </w:t>
      </w:r>
      <w:r>
        <w:rPr>
          <w:rFonts w:ascii="Times New Roman"/>
          <w:b w:val="false"/>
          <w:i w:val="false"/>
          <w:color w:val="000000"/>
          <w:sz w:val="28"/>
        </w:rPr>
        <w:t>пункту 4</w:t>
      </w:r>
      <w:r>
        <w:rPr>
          <w:rFonts w:ascii="Times New Roman"/>
          <w:b w:val="false"/>
          <w:i w:val="false"/>
          <w:color w:val="000000"/>
          <w:sz w:val="28"/>
        </w:rPr>
        <w:t xml:space="preserve"> статьи 21 Закона Республики Казахстан "Об автомобильном транспорте".</w:t>
      </w:r>
      <w:r>
        <w:br/>
      </w:r>
      <w:r>
        <w:rPr>
          <w:rFonts w:ascii="Times New Roman"/>
          <w:b w:val="false"/>
          <w:i w:val="false"/>
          <w:color w:val="000000"/>
          <w:sz w:val="28"/>
        </w:rPr>
        <w:t xml:space="preserve">
      </w:t>
      </w:r>
      <w:r>
        <w:rPr>
          <w:rFonts w:ascii="Times New Roman"/>
          <w:b w:val="false"/>
          <w:i w:val="false"/>
          <w:color w:val="000000"/>
          <w:sz w:val="28"/>
        </w:rPr>
        <w:t>Обслуживание перевозчиков, осуществляющих регулярные автомобильные перевозки пассажиров и багажа, допускаются при предоставлении ими разрешения или свидетельства, схемы движения по маршруту и расписания движения по нему, тарифов на перевозку пассажиров и багажа для работы на соответствующем маршруте, действительных на текущий период диагностических карт технического осмотра, договоров обязательного страхования гражданско-правовой ответственности владельцев автотранспортных средств, договоров обязательного страхования гражданско-правовой ответственности перевозчика перед пассажирами.</w:t>
      </w:r>
      <w:r>
        <w:br/>
      </w:r>
      <w:r>
        <w:rPr>
          <w:rFonts w:ascii="Times New Roman"/>
          <w:b w:val="false"/>
          <w:i w:val="false"/>
          <w:color w:val="000000"/>
          <w:sz w:val="28"/>
        </w:rPr>
        <w:t xml:space="preserve">
      </w:t>
      </w:r>
      <w:r>
        <w:rPr>
          <w:rFonts w:ascii="Times New Roman"/>
          <w:b w:val="false"/>
          <w:i w:val="false"/>
          <w:color w:val="000000"/>
          <w:sz w:val="28"/>
        </w:rPr>
        <w:t>Автовокзалы, автостанции и пункты обслуживания пассажиров заключают договора с перевозчиками пассажиров и багажа, допущенными к данному виду деятельности, в соответствии с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Договор заключается в течение десяти календарных дней со дня представления указанных в части третьей настоящего пункта разрешительных документов перевозчиками автовокзалу, автостанции и пункту обслуживания пассажиров сроком на период действия разрешительных документов.</w:t>
      </w:r>
      <w:r>
        <w:br/>
      </w:r>
      <w:r>
        <w:rPr>
          <w:rFonts w:ascii="Times New Roman"/>
          <w:b w:val="false"/>
          <w:i w:val="false"/>
          <w:color w:val="000000"/>
          <w:sz w:val="28"/>
        </w:rPr>
        <w:t>
</w:t>
      </w:r>
      <w:r>
        <w:rPr>
          <w:rFonts w:ascii="Times New Roman"/>
          <w:b w:val="false"/>
          <w:i w:val="false"/>
          <w:color w:val="ff0000"/>
          <w:sz w:val="28"/>
        </w:rPr>
        <w:t xml:space="preserve">      Сноска. Пункт 360 -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361. Отзыв разрешительных документов у перевозчика является основанием для расторжения договора с автовокзалами, автостанциями и пунктами обслуживания пассажиров.</w:t>
      </w:r>
      <w:r>
        <w:br/>
      </w:r>
      <w:r>
        <w:rPr>
          <w:rFonts w:ascii="Times New Roman"/>
          <w:b w:val="false"/>
          <w:i w:val="false"/>
          <w:color w:val="000000"/>
          <w:sz w:val="28"/>
        </w:rPr>
        <w:t xml:space="preserve">
      </w:t>
      </w:r>
      <w:r>
        <w:rPr>
          <w:rFonts w:ascii="Times New Roman"/>
          <w:b w:val="false"/>
          <w:i w:val="false"/>
          <w:color w:val="000000"/>
          <w:sz w:val="28"/>
        </w:rPr>
        <w:t>362. Автовокзалы и автостанции в случаях увеличения объема перевозок на определенных регулярных маршрутах организовывают выезд дополнительных автобусов и микроавтобусов перевозчика, который обслуживает данный маршрут по предыдущему времени.</w:t>
      </w:r>
      <w:r>
        <w:br/>
      </w:r>
      <w:r>
        <w:rPr>
          <w:rFonts w:ascii="Times New Roman"/>
          <w:b w:val="false"/>
          <w:i w:val="false"/>
          <w:color w:val="000000"/>
          <w:sz w:val="28"/>
        </w:rPr>
        <w:t>
      В случае письменного отказа данного перевозчика, администрация автовокзала или автостанций привлекает автобусы, микроавтобусы других перевозчиков по следующим критериям:</w:t>
      </w:r>
      <w:r>
        <w:br/>
      </w:r>
      <w:r>
        <w:rPr>
          <w:rFonts w:ascii="Times New Roman"/>
          <w:b w:val="false"/>
          <w:i w:val="false"/>
          <w:color w:val="000000"/>
          <w:sz w:val="28"/>
        </w:rPr>
        <w:t>
      1) работающих на регулярных пассажирских автобусных маршрутах;</w:t>
      </w:r>
      <w:r>
        <w:br/>
      </w:r>
      <w:r>
        <w:rPr>
          <w:rFonts w:ascii="Times New Roman"/>
          <w:b w:val="false"/>
          <w:i w:val="false"/>
          <w:color w:val="000000"/>
          <w:sz w:val="28"/>
        </w:rPr>
        <w:t>
      2) имеющих автобусы и микроавтобусы не ниже класса автобусов и микроавтобусов перевозчика, обслуживающего данный маршрут.</w:t>
      </w:r>
      <w:r>
        <w:br/>
      </w:r>
      <w:r>
        <w:rPr>
          <w:rFonts w:ascii="Times New Roman"/>
          <w:b w:val="false"/>
          <w:i w:val="false"/>
          <w:color w:val="000000"/>
          <w:sz w:val="28"/>
        </w:rPr>
        <w:t>
      При отправлении дополнительных автобусов и микроавтобусов других перевозчиков разрешением для выполнения дополнительного рейса служит отметка, скрепленная печатью автовокзала или автостанции, в путевом листе о выполнении дополнительного рейса.</w:t>
      </w:r>
      <w:r>
        <w:br/>
      </w:r>
      <w:r>
        <w:rPr>
          <w:rFonts w:ascii="Times New Roman"/>
          <w:b w:val="false"/>
          <w:i w:val="false"/>
          <w:color w:val="000000"/>
          <w:sz w:val="28"/>
        </w:rPr>
        <w:t>
      В случаях периодического увеличения объема перевозок (сезонные, вечерние и другие), автовокзалы, автостанции, пункты обслуживания пассажиров и перевозчики вносят предложение в местные исполнительные органы областей об организации регулярных маршрутов.</w:t>
      </w:r>
      <w:r>
        <w:br/>
      </w:r>
      <w:r>
        <w:rPr>
          <w:rFonts w:ascii="Times New Roman"/>
          <w:b w:val="false"/>
          <w:i w:val="false"/>
          <w:color w:val="000000"/>
          <w:sz w:val="28"/>
        </w:rPr>
        <w:t xml:space="preserve">
      </w:t>
      </w:r>
      <w:r>
        <w:rPr>
          <w:rFonts w:ascii="Times New Roman"/>
          <w:b w:val="false"/>
          <w:i w:val="false"/>
          <w:color w:val="000000"/>
          <w:sz w:val="28"/>
        </w:rPr>
        <w:t>363. Влажная уборка помещений автовокзалов и автостанций проводится не менее двух раз в день и по мере загрязнения с применением моющих и дезинфицирующих средств.</w:t>
      </w:r>
      <w:r>
        <w:br/>
      </w:r>
      <w:r>
        <w:rPr>
          <w:rFonts w:ascii="Times New Roman"/>
          <w:b w:val="false"/>
          <w:i w:val="false"/>
          <w:color w:val="000000"/>
          <w:sz w:val="28"/>
        </w:rPr>
        <w:t xml:space="preserve">
      </w:t>
      </w:r>
      <w:r>
        <w:rPr>
          <w:rFonts w:ascii="Times New Roman"/>
          <w:b w:val="false"/>
          <w:i w:val="false"/>
          <w:color w:val="000000"/>
          <w:sz w:val="28"/>
        </w:rPr>
        <w:t>364. Влажная уборка помещений пунктов обслуживания пассажиров проводится не менее одного раза в сутки и по мере загрязнения с применением моющих и дезинфицирующих средств.</w:t>
      </w:r>
      <w:r>
        <w:br/>
      </w:r>
      <w:r>
        <w:rPr>
          <w:rFonts w:ascii="Times New Roman"/>
          <w:b w:val="false"/>
          <w:i w:val="false"/>
          <w:color w:val="000000"/>
          <w:sz w:val="28"/>
        </w:rPr>
        <w:t xml:space="preserve">
      </w:t>
      </w:r>
      <w:r>
        <w:rPr>
          <w:rFonts w:ascii="Times New Roman"/>
          <w:b w:val="false"/>
          <w:i w:val="false"/>
          <w:color w:val="000000"/>
          <w:sz w:val="28"/>
        </w:rPr>
        <w:t xml:space="preserve">365. В крестьянских и иных поселениях с численностью населения менее 50 человек, где не имеется автовокзалов, автостанций и пунктов обслуживания пассажиров, допускается открытие кассовых пунктов по продаже </w:t>
      </w:r>
      <w:r>
        <w:rPr>
          <w:rFonts w:ascii="Times New Roman"/>
          <w:b w:val="false"/>
          <w:i w:val="false"/>
          <w:color w:val="000000"/>
          <w:sz w:val="28"/>
        </w:rPr>
        <w:t>проездных документов</w:t>
      </w:r>
      <w:r>
        <w:rPr>
          <w:rFonts w:ascii="Times New Roman"/>
          <w:b w:val="false"/>
          <w:i w:val="false"/>
          <w:color w:val="000000"/>
          <w:sz w:val="28"/>
        </w:rPr>
        <w:t xml:space="preserve"> (билетов) и </w:t>
      </w:r>
      <w:r>
        <w:rPr>
          <w:rFonts w:ascii="Times New Roman"/>
          <w:b w:val="false"/>
          <w:i w:val="false"/>
          <w:color w:val="000000"/>
          <w:sz w:val="28"/>
        </w:rPr>
        <w:t>багажных квитанций</w:t>
      </w:r>
      <w:r>
        <w:rPr>
          <w:rFonts w:ascii="Times New Roman"/>
          <w:b w:val="false"/>
          <w:i w:val="false"/>
          <w:color w:val="000000"/>
          <w:sz w:val="28"/>
        </w:rPr>
        <w:t xml:space="preserve"> на проезд по регулярным маршрутам перевозок пассажиров и багажа в международном, межобластном, внутриобластном и пригородном сообщениях.</w:t>
      </w:r>
      <w:r>
        <w:br/>
      </w:r>
      <w:r>
        <w:rPr>
          <w:rFonts w:ascii="Times New Roman"/>
          <w:b w:val="false"/>
          <w:i w:val="false"/>
          <w:color w:val="000000"/>
          <w:sz w:val="28"/>
        </w:rPr>
        <w:t xml:space="preserve">
      </w:t>
      </w:r>
      <w:r>
        <w:rPr>
          <w:rFonts w:ascii="Times New Roman"/>
          <w:b w:val="false"/>
          <w:i w:val="false"/>
          <w:color w:val="000000"/>
          <w:sz w:val="28"/>
        </w:rPr>
        <w:t>366. Автовокзалы, автостанции и пункты обслуживания пассажиров прекращают свою деятельность по решению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при несоответствии их требованиям пунктов 350, 351 и 352 настоящих Правил;</w:t>
      </w:r>
      <w:r>
        <w:br/>
      </w:r>
      <w:r>
        <w:rPr>
          <w:rFonts w:ascii="Times New Roman"/>
          <w:b w:val="false"/>
          <w:i w:val="false"/>
          <w:color w:val="000000"/>
          <w:sz w:val="28"/>
        </w:rPr>
        <w:t xml:space="preserve">
      </w:t>
      </w:r>
      <w:r>
        <w:rPr>
          <w:rFonts w:ascii="Times New Roman"/>
          <w:b w:val="false"/>
          <w:i w:val="false"/>
          <w:color w:val="000000"/>
          <w:sz w:val="28"/>
        </w:rPr>
        <w:t>при ненадлежащем выполнении основных функций, предусмотренных пунктами 348 и 349 настоящих Правил;</w:t>
      </w:r>
      <w:r>
        <w:br/>
      </w:r>
      <w:r>
        <w:rPr>
          <w:rFonts w:ascii="Times New Roman"/>
          <w:b w:val="false"/>
          <w:i w:val="false"/>
          <w:color w:val="000000"/>
          <w:sz w:val="28"/>
        </w:rPr>
        <w:t xml:space="preserve">
      </w:t>
      </w:r>
      <w:r>
        <w:rPr>
          <w:rFonts w:ascii="Times New Roman"/>
          <w:b w:val="false"/>
          <w:i w:val="false"/>
          <w:color w:val="000000"/>
          <w:sz w:val="28"/>
        </w:rPr>
        <w:t>при несоответствии их услуг требованиям национального стандарта СТ РК 2271-2020 "Услуги автовокзалов, автостанций и пунктов обслуживания пассажиров".</w:t>
      </w:r>
      <w:r>
        <w:br/>
      </w:r>
      <w:r>
        <w:rPr>
          <w:rFonts w:ascii="Times New Roman"/>
          <w:b w:val="false"/>
          <w:i w:val="false"/>
          <w:color w:val="000000"/>
          <w:sz w:val="28"/>
        </w:rPr>
        <w:t>
</w:t>
      </w:r>
      <w:r>
        <w:rPr>
          <w:rFonts w:ascii="Times New Roman"/>
          <w:b w:val="false"/>
          <w:i w:val="false"/>
          <w:color w:val="ff0000"/>
          <w:sz w:val="28"/>
        </w:rPr>
        <w:t>      Сноска. Пункт 366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52"/>
    <w:p>
      <w:pPr>
        <w:spacing w:after="0"/>
        <w:ind w:left="0"/>
        <w:jc w:val="left"/>
      </w:pPr>
      <w:r>
        <w:rPr>
          <w:rFonts w:ascii="Times New Roman"/>
          <w:b/>
          <w:i w:val="false"/>
          <w:color w:val="000000"/>
        </w:rPr>
        <w:t xml:space="preserve">  Параграф 2. Информационное обеспечение пассажиров</w:t>
      </w:r>
    </w:p>
    <w:bookmarkEnd w:id="5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367. На автовокзалах, автостанциях и пунктах обслуживания пассажиров организуется работа справочно-информационной службы, предназначенной для обеспечения пассажиров четкой, исчерпывающей и своевременной информацией по вопросам движения автобусов, условий проезда и провоза багажа и предоставляемых услуг.</w:t>
      </w:r>
      <w:r>
        <w:br/>
      </w:r>
      <w:r>
        <w:rPr>
          <w:rFonts w:ascii="Times New Roman"/>
          <w:b w:val="false"/>
          <w:i w:val="false"/>
          <w:color w:val="000000"/>
          <w:sz w:val="28"/>
        </w:rPr>
        <w:t xml:space="preserve">
      </w:t>
      </w:r>
      <w:r>
        <w:rPr>
          <w:rFonts w:ascii="Times New Roman"/>
          <w:b w:val="false"/>
          <w:i w:val="false"/>
          <w:color w:val="000000"/>
          <w:sz w:val="28"/>
        </w:rPr>
        <w:t>368. Информационное обеспечение пассажиров осуществляется посредством визуальной справки, громкоговорящей связи и устной справки.</w:t>
      </w:r>
      <w:r>
        <w:br/>
      </w:r>
      <w:r>
        <w:rPr>
          <w:rFonts w:ascii="Times New Roman"/>
          <w:b w:val="false"/>
          <w:i w:val="false"/>
          <w:color w:val="000000"/>
          <w:sz w:val="28"/>
        </w:rPr>
        <w:t xml:space="preserve">
      </w:t>
      </w:r>
      <w:r>
        <w:rPr>
          <w:rFonts w:ascii="Times New Roman"/>
          <w:b w:val="false"/>
          <w:i w:val="false"/>
          <w:color w:val="000000"/>
          <w:sz w:val="28"/>
        </w:rPr>
        <w:t>369. Визуальная информация должна иметь хороший обзор в любое время суток и быть предельно четкой и исчерпывающей.</w:t>
      </w:r>
      <w:r>
        <w:br/>
      </w:r>
      <w:r>
        <w:rPr>
          <w:rFonts w:ascii="Times New Roman"/>
          <w:b w:val="false"/>
          <w:i w:val="false"/>
          <w:color w:val="000000"/>
          <w:sz w:val="28"/>
        </w:rPr>
        <w:t>
      При этом если автовокзал, автостанция, пункт обслуживания пассажиров или кассовый пункт работают не круглосуточно, снаружи размещается следующая информация:</w:t>
      </w:r>
      <w:r>
        <w:br/>
      </w:r>
      <w:r>
        <w:rPr>
          <w:rFonts w:ascii="Times New Roman"/>
          <w:b w:val="false"/>
          <w:i w:val="false"/>
          <w:color w:val="000000"/>
          <w:sz w:val="28"/>
        </w:rPr>
        <w:t>
      1) расписание движения автобусов, микроавтобусов по маршрутам, проходящим через данный автовокзал, автостанцию, кассовый пункт;</w:t>
      </w:r>
      <w:r>
        <w:br/>
      </w:r>
      <w:r>
        <w:rPr>
          <w:rFonts w:ascii="Times New Roman"/>
          <w:b w:val="false"/>
          <w:i w:val="false"/>
          <w:color w:val="000000"/>
          <w:sz w:val="28"/>
        </w:rPr>
        <w:t>
      2) время работы автовокзала, автостанции, пункта обслуживания пассажиров, кассового пункта.</w:t>
      </w:r>
      <w:r>
        <w:br/>
      </w:r>
      <w:r>
        <w:rPr>
          <w:rFonts w:ascii="Times New Roman"/>
          <w:b w:val="false"/>
          <w:i w:val="false"/>
          <w:color w:val="000000"/>
          <w:sz w:val="28"/>
        </w:rPr>
        <w:t xml:space="preserve">
      </w:t>
      </w:r>
      <w:r>
        <w:rPr>
          <w:rFonts w:ascii="Times New Roman"/>
          <w:b w:val="false"/>
          <w:i w:val="false"/>
          <w:color w:val="000000"/>
          <w:sz w:val="28"/>
        </w:rPr>
        <w:t>370. Расписание движения автобусов, микроавтобусов содержат следующие данные:</w:t>
      </w:r>
      <w:r>
        <w:br/>
      </w:r>
      <w:r>
        <w:rPr>
          <w:rFonts w:ascii="Times New Roman"/>
          <w:b w:val="false"/>
          <w:i w:val="false"/>
          <w:color w:val="000000"/>
          <w:sz w:val="28"/>
        </w:rPr>
        <w:t>
      1) номер маршрута;</w:t>
      </w:r>
      <w:r>
        <w:br/>
      </w:r>
      <w:r>
        <w:rPr>
          <w:rFonts w:ascii="Times New Roman"/>
          <w:b w:val="false"/>
          <w:i w:val="false"/>
          <w:color w:val="000000"/>
          <w:sz w:val="28"/>
        </w:rPr>
        <w:t>
      2) наименование маршрутов;</w:t>
      </w:r>
      <w:r>
        <w:br/>
      </w:r>
      <w:r>
        <w:rPr>
          <w:rFonts w:ascii="Times New Roman"/>
          <w:b w:val="false"/>
          <w:i w:val="false"/>
          <w:color w:val="000000"/>
          <w:sz w:val="28"/>
        </w:rPr>
        <w:t>
      3) время отправления автобуса, микроавтобуса;</w:t>
      </w:r>
      <w:r>
        <w:br/>
      </w:r>
      <w:r>
        <w:rPr>
          <w:rFonts w:ascii="Times New Roman"/>
          <w:b w:val="false"/>
          <w:i w:val="false"/>
          <w:color w:val="000000"/>
          <w:sz w:val="28"/>
        </w:rPr>
        <w:t>
      4) время прибытия на конечный пункт;</w:t>
      </w:r>
      <w:r>
        <w:br/>
      </w:r>
      <w:r>
        <w:rPr>
          <w:rFonts w:ascii="Times New Roman"/>
          <w:b w:val="false"/>
          <w:i w:val="false"/>
          <w:color w:val="000000"/>
          <w:sz w:val="28"/>
        </w:rPr>
        <w:t>
      5) время прибытия на данный автовокзал, автостанцию, пункт обслуживания пассажиров и время стоянки (для транзитных рейсов).</w:t>
      </w:r>
      <w:r>
        <w:br/>
      </w:r>
      <w:r>
        <w:rPr>
          <w:rFonts w:ascii="Times New Roman"/>
          <w:b w:val="false"/>
          <w:i w:val="false"/>
          <w:color w:val="000000"/>
          <w:sz w:val="28"/>
        </w:rPr>
        <w:t xml:space="preserve">
      </w:t>
      </w:r>
      <w:r>
        <w:rPr>
          <w:rFonts w:ascii="Times New Roman"/>
          <w:b w:val="false"/>
          <w:i w:val="false"/>
          <w:color w:val="000000"/>
          <w:sz w:val="28"/>
        </w:rPr>
        <w:t>371. Визуальная информация касс содержат следующее:</w:t>
      </w:r>
      <w:r>
        <w:br/>
      </w:r>
      <w:r>
        <w:rPr>
          <w:rFonts w:ascii="Times New Roman"/>
          <w:b w:val="false"/>
          <w:i w:val="false"/>
          <w:color w:val="000000"/>
          <w:sz w:val="28"/>
        </w:rPr>
        <w:t>
      1) номер кассы;</w:t>
      </w:r>
      <w:r>
        <w:br/>
      </w:r>
      <w:r>
        <w:rPr>
          <w:rFonts w:ascii="Times New Roman"/>
          <w:b w:val="false"/>
          <w:i w:val="false"/>
          <w:color w:val="000000"/>
          <w:sz w:val="28"/>
        </w:rPr>
        <w:t>
      2) специализация кассы;</w:t>
      </w:r>
      <w:r>
        <w:br/>
      </w:r>
      <w:r>
        <w:rPr>
          <w:rFonts w:ascii="Times New Roman"/>
          <w:b w:val="false"/>
          <w:i w:val="false"/>
          <w:color w:val="000000"/>
          <w:sz w:val="28"/>
        </w:rPr>
        <w:t>
      3) режим работы;</w:t>
      </w:r>
      <w:r>
        <w:br/>
      </w:r>
      <w:r>
        <w:rPr>
          <w:rFonts w:ascii="Times New Roman"/>
          <w:b w:val="false"/>
          <w:i w:val="false"/>
          <w:color w:val="000000"/>
          <w:sz w:val="28"/>
        </w:rPr>
        <w:t>
      4) перечень категорий пассажиров, приобретающих билеты вне очереди;</w:t>
      </w:r>
      <w:r>
        <w:br/>
      </w:r>
      <w:r>
        <w:rPr>
          <w:rFonts w:ascii="Times New Roman"/>
          <w:b w:val="false"/>
          <w:i w:val="false"/>
          <w:color w:val="000000"/>
          <w:sz w:val="28"/>
        </w:rPr>
        <w:t>
      5) условия льготного проезда отдельных категорий пассажиров;</w:t>
      </w:r>
      <w:r>
        <w:br/>
      </w:r>
      <w:r>
        <w:rPr>
          <w:rFonts w:ascii="Times New Roman"/>
          <w:b w:val="false"/>
          <w:i w:val="false"/>
          <w:color w:val="000000"/>
          <w:sz w:val="28"/>
        </w:rPr>
        <w:t>
      6) фамилия кассира.</w:t>
      </w:r>
      <w:r>
        <w:br/>
      </w:r>
      <w:r>
        <w:rPr>
          <w:rFonts w:ascii="Times New Roman"/>
          <w:b w:val="false"/>
          <w:i w:val="false"/>
          <w:color w:val="000000"/>
          <w:sz w:val="28"/>
        </w:rPr>
        <w:t xml:space="preserve">
      </w:t>
      </w:r>
      <w:r>
        <w:rPr>
          <w:rFonts w:ascii="Times New Roman"/>
          <w:b w:val="false"/>
          <w:i w:val="false"/>
          <w:color w:val="000000"/>
          <w:sz w:val="28"/>
        </w:rPr>
        <w:t>372. Информирование пассажиров посредством громкоговорящей связи организуется через трансляционную сеть автовокзала, автостанции.</w:t>
      </w:r>
      <w:r>
        <w:br/>
      </w:r>
      <w:r>
        <w:rPr>
          <w:rFonts w:ascii="Times New Roman"/>
          <w:b w:val="false"/>
          <w:i w:val="false"/>
          <w:color w:val="000000"/>
          <w:sz w:val="28"/>
        </w:rPr>
        <w:t xml:space="preserve">
      </w:t>
      </w:r>
      <w:r>
        <w:rPr>
          <w:rFonts w:ascii="Times New Roman"/>
          <w:b w:val="false"/>
          <w:i w:val="false"/>
          <w:color w:val="000000"/>
          <w:sz w:val="28"/>
        </w:rPr>
        <w:t>373. Обязательный перечень информации, передаваемой посредством громкоговорящей связи, включает в себя следующую информацию:</w:t>
      </w:r>
      <w:r>
        <w:br/>
      </w:r>
      <w:r>
        <w:rPr>
          <w:rFonts w:ascii="Times New Roman"/>
          <w:b w:val="false"/>
          <w:i w:val="false"/>
          <w:color w:val="000000"/>
          <w:sz w:val="28"/>
        </w:rPr>
        <w:t>
      1) время прибытия автобусов, микроавтобусов;</w:t>
      </w:r>
      <w:r>
        <w:br/>
      </w:r>
      <w:r>
        <w:rPr>
          <w:rFonts w:ascii="Times New Roman"/>
          <w:b w:val="false"/>
          <w:i w:val="false"/>
          <w:color w:val="000000"/>
          <w:sz w:val="28"/>
        </w:rPr>
        <w:t>
      2) время начала посадки в автобус, микроавтобус (за 15 минут до отправления) и время отправления автобуса, микроавтобуса (за 5 минут до отправления);</w:t>
      </w:r>
      <w:r>
        <w:br/>
      </w:r>
      <w:r>
        <w:rPr>
          <w:rFonts w:ascii="Times New Roman"/>
          <w:b w:val="false"/>
          <w:i w:val="false"/>
          <w:color w:val="000000"/>
          <w:sz w:val="28"/>
        </w:rPr>
        <w:t>
      3) введение дополнительных рейсов и продажа проездных документов (билетов) на них;</w:t>
      </w:r>
      <w:r>
        <w:br/>
      </w:r>
      <w:r>
        <w:rPr>
          <w:rFonts w:ascii="Times New Roman"/>
          <w:b w:val="false"/>
          <w:i w:val="false"/>
          <w:color w:val="000000"/>
          <w:sz w:val="28"/>
        </w:rPr>
        <w:t>
      4) о сокращении (увеличении) времени стоянки автобусов, микроавтобусов, следующих транзитом;</w:t>
      </w:r>
      <w:r>
        <w:br/>
      </w:r>
      <w:r>
        <w:rPr>
          <w:rFonts w:ascii="Times New Roman"/>
          <w:b w:val="false"/>
          <w:i w:val="false"/>
          <w:color w:val="000000"/>
          <w:sz w:val="28"/>
        </w:rPr>
        <w:t>
      5) порядок приема, хранения и выдачи багажа;</w:t>
      </w:r>
      <w:r>
        <w:br/>
      </w:r>
      <w:r>
        <w:rPr>
          <w:rFonts w:ascii="Times New Roman"/>
          <w:b w:val="false"/>
          <w:i w:val="false"/>
          <w:color w:val="000000"/>
          <w:sz w:val="28"/>
        </w:rPr>
        <w:t>
      6) перечень основных услуг, предоставляемых пассажирам.</w:t>
      </w:r>
      <w:r>
        <w:br/>
      </w:r>
      <w:r>
        <w:rPr>
          <w:rFonts w:ascii="Times New Roman"/>
          <w:b w:val="false"/>
          <w:i w:val="false"/>
          <w:color w:val="000000"/>
          <w:sz w:val="28"/>
        </w:rPr>
        <w:t>
      Информация о перечне основных услуг, оказываемых пассажирам, передается в интервалах между объявлениями о прибытии и отправлении автобусов, микроавтобусов. Каждое объявление повторяется на государственном и русском языках.</w:t>
      </w:r>
      <w:r>
        <w:br/>
      </w:r>
      <w:r>
        <w:rPr>
          <w:rFonts w:ascii="Times New Roman"/>
          <w:b w:val="false"/>
          <w:i w:val="false"/>
          <w:color w:val="000000"/>
          <w:sz w:val="28"/>
        </w:rPr>
        <w:t xml:space="preserve">
      </w:t>
      </w:r>
      <w:r>
        <w:rPr>
          <w:rFonts w:ascii="Times New Roman"/>
          <w:b w:val="false"/>
          <w:i w:val="false"/>
          <w:color w:val="000000"/>
          <w:sz w:val="28"/>
        </w:rPr>
        <w:t>374 Выдача устных справок пассажирам осуществляется информатором справочного бюро. Справочное бюро обеспечивает:</w:t>
      </w:r>
      <w:r>
        <w:br/>
      </w:r>
      <w:r>
        <w:rPr>
          <w:rFonts w:ascii="Times New Roman"/>
          <w:b w:val="false"/>
          <w:i w:val="false"/>
          <w:color w:val="000000"/>
          <w:sz w:val="28"/>
        </w:rPr>
        <w:t>
      1) хорошо обозреваемой вывеской "Справочное бюро" на государственном и русском языках с указанием времени его работы и фамилии информатора;</w:t>
      </w:r>
      <w:r>
        <w:br/>
      </w:r>
      <w:r>
        <w:rPr>
          <w:rFonts w:ascii="Times New Roman"/>
          <w:b w:val="false"/>
          <w:i w:val="false"/>
          <w:color w:val="000000"/>
          <w:sz w:val="28"/>
        </w:rPr>
        <w:t>
      2) расписанием движения автобусов, микроавтобусов с указанием времени их отправления от данного автовокзала, автостанции, прибытия в конечный пункт и времени прибытия всех автобусов, микроавтобусов на данный автовокзал, автостанцию;</w:t>
      </w:r>
      <w:r>
        <w:br/>
      </w:r>
      <w:r>
        <w:rPr>
          <w:rFonts w:ascii="Times New Roman"/>
          <w:b w:val="false"/>
          <w:i w:val="false"/>
          <w:color w:val="000000"/>
          <w:sz w:val="28"/>
        </w:rPr>
        <w:t>
      3) расписаниями движения автобусов, микроавтобусов по автовокзалам и автостанциям других областей, с которыми данный автовокзал (автостанция) имеет прямое автобусное сообщение;</w:t>
      </w:r>
      <w:r>
        <w:br/>
      </w:r>
      <w:r>
        <w:rPr>
          <w:rFonts w:ascii="Times New Roman"/>
          <w:b w:val="false"/>
          <w:i w:val="false"/>
          <w:color w:val="000000"/>
          <w:sz w:val="28"/>
        </w:rPr>
        <w:t>
      4) таблицей стоимости проезда и провоза багажа по всем маршрутам, обслуживаемым данным автовокзалом, автостанцией.</w:t>
      </w:r>
      <w:r>
        <w:br/>
      </w:r>
      <w:r>
        <w:rPr>
          <w:rFonts w:ascii="Times New Roman"/>
          <w:b w:val="false"/>
          <w:i w:val="false"/>
          <w:color w:val="000000"/>
          <w:sz w:val="28"/>
        </w:rPr>
        <w:t xml:space="preserve">
      </w:t>
      </w:r>
      <w:r>
        <w:rPr>
          <w:rFonts w:ascii="Times New Roman"/>
          <w:b w:val="false"/>
          <w:i w:val="false"/>
          <w:color w:val="000000"/>
          <w:sz w:val="28"/>
        </w:rPr>
        <w:t>375. Обязательный перечень представляемой информации автовокзалом и автостанцией включает в себя:</w:t>
      </w:r>
      <w:r>
        <w:br/>
      </w:r>
      <w:r>
        <w:rPr>
          <w:rFonts w:ascii="Times New Roman"/>
          <w:b w:val="false"/>
          <w:i w:val="false"/>
          <w:color w:val="000000"/>
          <w:sz w:val="28"/>
        </w:rPr>
        <w:t>
      1) время отправления и прибытия автобусов, микроавтобусов по данному автовокзалу, автостанции;</w:t>
      </w:r>
      <w:r>
        <w:br/>
      </w:r>
      <w:r>
        <w:rPr>
          <w:rFonts w:ascii="Times New Roman"/>
          <w:b w:val="false"/>
          <w:i w:val="false"/>
          <w:color w:val="000000"/>
          <w:sz w:val="28"/>
        </w:rPr>
        <w:t>
      2) время прибытия и стоянки всех отправляемых от данного автовокзала автобусов, микроавтобусов на всех остановочных пунктах маршрута (только для автовокзала);</w:t>
      </w:r>
      <w:r>
        <w:br/>
      </w:r>
      <w:r>
        <w:rPr>
          <w:rFonts w:ascii="Times New Roman"/>
          <w:b w:val="false"/>
          <w:i w:val="false"/>
          <w:color w:val="000000"/>
          <w:sz w:val="28"/>
        </w:rPr>
        <w:t>
      3) типы и марки автобусов, микроавтобусов, отправляемых в рейс по расписанию;</w:t>
      </w:r>
      <w:r>
        <w:br/>
      </w:r>
      <w:r>
        <w:rPr>
          <w:rFonts w:ascii="Times New Roman"/>
          <w:b w:val="false"/>
          <w:i w:val="false"/>
          <w:color w:val="000000"/>
          <w:sz w:val="28"/>
        </w:rPr>
        <w:t>
      4) расписание движения автобусов, микроавтобусов по маршрутам области, а также по маршрутам автовокзалов и автостанций других областей, с которыми данный автовокзал связан автобусным сообщением;</w:t>
      </w:r>
      <w:r>
        <w:br/>
      </w:r>
      <w:r>
        <w:rPr>
          <w:rFonts w:ascii="Times New Roman"/>
          <w:b w:val="false"/>
          <w:i w:val="false"/>
          <w:color w:val="000000"/>
          <w:sz w:val="28"/>
        </w:rPr>
        <w:t>
      5) стоимость проезда и провоза багажа;</w:t>
      </w:r>
      <w:r>
        <w:br/>
      </w:r>
      <w:r>
        <w:rPr>
          <w:rFonts w:ascii="Times New Roman"/>
          <w:b w:val="false"/>
          <w:i w:val="false"/>
          <w:color w:val="000000"/>
          <w:sz w:val="28"/>
        </w:rPr>
        <w:t>
      6) порядок переоформления проездных документов (билетов) на другой рейс, а также порядок возврата стоимости проезда и провоза багажа в случаях несостоявшихся поездок;</w:t>
      </w:r>
      <w:r>
        <w:br/>
      </w:r>
      <w:r>
        <w:rPr>
          <w:rFonts w:ascii="Times New Roman"/>
          <w:b w:val="false"/>
          <w:i w:val="false"/>
          <w:color w:val="000000"/>
          <w:sz w:val="28"/>
        </w:rPr>
        <w:t xml:space="preserve">
      </w:t>
      </w:r>
      <w:r>
        <w:rPr>
          <w:rFonts w:ascii="Times New Roman"/>
          <w:b w:val="false"/>
          <w:i w:val="false"/>
          <w:color w:val="000000"/>
          <w:sz w:val="28"/>
        </w:rPr>
        <w:t>376. Перед начальным отправлением автобуса или микроавтобуса в междугородных межобластных и международных сообщениях пассажиры в салоне устно или посредством звуковой или видео записи должны быть проинформированы на государственном и русском языках о следующем:</w:t>
      </w:r>
      <w:r>
        <w:br/>
      </w:r>
      <w:r>
        <w:rPr>
          <w:rFonts w:ascii="Times New Roman"/>
          <w:b w:val="false"/>
          <w:i w:val="false"/>
          <w:color w:val="000000"/>
          <w:sz w:val="28"/>
        </w:rPr>
        <w:t>
      1) перевозчике;</w:t>
      </w:r>
      <w:r>
        <w:br/>
      </w:r>
      <w:r>
        <w:rPr>
          <w:rFonts w:ascii="Times New Roman"/>
          <w:b w:val="false"/>
          <w:i w:val="false"/>
          <w:color w:val="000000"/>
          <w:sz w:val="28"/>
        </w:rPr>
        <w:t>
      2) наименовании маршрута;</w:t>
      </w:r>
      <w:r>
        <w:br/>
      </w:r>
      <w:r>
        <w:rPr>
          <w:rFonts w:ascii="Times New Roman"/>
          <w:b w:val="false"/>
          <w:i w:val="false"/>
          <w:color w:val="000000"/>
          <w:sz w:val="28"/>
        </w:rPr>
        <w:t>
      3) дальности поездки в километрах;</w:t>
      </w:r>
      <w:r>
        <w:br/>
      </w:r>
      <w:r>
        <w:rPr>
          <w:rFonts w:ascii="Times New Roman"/>
          <w:b w:val="false"/>
          <w:i w:val="false"/>
          <w:color w:val="000000"/>
          <w:sz w:val="28"/>
        </w:rPr>
        <w:t>
      4) времени следования в пути;</w:t>
      </w:r>
      <w:r>
        <w:br/>
      </w:r>
      <w:r>
        <w:rPr>
          <w:rFonts w:ascii="Times New Roman"/>
          <w:b w:val="false"/>
          <w:i w:val="false"/>
          <w:color w:val="000000"/>
          <w:sz w:val="28"/>
        </w:rPr>
        <w:t>
      5) промежуточных остановках;</w:t>
      </w:r>
      <w:r>
        <w:br/>
      </w:r>
      <w:r>
        <w:rPr>
          <w:rFonts w:ascii="Times New Roman"/>
          <w:b w:val="false"/>
          <w:i w:val="false"/>
          <w:color w:val="000000"/>
          <w:sz w:val="28"/>
        </w:rPr>
        <w:t>
      6) ограничениях при движении автобуса или микроавтобуса;</w:t>
      </w:r>
      <w:r>
        <w:br/>
      </w:r>
      <w:r>
        <w:rPr>
          <w:rFonts w:ascii="Times New Roman"/>
          <w:b w:val="false"/>
          <w:i w:val="false"/>
          <w:color w:val="000000"/>
          <w:sz w:val="28"/>
        </w:rPr>
        <w:t>
      7) поведении при экстренных ситуациях;</w:t>
      </w:r>
      <w:r>
        <w:br/>
      </w:r>
      <w:r>
        <w:rPr>
          <w:rFonts w:ascii="Times New Roman"/>
          <w:b w:val="false"/>
          <w:i w:val="false"/>
          <w:color w:val="000000"/>
          <w:sz w:val="28"/>
        </w:rPr>
        <w:t>
      8) дополнительном сервисе.</w:t>
      </w:r>
      <w:r>
        <w:br/>
      </w:r>
      <w:r>
        <w:rPr>
          <w:rFonts w:ascii="Times New Roman"/>
          <w:b w:val="false"/>
          <w:i w:val="false"/>
          <w:color w:val="000000"/>
          <w:sz w:val="28"/>
        </w:rPr>
        <w:t>
</w:t>
      </w:r>
    </w:p>
    <w:bookmarkStart w:name="z432" w:id="53"/>
    <w:p>
      <w:pPr>
        <w:spacing w:after="0"/>
        <w:ind w:left="0"/>
        <w:jc w:val="left"/>
      </w:pPr>
      <w:r>
        <w:rPr>
          <w:rFonts w:ascii="Times New Roman"/>
          <w:b/>
          <w:i w:val="false"/>
          <w:color w:val="000000"/>
        </w:rPr>
        <w:t xml:space="preserve"> Параграф 3. Организация диспетчерского</w:t>
      </w:r>
      <w:r>
        <w:br/>
      </w:r>
      <w:r>
        <w:rPr>
          <w:rFonts w:ascii="Times New Roman"/>
          <w:b/>
          <w:i w:val="false"/>
          <w:color w:val="000000"/>
        </w:rPr>
        <w:t>руководства движением автобусов</w:t>
      </w:r>
    </w:p>
    <w:bookmarkEnd w:id="5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377. Диспетчерское руководство представляет собой управление движением, непрерывный контроль за соблюдением расписания и оперативное регулирование для обеспечения бесперебойного и регулярного движения автобусов, микроавтобусов и троллейбусов по маршрутам, а также координацию в технологическом процессе пассажирских перевозок всеми видами транспорта.</w:t>
      </w:r>
      <w:r>
        <w:br/>
      </w:r>
      <w:r>
        <w:rPr>
          <w:rFonts w:ascii="Times New Roman"/>
          <w:b w:val="false"/>
          <w:i w:val="false"/>
          <w:color w:val="000000"/>
          <w:sz w:val="28"/>
        </w:rPr>
        <w:t xml:space="preserve">
      </w:t>
      </w:r>
      <w:r>
        <w:rPr>
          <w:rFonts w:ascii="Times New Roman"/>
          <w:b w:val="false"/>
          <w:i w:val="false"/>
          <w:color w:val="000000"/>
          <w:sz w:val="28"/>
        </w:rPr>
        <w:t>378. Диспетчерское руководство осуществляется диспетчерскими службами.</w:t>
      </w:r>
      <w:r>
        <w:br/>
      </w:r>
      <w:r>
        <w:rPr>
          <w:rFonts w:ascii="Times New Roman"/>
          <w:b w:val="false"/>
          <w:i w:val="false"/>
          <w:color w:val="000000"/>
          <w:sz w:val="28"/>
        </w:rPr>
        <w:t xml:space="preserve">
      </w:t>
      </w:r>
      <w:r>
        <w:rPr>
          <w:rFonts w:ascii="Times New Roman"/>
          <w:b w:val="false"/>
          <w:i w:val="false"/>
          <w:color w:val="000000"/>
          <w:sz w:val="28"/>
        </w:rPr>
        <w:t>379. Основными функциями диспетчерской службы являются:</w:t>
      </w:r>
      <w:r>
        <w:br/>
      </w:r>
      <w:r>
        <w:rPr>
          <w:rFonts w:ascii="Times New Roman"/>
          <w:b w:val="false"/>
          <w:i w:val="false"/>
          <w:color w:val="000000"/>
          <w:sz w:val="28"/>
        </w:rPr>
        <w:t xml:space="preserve">
      </w:t>
      </w:r>
      <w:r>
        <w:rPr>
          <w:rFonts w:ascii="Times New Roman"/>
          <w:b w:val="false"/>
          <w:i w:val="false"/>
          <w:color w:val="000000"/>
          <w:sz w:val="28"/>
        </w:rPr>
        <w:t>1) отслеживание за отправлением и своевременным прибытием автобусов, микроавтобусов на конечные и промежуточные пункты маршрута;</w:t>
      </w:r>
      <w:r>
        <w:br/>
      </w:r>
      <w:r>
        <w:rPr>
          <w:rFonts w:ascii="Times New Roman"/>
          <w:b w:val="false"/>
          <w:i w:val="false"/>
          <w:color w:val="000000"/>
          <w:sz w:val="28"/>
        </w:rPr>
        <w:t xml:space="preserve">
      </w:t>
      </w:r>
      <w:r>
        <w:rPr>
          <w:rFonts w:ascii="Times New Roman"/>
          <w:b w:val="false"/>
          <w:i w:val="false"/>
          <w:color w:val="000000"/>
          <w:sz w:val="28"/>
        </w:rPr>
        <w:t>2) отслеживание и регулирование движения автобусов, микроавтобусов по маршрутам;</w:t>
      </w:r>
      <w:r>
        <w:br/>
      </w:r>
      <w:r>
        <w:rPr>
          <w:rFonts w:ascii="Times New Roman"/>
          <w:b w:val="false"/>
          <w:i w:val="false"/>
          <w:color w:val="000000"/>
          <w:sz w:val="28"/>
        </w:rPr>
        <w:t xml:space="preserve">
      </w:t>
      </w:r>
      <w:r>
        <w:rPr>
          <w:rFonts w:ascii="Times New Roman"/>
          <w:b w:val="false"/>
          <w:i w:val="false"/>
          <w:color w:val="000000"/>
          <w:sz w:val="28"/>
        </w:rPr>
        <w:t>3) информирование перевозчиков, пассажиров и диспетчерских служб других автовокзалов, автостанций об осложнениях проезда по маршруту, в том числе ограничениях или запрещениях движения, связанных с погодно-климатическими или другими условиями на дороге;</w:t>
      </w:r>
      <w:r>
        <w:br/>
      </w:r>
      <w:r>
        <w:rPr>
          <w:rFonts w:ascii="Times New Roman"/>
          <w:b w:val="false"/>
          <w:i w:val="false"/>
          <w:color w:val="000000"/>
          <w:sz w:val="28"/>
        </w:rPr>
        <w:t xml:space="preserve">
      </w:t>
      </w:r>
      <w:r>
        <w:rPr>
          <w:rFonts w:ascii="Times New Roman"/>
          <w:b w:val="false"/>
          <w:i w:val="false"/>
          <w:color w:val="000000"/>
          <w:sz w:val="28"/>
        </w:rPr>
        <w:t>4) инструктирование водителей об особенностях движения на маршруте, в том числе связанных с погодно-климатическими или другими условиями на дороге;</w:t>
      </w:r>
      <w:r>
        <w:br/>
      </w:r>
      <w:r>
        <w:rPr>
          <w:rFonts w:ascii="Times New Roman"/>
          <w:b w:val="false"/>
          <w:i w:val="false"/>
          <w:color w:val="000000"/>
          <w:sz w:val="28"/>
        </w:rPr>
        <w:t xml:space="preserve">
      </w:t>
      </w:r>
      <w:r>
        <w:rPr>
          <w:rFonts w:ascii="Times New Roman"/>
          <w:b w:val="false"/>
          <w:i w:val="false"/>
          <w:color w:val="000000"/>
          <w:sz w:val="28"/>
        </w:rPr>
        <w:t>5) размещение пассажиров при ограничениях или запрещениях движения по маршруту, связанных с погодно-климатическими или другими условиями на дороге;</w:t>
      </w:r>
      <w:r>
        <w:br/>
      </w:r>
      <w:r>
        <w:rPr>
          <w:rFonts w:ascii="Times New Roman"/>
          <w:b w:val="false"/>
          <w:i w:val="false"/>
          <w:color w:val="000000"/>
          <w:sz w:val="28"/>
        </w:rPr>
        <w:t xml:space="preserve">
      </w:t>
      </w:r>
      <w:r>
        <w:rPr>
          <w:rFonts w:ascii="Times New Roman"/>
          <w:b w:val="false"/>
          <w:i w:val="false"/>
          <w:color w:val="000000"/>
          <w:sz w:val="28"/>
        </w:rPr>
        <w:t>6) информирование дорожных органов, КАП, органов по чрезвычайным ситуациям об осложнениях проезда по маршруту, в том числе ограничениях или невозможности движения, связанных с погодно-климатическими или другими условиями на дороге, и несвоевременности из-за этого прибытия автобусов и микроавтобусов;</w:t>
      </w:r>
      <w:r>
        <w:br/>
      </w:r>
      <w:r>
        <w:rPr>
          <w:rFonts w:ascii="Times New Roman"/>
          <w:b w:val="false"/>
          <w:i w:val="false"/>
          <w:color w:val="000000"/>
          <w:sz w:val="28"/>
        </w:rPr>
        <w:t xml:space="preserve">
      </w:t>
      </w:r>
      <w:r>
        <w:rPr>
          <w:rFonts w:ascii="Times New Roman"/>
          <w:b w:val="false"/>
          <w:i w:val="false"/>
          <w:color w:val="000000"/>
          <w:sz w:val="28"/>
        </w:rPr>
        <w:t>7) отслеживание за своевременной подачей автобусов, микроавтобусов для посадки пассажиров и загрузки багажа в установленное расписанием время и в надлежащем санитарном состоянии;</w:t>
      </w:r>
      <w:r>
        <w:br/>
      </w:r>
      <w:r>
        <w:rPr>
          <w:rFonts w:ascii="Times New Roman"/>
          <w:b w:val="false"/>
          <w:i w:val="false"/>
          <w:color w:val="000000"/>
          <w:sz w:val="28"/>
        </w:rPr>
        <w:t xml:space="preserve">
      </w:t>
      </w:r>
      <w:r>
        <w:rPr>
          <w:rFonts w:ascii="Times New Roman"/>
          <w:b w:val="false"/>
          <w:i w:val="false"/>
          <w:color w:val="000000"/>
          <w:sz w:val="28"/>
        </w:rPr>
        <w:t>8) отслеживание прохождения водителями предрейсового и послерейсового медицинского освидетельствования и технического осмотра автобусов, микроавтобусов (наличие документального подтверждения проведения их соответствующими службами автовокзала, автостанции или перевозчика);</w:t>
      </w:r>
      <w:r>
        <w:br/>
      </w:r>
      <w:r>
        <w:rPr>
          <w:rFonts w:ascii="Times New Roman"/>
          <w:b w:val="false"/>
          <w:i w:val="false"/>
          <w:color w:val="000000"/>
          <w:sz w:val="28"/>
        </w:rPr>
        <w:t xml:space="preserve">
      </w:t>
      </w:r>
      <w:r>
        <w:rPr>
          <w:rFonts w:ascii="Times New Roman"/>
          <w:b w:val="false"/>
          <w:i w:val="false"/>
          <w:color w:val="000000"/>
          <w:sz w:val="28"/>
        </w:rPr>
        <w:t>9) информирование диспетчерских служб других автовокзалов, автостанций о наличии свободных или освобождающихся мест в автобусах, микроавтобусах, а также изменениях в расписании движения или времени опережения (отставания) автобусов и микроавтобусов от расписания, отмене или введении дополнительных рейсов, не предусмотренных расписанием, отправлении дополнительного автобуса и микроавтобуса;</w:t>
      </w:r>
      <w:r>
        <w:br/>
      </w:r>
      <w:r>
        <w:rPr>
          <w:rFonts w:ascii="Times New Roman"/>
          <w:b w:val="false"/>
          <w:i w:val="false"/>
          <w:color w:val="000000"/>
          <w:sz w:val="28"/>
        </w:rPr>
        <w:t xml:space="preserve">
      </w:t>
      </w:r>
      <w:r>
        <w:rPr>
          <w:rFonts w:ascii="Times New Roman"/>
          <w:b w:val="false"/>
          <w:i w:val="false"/>
          <w:color w:val="000000"/>
          <w:sz w:val="28"/>
        </w:rPr>
        <w:t>10) оформление путевой документации с отметкой о времени отправления автобусов и микроавтобусов, скрепленной печатью автовокзала и автостанции, а также ведение диспетчерского журнала;</w:t>
      </w:r>
      <w:r>
        <w:br/>
      </w:r>
      <w:r>
        <w:rPr>
          <w:rFonts w:ascii="Times New Roman"/>
          <w:b w:val="false"/>
          <w:i w:val="false"/>
          <w:color w:val="000000"/>
          <w:sz w:val="28"/>
        </w:rPr>
        <w:t xml:space="preserve">
      </w:t>
      </w:r>
      <w:r>
        <w:rPr>
          <w:rFonts w:ascii="Times New Roman"/>
          <w:b w:val="false"/>
          <w:i w:val="false"/>
          <w:color w:val="000000"/>
          <w:sz w:val="28"/>
        </w:rPr>
        <w:t>11) выдача водителю на маршрутах в международном сообщении списка пассажиров, скрепленного печатью автовокзала и автостанции;</w:t>
      </w:r>
      <w:r>
        <w:br/>
      </w:r>
      <w:r>
        <w:rPr>
          <w:rFonts w:ascii="Times New Roman"/>
          <w:b w:val="false"/>
          <w:i w:val="false"/>
          <w:color w:val="000000"/>
          <w:sz w:val="28"/>
        </w:rPr>
        <w:t xml:space="preserve">
      </w:t>
      </w:r>
      <w:r>
        <w:rPr>
          <w:rFonts w:ascii="Times New Roman"/>
          <w:b w:val="false"/>
          <w:i w:val="false"/>
          <w:color w:val="000000"/>
          <w:sz w:val="28"/>
        </w:rPr>
        <w:t>12) отслеживание за наличием у водителей разрешительных документов (Свидетельства либо Разрешения, схемы маршрутов, путевого листа) для осуществления перевозок пассажиров по конкретному маршруту;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пп. 13) п. 379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13) проставлении в путевом листе в Единой системе управления транспортными документами отметки о соблюдении требования, предусмотренного частью второй пункта 200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379 - в редакции приказа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380. В случаях отклонения движения автобусов, микроавтобусов от расписания осуществляется оперативное регулирование их движения. Оперативное регулирование включает в себя следующие действия:</w:t>
      </w:r>
      <w:r>
        <w:br/>
      </w:r>
      <w:r>
        <w:rPr>
          <w:rFonts w:ascii="Times New Roman"/>
          <w:b w:val="false"/>
          <w:i w:val="false"/>
          <w:color w:val="000000"/>
          <w:sz w:val="28"/>
        </w:rPr>
        <w:t xml:space="preserve">
      1) при опоздании автобуса, микроавтобуса: </w:t>
      </w:r>
      <w:r>
        <w:br/>
      </w:r>
      <w:r>
        <w:rPr>
          <w:rFonts w:ascii="Times New Roman"/>
          <w:b w:val="false"/>
          <w:i w:val="false"/>
          <w:color w:val="000000"/>
          <w:sz w:val="28"/>
        </w:rPr>
        <w:t>
      сокращается время стоянки опоздавшего автобуса, микроавтобуса не более, чем на одну треть времени стоянки по расписанию (стоянка до пяти минут не сокращается). Предупреждены о сокращении времени стоянки пассажиров автобуса;</w:t>
      </w:r>
      <w:r>
        <w:br/>
      </w:r>
      <w:r>
        <w:rPr>
          <w:rFonts w:ascii="Times New Roman"/>
          <w:b w:val="false"/>
          <w:i w:val="false"/>
          <w:color w:val="000000"/>
          <w:sz w:val="28"/>
        </w:rPr>
        <w:t>
      при значительном опоздании в конечный пункт маршрута, в результате которого не обеспечивается своевременная доставка пассажиров и отправление автобуса, микроавтобуса в обратный рейс, автотранспортное средство заменяется резервным автобусом, микроавтобусом;</w:t>
      </w:r>
      <w:r>
        <w:br/>
      </w:r>
      <w:r>
        <w:rPr>
          <w:rFonts w:ascii="Times New Roman"/>
          <w:b w:val="false"/>
          <w:i w:val="false"/>
          <w:color w:val="000000"/>
          <w:sz w:val="28"/>
        </w:rPr>
        <w:t>
      увеличение скорости движения, но не более скорости, установленной правилами дорожного движения и соответствующими дорожными знаками по маршруту, в случаях, если опоздание автобуса, микроавтобуса составляет менее десяти - пятнадцати процентов от установленной расписанием продолжительности движения на данном маршруте. При этом увеличение скорости не должно снижать безопасности движения и не допускается на маршрутах, отнесенных к числу горных, и в случаях осложнения движения по маршруту, связанных с погодно-климатическими или другими условиями на дороге;</w:t>
      </w:r>
      <w:r>
        <w:br/>
      </w:r>
      <w:r>
        <w:rPr>
          <w:rFonts w:ascii="Times New Roman"/>
          <w:b w:val="false"/>
          <w:i w:val="false"/>
          <w:color w:val="000000"/>
          <w:sz w:val="28"/>
        </w:rPr>
        <w:t>
      2) при опережении графика автобус, микроавтобус задерживается до времени отправления, указанного в расписании;</w:t>
      </w:r>
      <w:r>
        <w:br/>
      </w:r>
      <w:r>
        <w:rPr>
          <w:rFonts w:ascii="Times New Roman"/>
          <w:b w:val="false"/>
          <w:i w:val="false"/>
          <w:color w:val="000000"/>
          <w:sz w:val="28"/>
        </w:rPr>
        <w:t>
      3) при срыве рейса:</w:t>
      </w:r>
      <w:r>
        <w:br/>
      </w:r>
      <w:r>
        <w:rPr>
          <w:rFonts w:ascii="Times New Roman"/>
          <w:b w:val="false"/>
          <w:i w:val="false"/>
          <w:color w:val="000000"/>
          <w:sz w:val="28"/>
        </w:rPr>
        <w:t>
      замена не прибывшего автобуса, микроавтобуса резервным автобусом, микроавтобусом перевозчика;</w:t>
      </w:r>
      <w:r>
        <w:br/>
      </w:r>
      <w:r>
        <w:rPr>
          <w:rFonts w:ascii="Times New Roman"/>
          <w:b w:val="false"/>
          <w:i w:val="false"/>
          <w:color w:val="000000"/>
          <w:sz w:val="28"/>
        </w:rPr>
        <w:t>
      объединяются два рейса одного и того же маршрута в один, при условии обеспечения всех пассажиров местами в салоне;</w:t>
      </w:r>
      <w:r>
        <w:br/>
      </w:r>
      <w:r>
        <w:rPr>
          <w:rFonts w:ascii="Times New Roman"/>
          <w:b w:val="false"/>
          <w:i w:val="false"/>
          <w:color w:val="000000"/>
          <w:sz w:val="28"/>
        </w:rPr>
        <w:t>
      осуществление замены автобуса, микроавтобуса одного и того же маршрута на ранний график (вместо не прибывшего или сошедшего с маршрута по технической неисправности) за счет сокращения времени его межрейсового простоя с последующим вводом резервного автобуса, микроавтобуса.</w:t>
      </w:r>
      <w:r>
        <w:br/>
      </w:r>
      <w:r>
        <w:rPr>
          <w:rFonts w:ascii="Times New Roman"/>
          <w:b w:val="false"/>
          <w:i w:val="false"/>
          <w:color w:val="000000"/>
          <w:sz w:val="28"/>
        </w:rPr>
        <w:t xml:space="preserve">
      </w:t>
      </w:r>
      <w:r>
        <w:rPr>
          <w:rFonts w:ascii="Times New Roman"/>
          <w:b w:val="false"/>
          <w:i w:val="false"/>
          <w:color w:val="000000"/>
          <w:sz w:val="28"/>
        </w:rPr>
        <w:t>381. При опоздании отправления автобуса, микроавтобуса более, чем на двадцать минут, диспетчер сообщает об этом на следующий по маршруту следования диспетчерский пункт, а при отсутствии автобуса, микроавтобуса - по всем пунктам маршрута.</w:t>
      </w:r>
      <w:r>
        <w:br/>
      </w:r>
      <w:r>
        <w:rPr>
          <w:rFonts w:ascii="Times New Roman"/>
          <w:b w:val="false"/>
          <w:i w:val="false"/>
          <w:color w:val="000000"/>
          <w:sz w:val="28"/>
        </w:rPr>
        <w:t>
      Диспетчер сообщает на конечный и промежуточные пункты маршрута об отмене рейса, отправлении автобуса и микроавтобуса, не предусмотренного расписанием, или предстоящем отправлении дополнительного рейса с указанием точного времени отправления и предполагаемом времени прибытия.</w:t>
      </w:r>
      <w:r>
        <w:br/>
      </w:r>
      <w:r>
        <w:rPr>
          <w:rFonts w:ascii="Times New Roman"/>
          <w:b w:val="false"/>
          <w:i w:val="false"/>
          <w:color w:val="000000"/>
          <w:sz w:val="28"/>
        </w:rPr>
        <w:t xml:space="preserve">
      </w:t>
      </w:r>
      <w:r>
        <w:rPr>
          <w:rFonts w:ascii="Times New Roman"/>
          <w:b w:val="false"/>
          <w:i w:val="false"/>
          <w:color w:val="000000"/>
          <w:sz w:val="28"/>
        </w:rPr>
        <w:t>382. При отправлении автобуса и микроавтобуса в рейс диспетчер контролирует прохождение водителем предрейсового и послерейсового медицинского освидетельствования, а также проведение предрейсового технического осмотра автобуса и микроавтобуса (наличие документального подтверждения проведения их соответствующими службами автовокзала, автостанции или перевозчика), о чем делается соответствующая отметка в путевом листе.</w:t>
      </w:r>
      <w:r>
        <w:br/>
      </w:r>
      <w:r>
        <w:rPr>
          <w:rFonts w:ascii="Times New Roman"/>
          <w:b w:val="false"/>
          <w:i w:val="false"/>
          <w:color w:val="000000"/>
          <w:sz w:val="28"/>
        </w:rPr>
        <w:t xml:space="preserve">
      </w:t>
      </w:r>
      <w:r>
        <w:rPr>
          <w:rFonts w:ascii="Times New Roman"/>
          <w:b w:val="false"/>
          <w:i w:val="false"/>
          <w:color w:val="000000"/>
          <w:sz w:val="28"/>
        </w:rPr>
        <w:t>383. Автобусы, микроавтобусы, не прошедшие предрейсовый (предсменный) технический осмотр, а также водители, не прошедшие предрейсовое и послерейсовое медицинское освидетельствование или которые не соблюдают установленный Правилами организации труда и отдыха водителей, режим труда и отдыха в рейс не отправляются.</w:t>
      </w:r>
      <w:r>
        <w:br/>
      </w:r>
      <w:r>
        <w:rPr>
          <w:rFonts w:ascii="Times New Roman"/>
          <w:b w:val="false"/>
          <w:i w:val="false"/>
          <w:color w:val="000000"/>
          <w:sz w:val="28"/>
        </w:rPr>
        <w:t xml:space="preserve">
      </w:t>
      </w:r>
      <w:r>
        <w:rPr>
          <w:rFonts w:ascii="Times New Roman"/>
          <w:b w:val="false"/>
          <w:i w:val="false"/>
          <w:color w:val="000000"/>
          <w:sz w:val="28"/>
        </w:rPr>
        <w:t>384. В случае неприбытия по расписанию автобуса и микроавтобуса в период сложившихся на маршруте сложных метеорологических условий, диспетчер принимает меры по выявлению причин задержки автобуса, микроавтобуса и сообщает об этом в центральный пункт диспетчерской службы и перевозчику, обслуживающему данный маршрут, для оказания в случае необходимости технической помощи автобусу и микроавтобуса и доставки пассажиров до пунктов назначения.</w:t>
      </w:r>
      <w:r>
        <w:br/>
      </w:r>
      <w:r>
        <w:rPr>
          <w:rFonts w:ascii="Times New Roman"/>
          <w:b w:val="false"/>
          <w:i w:val="false"/>
          <w:color w:val="000000"/>
          <w:sz w:val="28"/>
        </w:rPr>
        <w:t xml:space="preserve">
      </w:t>
      </w:r>
      <w:r>
        <w:rPr>
          <w:rFonts w:ascii="Times New Roman"/>
          <w:b w:val="false"/>
          <w:i w:val="false"/>
          <w:color w:val="000000"/>
          <w:sz w:val="28"/>
        </w:rPr>
        <w:t>385. Диспетчерские службы автовокзалов, автостанций и перевозчиков по договоренности получают информацию по каналам связи в реальном режиме по процессу движения автобусов и микроавтобусов от операторов диспетчерской системы.</w:t>
      </w:r>
      <w:r>
        <w:br/>
      </w:r>
      <w:r>
        <w:rPr>
          <w:rFonts w:ascii="Times New Roman"/>
          <w:b w:val="false"/>
          <w:i w:val="false"/>
          <w:color w:val="000000"/>
          <w:sz w:val="28"/>
        </w:rPr>
        <w:t>
</w:t>
      </w:r>
    </w:p>
    <w:bookmarkStart w:name="z442" w:id="54"/>
    <w:p>
      <w:pPr>
        <w:spacing w:after="0"/>
        <w:ind w:left="0"/>
        <w:jc w:val="left"/>
      </w:pPr>
      <w:r>
        <w:rPr>
          <w:rFonts w:ascii="Times New Roman"/>
          <w:b/>
          <w:i w:val="false"/>
          <w:color w:val="000000"/>
        </w:rPr>
        <w:t xml:space="preserve"> Параграф 4. Организация работы диспетчерских пунктов</w:t>
      </w:r>
    </w:p>
    <w:bookmarkEnd w:id="5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386. Помещение диспетчерского пункта автовокзалов, автостанций должно быть изолировано от операционного (кассового) зала, иметь служебный выход на пункты посадки и высадки пассажиров.</w:t>
      </w:r>
      <w:r>
        <w:br/>
      </w:r>
      <w:r>
        <w:rPr>
          <w:rFonts w:ascii="Times New Roman"/>
          <w:b w:val="false"/>
          <w:i w:val="false"/>
          <w:color w:val="000000"/>
          <w:sz w:val="28"/>
        </w:rPr>
        <w:t xml:space="preserve">
      </w:t>
      </w:r>
      <w:r>
        <w:rPr>
          <w:rFonts w:ascii="Times New Roman"/>
          <w:b w:val="false"/>
          <w:i w:val="false"/>
          <w:color w:val="000000"/>
          <w:sz w:val="28"/>
        </w:rPr>
        <w:t>387. Рабочее место диспетчера располагается так, чтобы наблюдать за посадочными площадками, прибытием и отправлением автобусов и микроавтобусов, и оборудуется специальным пультом управления информационными указателями и установкой громкоговорящей связи, а также внутренней технологической связью с администрацией автовокзала, автостанции, билетными кассами, справочным бюро и центральным пунктом диспетчерской службы.</w:t>
      </w:r>
      <w:r>
        <w:br/>
      </w:r>
      <w:r>
        <w:rPr>
          <w:rFonts w:ascii="Times New Roman"/>
          <w:b w:val="false"/>
          <w:i w:val="false"/>
          <w:color w:val="000000"/>
          <w:sz w:val="28"/>
        </w:rPr>
        <w:t xml:space="preserve">
      </w:t>
      </w:r>
      <w:r>
        <w:rPr>
          <w:rFonts w:ascii="Times New Roman"/>
          <w:b w:val="false"/>
          <w:i w:val="false"/>
          <w:color w:val="000000"/>
          <w:sz w:val="28"/>
        </w:rPr>
        <w:t>388. Рабочее место диспетчера оснащается телефонной или электронной связью (радиосвязью) с другими диспетчерскими пунктами обслуживаемой маршрутной сети.</w:t>
      </w:r>
      <w:r>
        <w:br/>
      </w:r>
      <w:r>
        <w:rPr>
          <w:rFonts w:ascii="Times New Roman"/>
          <w:b w:val="false"/>
          <w:i w:val="false"/>
          <w:color w:val="000000"/>
          <w:sz w:val="28"/>
        </w:rPr>
        <w:t>
</w:t>
      </w:r>
    </w:p>
    <w:bookmarkStart w:name="z446" w:id="55"/>
    <w:p>
      <w:pPr>
        <w:spacing w:after="0"/>
        <w:ind w:left="0"/>
        <w:jc w:val="left"/>
      </w:pPr>
      <w:r>
        <w:rPr>
          <w:rFonts w:ascii="Times New Roman"/>
          <w:b/>
          <w:i w:val="false"/>
          <w:color w:val="000000"/>
        </w:rPr>
        <w:t xml:space="preserve"> Глава 15. Требования к оформлению и содержанию пунктов посадки и высадки пассажиров на маршрутах регулярных международных и внутриреспубликанских перевозок, а также пунктов посадки и высадки пассажиров при перевозках такси</w:t>
      </w:r>
    </w:p>
    <w:bookmarkEnd w:id="55"/>
    <w:p>
      <w:pPr>
        <w:spacing w:after="0"/>
        <w:ind w:left="0"/>
        <w:jc w:val="left"/>
      </w:pPr>
      <w:r>
        <w:rPr>
          <w:rFonts w:ascii="Times New Roman"/>
          <w:b w:val="false"/>
          <w:i w:val="false"/>
          <w:color w:val="ff0000"/>
          <w:sz w:val="28"/>
        </w:rPr>
        <w:t xml:space="preserve">      Сноска. Заголовок главы 15 -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47" w:id="56"/>
    <w:p>
      <w:pPr>
        <w:spacing w:after="0"/>
        <w:ind w:left="0"/>
        <w:jc w:val="left"/>
      </w:pPr>
      <w:r>
        <w:rPr>
          <w:rFonts w:ascii="Times New Roman"/>
          <w:b/>
          <w:i w:val="false"/>
          <w:color w:val="000000"/>
        </w:rPr>
        <w:t xml:space="preserve"> Параграф 1. Требования к оформлению и содержанию</w:t>
      </w:r>
      <w:r>
        <w:br/>
      </w:r>
      <w:r>
        <w:rPr>
          <w:rFonts w:ascii="Times New Roman"/>
          <w:b/>
          <w:i w:val="false"/>
          <w:color w:val="000000"/>
        </w:rPr>
        <w:t>пунктов посадки и высадки пассажиров</w:t>
      </w:r>
    </w:p>
    <w:bookmarkEnd w:id="5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389. Пункты посадки и высадки пассажиров оборудуются:</w:t>
      </w:r>
      <w:r>
        <w:br/>
      </w:r>
      <w:r>
        <w:rPr>
          <w:rFonts w:ascii="Times New Roman"/>
          <w:b w:val="false"/>
          <w:i w:val="false"/>
          <w:color w:val="000000"/>
          <w:sz w:val="28"/>
        </w:rPr>
        <w:t xml:space="preserve">
      </w:t>
      </w:r>
      <w:r>
        <w:rPr>
          <w:rFonts w:ascii="Times New Roman"/>
          <w:b w:val="false"/>
          <w:i w:val="false"/>
          <w:color w:val="000000"/>
          <w:sz w:val="28"/>
        </w:rPr>
        <w:t>1) навесами;</w:t>
      </w:r>
      <w:r>
        <w:br/>
      </w:r>
      <w:r>
        <w:rPr>
          <w:rFonts w:ascii="Times New Roman"/>
          <w:b w:val="false"/>
          <w:i w:val="false"/>
          <w:color w:val="000000"/>
          <w:sz w:val="28"/>
        </w:rPr>
        <w:t xml:space="preserve">
      </w:t>
      </w:r>
      <w:r>
        <w:rPr>
          <w:rFonts w:ascii="Times New Roman"/>
          <w:b w:val="false"/>
          <w:i w:val="false"/>
          <w:color w:val="000000"/>
          <w:sz w:val="28"/>
        </w:rPr>
        <w:t>2) освещением, обеспечивающим посадку в автобусы, микроавтобусы и высадку из них, сдачу и получение багажа, прочтение реквизитов в темное время суток;</w:t>
      </w:r>
      <w:r>
        <w:br/>
      </w:r>
      <w:r>
        <w:rPr>
          <w:rFonts w:ascii="Times New Roman"/>
          <w:b w:val="false"/>
          <w:i w:val="false"/>
          <w:color w:val="000000"/>
          <w:sz w:val="28"/>
        </w:rPr>
        <w:t xml:space="preserve">
      </w:t>
      </w:r>
      <w:r>
        <w:rPr>
          <w:rFonts w:ascii="Times New Roman"/>
          <w:b w:val="false"/>
          <w:i w:val="false"/>
          <w:color w:val="000000"/>
          <w:sz w:val="28"/>
        </w:rPr>
        <w:t>3) указателями мест посадки в автобусы, микроавтобусы с обозначением номера посадочной площадки;</w:t>
      </w:r>
      <w:r>
        <w:br/>
      </w:r>
      <w:r>
        <w:rPr>
          <w:rFonts w:ascii="Times New Roman"/>
          <w:b w:val="false"/>
          <w:i w:val="false"/>
          <w:color w:val="000000"/>
          <w:sz w:val="28"/>
        </w:rPr>
        <w:t xml:space="preserve">
      </w:t>
      </w:r>
      <w:r>
        <w:rPr>
          <w:rFonts w:ascii="Times New Roman"/>
          <w:b w:val="false"/>
          <w:i w:val="false"/>
          <w:color w:val="000000"/>
          <w:sz w:val="28"/>
        </w:rPr>
        <w:t>4) звуковыми колонками для оповещения пассажиров;</w:t>
      </w:r>
      <w:r>
        <w:br/>
      </w:r>
      <w:r>
        <w:rPr>
          <w:rFonts w:ascii="Times New Roman"/>
          <w:b w:val="false"/>
          <w:i w:val="false"/>
          <w:color w:val="000000"/>
          <w:sz w:val="28"/>
        </w:rPr>
        <w:t xml:space="preserve">
      </w:t>
      </w:r>
      <w:r>
        <w:rPr>
          <w:rFonts w:ascii="Times New Roman"/>
          <w:b w:val="false"/>
          <w:i w:val="false"/>
          <w:color w:val="000000"/>
          <w:sz w:val="28"/>
        </w:rPr>
        <w:t>5) ограждениями посадочных площадок от проезжей части;</w:t>
      </w:r>
      <w:r>
        <w:br/>
      </w:r>
      <w:r>
        <w:rPr>
          <w:rFonts w:ascii="Times New Roman"/>
          <w:b w:val="false"/>
          <w:i w:val="false"/>
          <w:color w:val="000000"/>
          <w:sz w:val="28"/>
        </w:rPr>
        <w:t xml:space="preserve">
      </w:t>
      </w:r>
      <w:r>
        <w:rPr>
          <w:rFonts w:ascii="Times New Roman"/>
          <w:b w:val="false"/>
          <w:i w:val="false"/>
          <w:color w:val="000000"/>
          <w:sz w:val="28"/>
        </w:rPr>
        <w:t>6) пандусами для доступа пассажиров с инвалидностью к местам посадки и высадки;</w:t>
      </w:r>
      <w:r>
        <w:br/>
      </w:r>
      <w:r>
        <w:rPr>
          <w:rFonts w:ascii="Times New Roman"/>
          <w:b w:val="false"/>
          <w:i w:val="false"/>
          <w:color w:val="000000"/>
          <w:sz w:val="28"/>
        </w:rPr>
        <w:t xml:space="preserve">
      </w:t>
      </w:r>
      <w:r>
        <w:rPr>
          <w:rFonts w:ascii="Times New Roman"/>
          <w:b w:val="false"/>
          <w:i w:val="false"/>
          <w:color w:val="000000"/>
          <w:sz w:val="28"/>
        </w:rPr>
        <w:t>7) урнами.</w:t>
      </w:r>
      <w:r>
        <w:br/>
      </w:r>
      <w:r>
        <w:rPr>
          <w:rFonts w:ascii="Times New Roman"/>
          <w:b w:val="false"/>
          <w:i w:val="false"/>
          <w:color w:val="000000"/>
          <w:sz w:val="28"/>
        </w:rPr>
        <w:t>
</w:t>
      </w:r>
      <w:r>
        <w:rPr>
          <w:rFonts w:ascii="Times New Roman"/>
          <w:b w:val="false"/>
          <w:i w:val="false"/>
          <w:color w:val="ff0000"/>
          <w:sz w:val="28"/>
        </w:rPr>
        <w:t xml:space="preserve">      Сноска. Пункт 389 -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390. Пункты посадки и высадки пассажиров обозначаются бордюрами и возвышаются не менее чем на 22 см над уровнем полотна проезжей части.</w:t>
      </w:r>
      <w:r>
        <w:br/>
      </w:r>
      <w:r>
        <w:rPr>
          <w:rFonts w:ascii="Times New Roman"/>
          <w:b w:val="false"/>
          <w:i w:val="false"/>
          <w:color w:val="000000"/>
          <w:sz w:val="28"/>
        </w:rPr>
        <w:t xml:space="preserve">
      </w:t>
      </w:r>
      <w:r>
        <w:rPr>
          <w:rFonts w:ascii="Times New Roman"/>
          <w:b w:val="false"/>
          <w:i w:val="false"/>
          <w:color w:val="000000"/>
          <w:sz w:val="28"/>
        </w:rPr>
        <w:t>391. При разработке схемы движения автобусов, микроавтобусов по территории автовокзала, автостанции предусматривается:</w:t>
      </w:r>
      <w:r>
        <w:br/>
      </w:r>
      <w:r>
        <w:rPr>
          <w:rFonts w:ascii="Times New Roman"/>
          <w:b w:val="false"/>
          <w:i w:val="false"/>
          <w:color w:val="000000"/>
          <w:sz w:val="28"/>
        </w:rPr>
        <w:t>
      1) применение только правых поворотов при въезде и выезде;</w:t>
      </w:r>
      <w:r>
        <w:br/>
      </w:r>
      <w:r>
        <w:rPr>
          <w:rFonts w:ascii="Times New Roman"/>
          <w:b w:val="false"/>
          <w:i w:val="false"/>
          <w:color w:val="000000"/>
          <w:sz w:val="28"/>
        </w:rPr>
        <w:t>
      2) оборудование пункта разворота автобусов на прилегающих улицах;</w:t>
      </w:r>
      <w:r>
        <w:br/>
      </w:r>
      <w:r>
        <w:rPr>
          <w:rFonts w:ascii="Times New Roman"/>
          <w:b w:val="false"/>
          <w:i w:val="false"/>
          <w:color w:val="000000"/>
          <w:sz w:val="28"/>
        </w:rPr>
        <w:t>
      3) установку автобуса и микроавтобуса к посадочной площадке для посадки и высадки пассажиров только правой стороной;</w:t>
      </w:r>
      <w:r>
        <w:br/>
      </w:r>
      <w:r>
        <w:rPr>
          <w:rFonts w:ascii="Times New Roman"/>
          <w:b w:val="false"/>
          <w:i w:val="false"/>
          <w:color w:val="000000"/>
          <w:sz w:val="28"/>
        </w:rPr>
        <w:t>
      4) минимальное маневрирование при подаче автобуса и микроавтобуса на посадку;</w:t>
      </w:r>
      <w:r>
        <w:br/>
      </w:r>
      <w:r>
        <w:rPr>
          <w:rFonts w:ascii="Times New Roman"/>
          <w:b w:val="false"/>
          <w:i w:val="false"/>
          <w:color w:val="000000"/>
          <w:sz w:val="28"/>
        </w:rPr>
        <w:t>
      5) недопущение пересечений линий движения автобусов и микроавтобусов с линиями движения пассажиров.</w:t>
      </w:r>
      <w:r>
        <w:br/>
      </w:r>
      <w:r>
        <w:rPr>
          <w:rFonts w:ascii="Times New Roman"/>
          <w:b w:val="false"/>
          <w:i w:val="false"/>
          <w:color w:val="000000"/>
          <w:sz w:val="28"/>
        </w:rPr>
        <w:t xml:space="preserve">
      </w:t>
      </w:r>
      <w:r>
        <w:rPr>
          <w:rFonts w:ascii="Times New Roman"/>
          <w:b w:val="false"/>
          <w:i w:val="false"/>
          <w:color w:val="000000"/>
          <w:sz w:val="28"/>
        </w:rPr>
        <w:t>392. Для обеспечения мер безопасности при маневрировании автобусов, микроавтобусов по территории автовокзала и автостанции в темное время суток освещаются не только пункты посадки и высадки пассажиров, но и вся территория автовокзала, автостанции, а также оборудуются ограждениями, разделяющими тротуары и пункты посадки и высадки пассажиров от проезжей части.</w:t>
      </w:r>
      <w:r>
        <w:br/>
      </w:r>
      <w:r>
        <w:rPr>
          <w:rFonts w:ascii="Times New Roman"/>
          <w:b w:val="false"/>
          <w:i w:val="false"/>
          <w:color w:val="000000"/>
          <w:sz w:val="28"/>
        </w:rPr>
        <w:t xml:space="preserve">
      </w:t>
      </w:r>
      <w:r>
        <w:rPr>
          <w:rFonts w:ascii="Times New Roman"/>
          <w:b w:val="false"/>
          <w:i w:val="false"/>
          <w:color w:val="000000"/>
          <w:sz w:val="28"/>
        </w:rPr>
        <w:t>393. Время подачи автобуса и микроавтобуса на посадку зависит от частоты отправления автобусов и микроавтобусов и наличия посадочных пунктов и устанавливается технологическим процессом работы автовокзала, автостанции не менее 15 минут до отправления автобуса и микроавтобуса в рейс по расписанию для автобусов междугороднего сообщения и 10 минут для автобусов и микроавтобусов пригородного сообщения.</w:t>
      </w:r>
      <w:r>
        <w:br/>
      </w:r>
      <w:r>
        <w:rPr>
          <w:rFonts w:ascii="Times New Roman"/>
          <w:b w:val="false"/>
          <w:i w:val="false"/>
          <w:color w:val="000000"/>
          <w:sz w:val="28"/>
        </w:rPr>
        <w:t>
</w:t>
      </w:r>
    </w:p>
    <w:bookmarkStart w:name="z453" w:id="57"/>
    <w:p>
      <w:pPr>
        <w:spacing w:after="0"/>
        <w:ind w:left="0"/>
        <w:jc w:val="left"/>
      </w:pPr>
      <w:r>
        <w:rPr>
          <w:rFonts w:ascii="Times New Roman"/>
          <w:b/>
          <w:i w:val="false"/>
          <w:color w:val="000000"/>
        </w:rPr>
        <w:t xml:space="preserve"> Параграф 2. Стоянки такси</w:t>
      </w:r>
    </w:p>
    <w:bookmarkEnd w:id="5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394. Местные исполнительные органы районов, городов областного значения, города республиканского значения и столицы обеспечивают организацию и оборудование стоянок такси в (на) аэропортах, вокзалах, стационарных торговых объектах категории 1 и 2, торговых рынках, театрах, цирках, кинотеатрах, культурно-досуговых организациях (парки культуры и отдыха), а также площадях, проспектах, улицах, кварталах.</w:t>
      </w:r>
      <w:r>
        <w:br/>
      </w:r>
      <w:r>
        <w:rPr>
          <w:rFonts w:ascii="Times New Roman"/>
          <w:b w:val="false"/>
          <w:i w:val="false"/>
          <w:color w:val="000000"/>
          <w:sz w:val="28"/>
        </w:rPr>
        <w:t>
</w:t>
      </w:r>
      <w:r>
        <w:rPr>
          <w:rFonts w:ascii="Times New Roman"/>
          <w:b w:val="false"/>
          <w:i w:val="false"/>
          <w:color w:val="ff0000"/>
          <w:sz w:val="28"/>
        </w:rPr>
        <w:t xml:space="preserve">      Сноска. Пункт 394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395. Стоянки такси отделяются от стоянок других автомобилей специальными ограничительными линиями дорожной разметки или ограждениями и обозначаются дорожным знаком 5-14 "Место стоянки легковых такси", установленными местными исполнительными органами по согласованию с КАП.</w:t>
      </w:r>
      <w:r>
        <w:br/>
      </w:r>
      <w:r>
        <w:rPr>
          <w:rFonts w:ascii="Times New Roman"/>
          <w:b w:val="false"/>
          <w:i w:val="false"/>
          <w:color w:val="000000"/>
          <w:sz w:val="28"/>
        </w:rPr>
        <w:t>
</w:t>
      </w:r>
      <w:r>
        <w:rPr>
          <w:rFonts w:ascii="Times New Roman"/>
          <w:b w:val="false"/>
          <w:i w:val="false"/>
          <w:color w:val="ff0000"/>
          <w:sz w:val="28"/>
        </w:rPr>
        <w:t xml:space="preserve">      Сноска. Пункт 395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396. Стоянки такси освещаются в темное время суток.</w:t>
      </w:r>
      <w:r>
        <w:br/>
      </w:r>
      <w:r>
        <w:rPr>
          <w:rFonts w:ascii="Times New Roman"/>
          <w:b w:val="false"/>
          <w:i w:val="false"/>
          <w:color w:val="000000"/>
          <w:sz w:val="28"/>
        </w:rPr>
        <w:t xml:space="preserve">
      </w:t>
      </w:r>
      <w:r>
        <w:rPr>
          <w:rFonts w:ascii="Times New Roman"/>
          <w:b w:val="false"/>
          <w:i w:val="false"/>
          <w:color w:val="000000"/>
          <w:sz w:val="28"/>
        </w:rPr>
        <w:t>397. Стоянка посторонних автомобилей на стоянку такси не допускается.</w:t>
      </w:r>
      <w:r>
        <w:br/>
      </w:r>
      <w:r>
        <w:rPr>
          <w:rFonts w:ascii="Times New Roman"/>
          <w:b w:val="false"/>
          <w:i w:val="false"/>
          <w:color w:val="000000"/>
          <w:sz w:val="28"/>
        </w:rPr>
        <w:t>
</w:t>
      </w:r>
    </w:p>
    <w:bookmarkStart w:name="z458" w:id="58"/>
    <w:p>
      <w:pPr>
        <w:spacing w:after="0"/>
        <w:ind w:left="0"/>
        <w:jc w:val="left"/>
      </w:pPr>
      <w:r>
        <w:rPr>
          <w:rFonts w:ascii="Times New Roman"/>
          <w:b/>
          <w:i w:val="false"/>
          <w:color w:val="000000"/>
        </w:rPr>
        <w:t xml:space="preserve"> Глава 16. Требования к информационно-диспетчерским службам такси</w:t>
      </w:r>
    </w:p>
    <w:bookmarkEnd w:id="58"/>
    <w:p>
      <w:pPr>
        <w:spacing w:after="0"/>
        <w:ind w:left="0"/>
        <w:jc w:val="left"/>
      </w:pPr>
      <w:r>
        <w:rPr>
          <w:rFonts w:ascii="Times New Roman"/>
          <w:b w:val="false"/>
          <w:i w:val="false"/>
          <w:color w:val="ff0000"/>
          <w:sz w:val="28"/>
        </w:rPr>
        <w:t xml:space="preserve">      Сноска. Заголовок главы 16 -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398. Информационно-диспетчерская служба такси осуществляет непрерывный контроль за соблюдением заказов по подаче такси ко времени, указанному в заказе, а также координацию технологического процесса перевозок такси.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399. Исключен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400. Основными функциями информационно-диспетчерской службы такси, создаваемой перевозчиком такси, являются:</w:t>
      </w:r>
      <w:r>
        <w:br/>
      </w:r>
      <w:r>
        <w:rPr>
          <w:rFonts w:ascii="Times New Roman"/>
          <w:b w:val="false"/>
          <w:i w:val="false"/>
          <w:color w:val="000000"/>
          <w:sz w:val="28"/>
        </w:rPr>
        <w:t>
      1) прием заказов на услуги такси физических и юридических лиц по доступным средствам связи и распределение заказов между водителями такси;</w:t>
      </w:r>
      <w:r>
        <w:br/>
      </w:r>
      <w:r>
        <w:rPr>
          <w:rFonts w:ascii="Times New Roman"/>
          <w:b w:val="false"/>
          <w:i w:val="false"/>
          <w:color w:val="000000"/>
          <w:sz w:val="28"/>
        </w:rPr>
        <w:t>
      2) сообщение пассажиру, заказавшему такси, номера направляемого автомобиля, стоимости заказа и времени подачи;</w:t>
      </w:r>
      <w:r>
        <w:br/>
      </w:r>
      <w:r>
        <w:rPr>
          <w:rFonts w:ascii="Times New Roman"/>
          <w:b w:val="false"/>
          <w:i w:val="false"/>
          <w:color w:val="000000"/>
          <w:sz w:val="28"/>
        </w:rPr>
        <w:t>
      3) отслеживание за отправлением и своевременным прибытием такси по заказам;</w:t>
      </w:r>
      <w:r>
        <w:br/>
      </w:r>
      <w:r>
        <w:rPr>
          <w:rFonts w:ascii="Times New Roman"/>
          <w:b w:val="false"/>
          <w:i w:val="false"/>
          <w:color w:val="000000"/>
          <w:sz w:val="28"/>
        </w:rPr>
        <w:t xml:space="preserve">
      </w:t>
      </w:r>
      <w:r>
        <w:rPr>
          <w:rFonts w:ascii="Times New Roman"/>
          <w:b w:val="false"/>
          <w:i w:val="false"/>
          <w:color w:val="000000"/>
          <w:sz w:val="28"/>
        </w:rPr>
        <w:t>400-1. По договору информационно-диспетчерского обслуживания информационно-диспетчерская служба такси предоставляет заказы клиентов перевозчикам такси либо непосредственно водителям такси.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400-1 в соответствии с приказом Министра индустрии и инфраструктурного развития РК от 25.08.2023 </w:t>
      </w:r>
      <w:r>
        <w:rPr>
          <w:rFonts w:ascii="Times New Roman"/>
          <w:b w:val="false"/>
          <w:i w:val="false"/>
          <w:color w:val="000000"/>
          <w:sz w:val="28"/>
        </w:rPr>
        <w:t>№ 602</w:t>
      </w:r>
      <w:r>
        <w:rPr>
          <w:rFonts w:ascii="Times New Roman"/>
          <w:b w:val="false"/>
          <w:i w:val="false"/>
          <w:color w:val="ff0000"/>
          <w:sz w:val="28"/>
        </w:rPr>
        <w:t>(вводится в действие с 01.01.2025).</w:t>
      </w:r>
      <w:r>
        <w:br/>
      </w:r>
      <w:r>
        <w:rPr>
          <w:rFonts w:ascii="Times New Roman"/>
          <w:b w:val="false"/>
          <w:i w:val="false"/>
          <w:color w:val="000000"/>
          <w:sz w:val="28"/>
        </w:rPr>
        <w:t xml:space="preserve">
      </w:t>
      </w:r>
      <w:r>
        <w:rPr>
          <w:rFonts w:ascii="Times New Roman"/>
          <w:b w:val="false"/>
          <w:i w:val="false"/>
          <w:color w:val="000000"/>
          <w:sz w:val="28"/>
        </w:rPr>
        <w:t xml:space="preserve">401. Информационно-диспетчерская служба такси, создаваемая иным лицом, не являющимся перевозчиком такси, заключает договор по информационно-диспетчерскому обслуживанию с перевозчиками такси, включенными в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деятельности в качестве перевозчика такси. </w:t>
      </w:r>
      <w:r>
        <w:br/>
      </w:r>
      <w:r>
        <w:rPr>
          <w:rFonts w:ascii="Times New Roman"/>
          <w:b w:val="false"/>
          <w:i w:val="false"/>
          <w:color w:val="000000"/>
          <w:sz w:val="28"/>
        </w:rPr>
        <w:t xml:space="preserve">
      </w:t>
      </w:r>
      <w:r>
        <w:rPr>
          <w:rFonts w:ascii="Times New Roman"/>
          <w:b w:val="false"/>
          <w:i w:val="false"/>
          <w:color w:val="000000"/>
          <w:sz w:val="28"/>
        </w:rPr>
        <w:t>Сведения о физических лицах,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предпринимателях и юридических лицах, подавших уведомление о начале деятельности в качестве перевозчика такси, размещаются в государственном электронном реестре разрешений и уведомлений.</w:t>
      </w:r>
      <w:r>
        <w:br/>
      </w:r>
      <w:r>
        <w:rPr>
          <w:rFonts w:ascii="Times New Roman"/>
          <w:b w:val="false"/>
          <w:i w:val="false"/>
          <w:color w:val="000000"/>
          <w:sz w:val="28"/>
        </w:rPr>
        <w:t>
</w:t>
      </w:r>
      <w:r>
        <w:rPr>
          <w:rFonts w:ascii="Times New Roman"/>
          <w:b w:val="false"/>
          <w:i w:val="false"/>
          <w:color w:val="ff0000"/>
          <w:sz w:val="28"/>
        </w:rPr>
        <w:t xml:space="preserve">      Сноска. Пункт 401 - в редакции приказа Министра индустрии и инфраструктурного развития РК от 25.08.2023 </w:t>
      </w:r>
      <w:r>
        <w:rPr>
          <w:rFonts w:ascii="Times New Roman"/>
          <w:b w:val="false"/>
          <w:i w:val="false"/>
          <w:color w:val="000000"/>
          <w:sz w:val="28"/>
        </w:rPr>
        <w:t>№ 602</w:t>
      </w:r>
      <w:r>
        <w:rPr>
          <w:rFonts w:ascii="Times New Roman"/>
          <w:b w:val="false"/>
          <w:i w:val="false"/>
          <w:color w:val="ff0000"/>
          <w:sz w:val="28"/>
        </w:rPr>
        <w:t>(вводится в действие с 01.01.2025).</w:t>
      </w:r>
      <w:r>
        <w:br/>
      </w:r>
      <w:r>
        <w:rPr>
          <w:rFonts w:ascii="Times New Roman"/>
          <w:b w:val="false"/>
          <w:i w:val="false"/>
          <w:color w:val="000000"/>
          <w:sz w:val="28"/>
        </w:rPr>
        <w:t xml:space="preserve">
      </w:t>
      </w:r>
      <w:r>
        <w:rPr>
          <w:rFonts w:ascii="Times New Roman"/>
          <w:b w:val="false"/>
          <w:i w:val="false"/>
          <w:color w:val="000000"/>
          <w:sz w:val="28"/>
        </w:rPr>
        <w:t>401-1. Физические лица, осуществляющие деятельность по оказанию услуг или выполнению работ с использованием интернет-платформ и (или) мобильных приложений платформенной занятости, оказывают услуги по перевозке пассажиров и багажа такси по договору аренды автотранспортного средства.</w:t>
      </w:r>
      <w:r>
        <w:br/>
      </w:r>
      <w:r>
        <w:rPr>
          <w:rFonts w:ascii="Times New Roman"/>
          <w:b w:val="false"/>
          <w:i w:val="false"/>
          <w:color w:val="000000"/>
          <w:sz w:val="28"/>
        </w:rPr>
        <w:t xml:space="preserve">
      </w:t>
      </w:r>
      <w:r>
        <w:rPr>
          <w:rFonts w:ascii="Times New Roman"/>
          <w:b w:val="false"/>
          <w:i w:val="false"/>
          <w:color w:val="000000"/>
          <w:sz w:val="28"/>
        </w:rPr>
        <w:t>По договору аренды автотранспортного средства индивидуальный предприниматель или юридическое лицо, включенные в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деятельности в качестве перевозчика такси, предоставляет легковой автомобиль физическому лицу.</w:t>
      </w:r>
      <w:r>
        <w:br/>
      </w:r>
      <w:r>
        <w:rPr>
          <w:rFonts w:ascii="Times New Roman"/>
          <w:b w:val="false"/>
          <w:i w:val="false"/>
          <w:color w:val="000000"/>
          <w:sz w:val="28"/>
        </w:rPr>
        <w:t xml:space="preserve">
      </w:t>
      </w:r>
      <w:r>
        <w:rPr>
          <w:rFonts w:ascii="Times New Roman"/>
          <w:b w:val="false"/>
          <w:i w:val="false"/>
          <w:color w:val="000000"/>
          <w:sz w:val="28"/>
        </w:rPr>
        <w:t xml:space="preserve">Контроль за соблюдением физическим лицом требований, за исключением подпунктов 1), 1-1), 5), 6), 7) и 8) пункта 2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"Об автомобильном транспорте", возлагается на индивидуального предпринимателя или юридическое лицо, являющееся владельцем легкового автомобиля.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401-1 в соответствии с приказом Министра индустрии и инфраструктурного развития РК от 25.08.2023 </w:t>
      </w:r>
      <w:r>
        <w:rPr>
          <w:rFonts w:ascii="Times New Roman"/>
          <w:b w:val="false"/>
          <w:i w:val="false"/>
          <w:color w:val="000000"/>
          <w:sz w:val="28"/>
        </w:rPr>
        <w:t>№ 602</w:t>
      </w:r>
      <w:r>
        <w:rPr>
          <w:rFonts w:ascii="Times New Roman"/>
          <w:b w:val="false"/>
          <w:i w:val="false"/>
          <w:color w:val="ff0000"/>
          <w:sz w:val="28"/>
        </w:rPr>
        <w:t>(вводится в действие с 01.01.2025).</w:t>
      </w:r>
      <w:r>
        <w:br/>
      </w:r>
      <w:r>
        <w:rPr>
          <w:rFonts w:ascii="Times New Roman"/>
          <w:b w:val="false"/>
          <w:i w:val="false"/>
          <w:color w:val="000000"/>
          <w:sz w:val="28"/>
        </w:rPr>
        <w:t xml:space="preserve">
      </w:t>
      </w:r>
      <w:r>
        <w:rPr>
          <w:rFonts w:ascii="Times New Roman"/>
          <w:b w:val="false"/>
          <w:i w:val="false"/>
          <w:color w:val="000000"/>
          <w:sz w:val="28"/>
        </w:rPr>
        <w:t>402. Информационно-диспетчерская служба такси, создаваемая иным лицом, не являющимся перевозчиком такси, ведет учет заказов клиентов и передачи их водителю такси в бумажной или электронной форме.</w:t>
      </w:r>
      <w:r>
        <w:br/>
      </w:r>
      <w:r>
        <w:rPr>
          <w:rFonts w:ascii="Times New Roman"/>
          <w:b w:val="false"/>
          <w:i w:val="false"/>
          <w:color w:val="000000"/>
          <w:sz w:val="28"/>
        </w:rPr>
        <w:t>
</w:t>
      </w:r>
      <w:r>
        <w:rPr>
          <w:rFonts w:ascii="Times New Roman"/>
          <w:b w:val="false"/>
          <w:i w:val="false"/>
          <w:color w:val="ff0000"/>
          <w:sz w:val="28"/>
        </w:rPr>
        <w:t xml:space="preserve">      Сноска. Пункт 402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left"/>
      </w:pPr>
      <w:r>
        <w:rPr>
          <w:rFonts w:ascii="Times New Roman"/>
          <w:b w:val="false"/>
          <w:i w:val="false"/>
          <w:color w:val="000000"/>
          <w:sz w:val="28"/>
        </w:rPr>
        <w:t xml:space="preserve">      Форма            </w:t>
      </w:r>
      <w:r>
        <w:br/>
      </w:r>
      <w:r>
        <w:rPr>
          <w:rFonts w:ascii="Times New Roman"/>
          <w:b w:val="false"/>
          <w:i w:val="false"/>
          <w:color w:val="000000"/>
          <w:sz w:val="28"/>
        </w:rPr>
        <w:t>
      Бортовой журнал</w:t>
      </w:r>
      <w:r>
        <w:br/>
      </w:r>
      <w:r>
        <w:rPr>
          <w:rFonts w:ascii="Times New Roman"/>
          <w:b w:val="false"/>
          <w:i w:val="false"/>
          <w:color w:val="000000"/>
          <w:sz w:val="28"/>
        </w:rPr>
        <w:t>
      Регистрационный № _________________________</w:t>
      </w:r>
      <w:r>
        <w:br/>
      </w:r>
      <w:r>
        <w:rPr>
          <w:rFonts w:ascii="Times New Roman"/>
          <w:b w:val="false"/>
          <w:i w:val="false"/>
          <w:color w:val="000000"/>
          <w:sz w:val="28"/>
        </w:rPr>
        <w:t>
      автотранспортного средства</w:t>
      </w:r>
      <w:r>
        <w:br/>
      </w:r>
      <w:r>
        <w:rPr>
          <w:rFonts w:ascii="Times New Roman"/>
          <w:b w:val="false"/>
          <w:i w:val="false"/>
          <w:color w:val="000000"/>
          <w:sz w:val="28"/>
        </w:rPr>
        <w:t>
      Количество пассажирских мест ________________</w:t>
      </w:r>
      <w:r>
        <w:br/>
      </w:r>
      <w:r>
        <w:rPr>
          <w:rFonts w:ascii="Times New Roman"/>
          <w:b w:val="false"/>
          <w:i w:val="false"/>
          <w:color w:val="000000"/>
          <w:sz w:val="28"/>
        </w:rPr>
        <w:t>
      Имя и фамилия перевозчика</w:t>
      </w:r>
      <w:r>
        <w:br/>
      </w:r>
      <w:r>
        <w:rPr>
          <w:rFonts w:ascii="Times New Roman"/>
          <w:b w:val="false"/>
          <w:i w:val="false"/>
          <w:color w:val="000000"/>
          <w:sz w:val="28"/>
        </w:rPr>
        <w:t>
      или наименование перевозчика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p>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p>
          <w:p>
            <w:pPr>
              <w:spacing w:after="20"/>
              <w:ind w:left="20"/>
              <w:jc w:val="both"/>
            </w:pPr>
          </w:p>
          <w:p>
            <w:pPr>
              <w:spacing w:after="20"/>
              <w:ind w:left="20"/>
              <w:jc w:val="both"/>
            </w:pPr>
            <w:r>
              <w:rPr>
                <w:rFonts w:ascii="Times New Roman"/>
                <w:b w:val="false"/>
                <w:i w:val="false"/>
                <w:color w:val="000000"/>
                <w:sz w:val="20"/>
              </w:rPr>
              <w:t>
водителя</w:t>
            </w: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путевого</w:t>
            </w:r>
          </w:p>
          <w:p>
            <w:pPr>
              <w:spacing w:after="20"/>
              <w:ind w:left="20"/>
              <w:jc w:val="both"/>
            </w:pPr>
          </w:p>
          <w:p>
            <w:pPr>
              <w:spacing w:after="20"/>
              <w:ind w:left="20"/>
              <w:jc w:val="both"/>
            </w:pPr>
            <w:r>
              <w:rPr>
                <w:rFonts w:ascii="Times New Roman"/>
                <w:b w:val="false"/>
                <w:i w:val="false"/>
                <w:color w:val="000000"/>
                <w:sz w:val="20"/>
              </w:rPr>
              <w:t>
листа по</w:t>
            </w:r>
          </w:p>
          <w:p>
            <w:pPr>
              <w:spacing w:after="20"/>
              <w:ind w:left="20"/>
              <w:jc w:val="both"/>
            </w:pPr>
            <w:r>
              <w:rPr>
                <w:rFonts w:ascii="Times New Roman"/>
                <w:b w:val="false"/>
                <w:i w:val="false"/>
                <w:color w:val="000000"/>
                <w:sz w:val="20"/>
              </w:rPr>
              <w:t>
маршруту или</w:t>
            </w:r>
          </w:p>
          <w:p>
            <w:pPr>
              <w:spacing w:after="20"/>
              <w:ind w:left="20"/>
              <w:jc w:val="both"/>
            </w:pPr>
            <w:r>
              <w:rPr>
                <w:rFonts w:ascii="Times New Roman"/>
                <w:b w:val="false"/>
                <w:i w:val="false"/>
                <w:color w:val="000000"/>
                <w:sz w:val="20"/>
              </w:rPr>
              <w:t>
договора на</w:t>
            </w:r>
          </w:p>
          <w:p>
            <w:pPr>
              <w:spacing w:after="20"/>
              <w:ind w:left="20"/>
              <w:jc w:val="both"/>
            </w:pPr>
            <w:r>
              <w:rPr>
                <w:rFonts w:ascii="Times New Roman"/>
                <w:b w:val="false"/>
                <w:i w:val="false"/>
                <w:color w:val="000000"/>
                <w:sz w:val="20"/>
              </w:rPr>
              <w:t>
обслуживание</w:t>
            </w: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w:t>
            </w:r>
          </w:p>
          <w:p>
            <w:pPr>
              <w:spacing w:after="20"/>
              <w:ind w:left="20"/>
              <w:jc w:val="both"/>
            </w:pPr>
          </w:p>
          <w:p>
            <w:pPr>
              <w:spacing w:after="20"/>
              <w:ind w:left="20"/>
              <w:jc w:val="both"/>
            </w:pPr>
            <w:r>
              <w:rPr>
                <w:rFonts w:ascii="Times New Roman"/>
                <w:b w:val="false"/>
                <w:i w:val="false"/>
                <w:color w:val="000000"/>
                <w:sz w:val="20"/>
              </w:rPr>
              <w:t>
следования</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Прохождение</w:t>
            </w:r>
          </w:p>
          <w:p>
            <w:pPr>
              <w:spacing w:after="20"/>
              <w:ind w:left="20"/>
              <w:jc w:val="both"/>
            </w:pPr>
          </w:p>
          <w:p>
            <w:pPr>
              <w:spacing w:after="20"/>
              <w:ind w:left="20"/>
              <w:jc w:val="both"/>
            </w:pPr>
            <w:r>
              <w:rPr>
                <w:rFonts w:ascii="Times New Roman"/>
                <w:b w:val="false"/>
                <w:i w:val="false"/>
                <w:color w:val="000000"/>
                <w:sz w:val="20"/>
              </w:rPr>
              <w:t>
предрейсового</w:t>
            </w:r>
          </w:p>
          <w:p>
            <w:pPr>
              <w:spacing w:after="20"/>
              <w:ind w:left="20"/>
              <w:jc w:val="both"/>
            </w:pPr>
            <w:r>
              <w:rPr>
                <w:rFonts w:ascii="Times New Roman"/>
                <w:b w:val="false"/>
                <w:i w:val="false"/>
                <w:color w:val="000000"/>
                <w:sz w:val="20"/>
              </w:rPr>
              <w:t>
(предсменного)</w:t>
            </w:r>
          </w:p>
          <w:p>
            <w:pPr>
              <w:spacing w:after="20"/>
              <w:ind w:left="20"/>
              <w:jc w:val="both"/>
            </w:pPr>
            <w:r>
              <w:rPr>
                <w:rFonts w:ascii="Times New Roman"/>
                <w:b w:val="false"/>
                <w:i w:val="false"/>
                <w:color w:val="000000"/>
                <w:sz w:val="20"/>
              </w:rPr>
              <w:t>
тех. Осмотра АТС</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Прохождение</w:t>
            </w:r>
          </w:p>
          <w:p>
            <w:pPr>
              <w:spacing w:after="20"/>
              <w:ind w:left="20"/>
              <w:jc w:val="both"/>
            </w:pPr>
          </w:p>
          <w:p>
            <w:pPr>
              <w:spacing w:after="20"/>
              <w:ind w:left="20"/>
              <w:jc w:val="both"/>
            </w:pPr>
            <w:r>
              <w:rPr>
                <w:rFonts w:ascii="Times New Roman"/>
                <w:b w:val="false"/>
                <w:i w:val="false"/>
                <w:color w:val="000000"/>
                <w:sz w:val="20"/>
              </w:rPr>
              <w:t>
предрейсового</w:t>
            </w:r>
          </w:p>
          <w:p>
            <w:pPr>
              <w:spacing w:after="20"/>
              <w:ind w:left="20"/>
              <w:jc w:val="both"/>
            </w:pPr>
            <w:r>
              <w:rPr>
                <w:rFonts w:ascii="Times New Roman"/>
                <w:b w:val="false"/>
                <w:i w:val="false"/>
                <w:color w:val="000000"/>
                <w:sz w:val="20"/>
              </w:rPr>
              <w:t xml:space="preserve">
и послерейсового </w:t>
            </w:r>
          </w:p>
          <w:p>
            <w:pPr>
              <w:spacing w:after="20"/>
              <w:ind w:left="20"/>
              <w:jc w:val="both"/>
            </w:pPr>
            <w:r>
              <w:rPr>
                <w:rFonts w:ascii="Times New Roman"/>
                <w:b w:val="false"/>
                <w:i w:val="false"/>
                <w:color w:val="000000"/>
                <w:sz w:val="20"/>
              </w:rPr>
              <w:t>
мед. Освидетельствования</w:t>
            </w:r>
          </w:p>
          <w:p>
            <w:pPr>
              <w:spacing w:after="20"/>
              <w:ind w:left="20"/>
              <w:jc w:val="both"/>
            </w:pPr>
            <w:r>
              <w:rPr>
                <w:rFonts w:ascii="Times New Roman"/>
                <w:b w:val="false"/>
                <w:i w:val="false"/>
                <w:color w:val="000000"/>
                <w:sz w:val="20"/>
              </w:rPr>
              <w:t>
водителя</w:t>
            </w: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w:t>
            </w:r>
          </w:p>
          <w:p>
            <w:pPr>
              <w:spacing w:after="20"/>
              <w:ind w:left="20"/>
              <w:jc w:val="both"/>
            </w:pPr>
          </w:p>
          <w:p>
            <w:pPr>
              <w:spacing w:after="20"/>
              <w:ind w:left="20"/>
              <w:jc w:val="both"/>
            </w:pPr>
            <w:r>
              <w:rPr>
                <w:rFonts w:ascii="Times New Roman"/>
                <w:b w:val="false"/>
                <w:i w:val="false"/>
                <w:color w:val="000000"/>
                <w:sz w:val="20"/>
              </w:rPr>
              <w:t>
движения</w:t>
            </w:r>
          </w:p>
          <w:p>
            <w:pPr>
              <w:spacing w:after="20"/>
              <w:ind w:left="20"/>
              <w:jc w:val="both"/>
            </w:pPr>
            <w:r>
              <w:rPr>
                <w:rFonts w:ascii="Times New Roman"/>
                <w:b w:val="false"/>
                <w:i w:val="false"/>
                <w:color w:val="000000"/>
                <w:sz w:val="20"/>
              </w:rPr>
              <w:t>
по маршруту</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Кем и</w:t>
            </w:r>
          </w:p>
          <w:p>
            <w:pPr>
              <w:spacing w:after="20"/>
              <w:ind w:left="20"/>
              <w:jc w:val="both"/>
            </w:pP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проведен</w:t>
            </w:r>
          </w:p>
          <w:p>
            <w:pPr>
              <w:spacing w:after="20"/>
              <w:ind w:left="20"/>
              <w:jc w:val="both"/>
            </w:pPr>
            <w:r>
              <w:rPr>
                <w:rFonts w:ascii="Times New Roman"/>
                <w:b w:val="false"/>
                <w:i w:val="false"/>
                <w:color w:val="000000"/>
                <w:sz w:val="20"/>
              </w:rPr>
              <w:t>
тех.</w:t>
            </w:r>
          </w:p>
          <w:p>
            <w:pPr>
              <w:spacing w:after="20"/>
              <w:ind w:left="20"/>
              <w:jc w:val="both"/>
            </w:pPr>
            <w:r>
              <w:rPr>
                <w:rFonts w:ascii="Times New Roman"/>
                <w:b w:val="false"/>
                <w:i w:val="false"/>
                <w:color w:val="000000"/>
                <w:sz w:val="20"/>
              </w:rPr>
              <w:t>
осмотр</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Выезд</w:t>
            </w:r>
          </w:p>
          <w:p>
            <w:pPr>
              <w:spacing w:after="20"/>
              <w:ind w:left="20"/>
              <w:jc w:val="both"/>
            </w:pPr>
          </w:p>
          <w:p>
            <w:pPr>
              <w:spacing w:after="20"/>
              <w:ind w:left="20"/>
              <w:jc w:val="both"/>
            </w:pPr>
            <w:r>
              <w:rPr>
                <w:rFonts w:ascii="Times New Roman"/>
                <w:b w:val="false"/>
                <w:i w:val="false"/>
                <w:color w:val="000000"/>
                <w:sz w:val="20"/>
              </w:rPr>
              <w:t>
АТС</w:t>
            </w:r>
          </w:p>
          <w:p>
            <w:pPr>
              <w:spacing w:after="20"/>
              <w:ind w:left="20"/>
              <w:jc w:val="both"/>
            </w:pPr>
            <w:r>
              <w:rPr>
                <w:rFonts w:ascii="Times New Roman"/>
                <w:b w:val="false"/>
                <w:i w:val="false"/>
                <w:color w:val="000000"/>
                <w:sz w:val="20"/>
              </w:rPr>
              <w:t>
разрешил</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механика)</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Кем и где</w:t>
            </w:r>
          </w:p>
          <w:p>
            <w:pPr>
              <w:spacing w:after="20"/>
              <w:ind w:left="20"/>
              <w:jc w:val="both"/>
            </w:pPr>
          </w:p>
          <w:p>
            <w:pPr>
              <w:spacing w:after="20"/>
              <w:ind w:left="20"/>
              <w:jc w:val="both"/>
            </w:pPr>
            <w:r>
              <w:rPr>
                <w:rFonts w:ascii="Times New Roman"/>
                <w:b w:val="false"/>
                <w:i w:val="false"/>
                <w:color w:val="000000"/>
                <w:sz w:val="20"/>
              </w:rPr>
              <w:t>
проведен</w:t>
            </w:r>
          </w:p>
          <w:p>
            <w:pPr>
              <w:spacing w:after="20"/>
              <w:ind w:left="20"/>
              <w:jc w:val="both"/>
            </w:pPr>
            <w:r>
              <w:rPr>
                <w:rFonts w:ascii="Times New Roman"/>
                <w:b w:val="false"/>
                <w:i w:val="false"/>
                <w:color w:val="000000"/>
                <w:sz w:val="20"/>
              </w:rPr>
              <w:t>
мед.</w:t>
            </w:r>
          </w:p>
          <w:p>
            <w:pPr>
              <w:spacing w:after="20"/>
              <w:ind w:left="20"/>
              <w:jc w:val="both"/>
            </w:pPr>
            <w:r>
              <w:rPr>
                <w:rFonts w:ascii="Times New Roman"/>
                <w:b w:val="false"/>
                <w:i w:val="false"/>
                <w:color w:val="000000"/>
                <w:sz w:val="20"/>
              </w:rPr>
              <w:t>
осмотр</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Выезд водителя</w:t>
            </w:r>
          </w:p>
          <w:p>
            <w:pPr>
              <w:spacing w:after="20"/>
              <w:ind w:left="20"/>
              <w:jc w:val="both"/>
            </w:pPr>
          </w:p>
          <w:p>
            <w:pPr>
              <w:spacing w:after="20"/>
              <w:ind w:left="20"/>
              <w:jc w:val="both"/>
            </w:pPr>
            <w:r>
              <w:rPr>
                <w:rFonts w:ascii="Times New Roman"/>
                <w:b w:val="false"/>
                <w:i w:val="false"/>
                <w:color w:val="000000"/>
                <w:sz w:val="20"/>
              </w:rPr>
              <w:t>
разрешил (подпись мед. Работника)</w:t>
            </w: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перевозок пассажиров</w:t>
            </w:r>
            <w:r>
              <w:br/>
            </w:r>
            <w:r>
              <w:rPr>
                <w:rFonts w:ascii="Times New Roman"/>
                <w:b w:val="false"/>
                <w:i w:val="false"/>
                <w:color w:val="000000"/>
                <w:sz w:val="20"/>
              </w:rPr>
              <w:t>и багажа 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0" w:id="59"/>
    <w:p>
      <w:pPr>
        <w:spacing w:after="0"/>
        <w:ind w:left="0"/>
        <w:jc w:val="left"/>
      </w:pPr>
      <w:r>
        <w:rPr>
          <w:rFonts w:ascii="Times New Roman"/>
          <w:b/>
          <w:i w:val="false"/>
          <w:color w:val="000000"/>
        </w:rPr>
        <w:t xml:space="preserve"> Путевой лист</w:t>
      </w:r>
    </w:p>
    <w:bookmarkEnd w:id="59"/>
    <w:p>
      <w:pPr>
        <w:spacing w:after="0"/>
        <w:ind w:left="0"/>
        <w:jc w:val="left"/>
      </w:pPr>
      <w:r>
        <w:rPr>
          <w:rFonts w:ascii="Times New Roman"/>
          <w:b w:val="false"/>
          <w:i w:val="false"/>
          <w:color w:val="ff0000"/>
          <w:sz w:val="28"/>
        </w:rPr>
        <w:t xml:space="preserve">      Сноска. Приложение 2 - в редакции приказа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путевого листа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оформления путевого листа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перевозки (регулярный, нерегулярный, такси)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перевозчика (бизнес-идентификационный номер/ индивидуальный идентификационный номер, адрес, телефон), имеющего лицензию на право занятия деятельностью по регулярной международной перевозке пассажиров автобусами, микроавтобусами, а также застраховавшего свою гражданско-правовую ответственность перед пассажирами и гражданско-правовую ответственность владельцев автотранспортных средств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перевозчика (бизнес-идентификационный номер/ индивидуальный идентификационный номер, адрес, телефон), осуществляющего регулярные внутриреспубликанские перевозки пассажиров автобусами, микроавтобусами, а также застраховавшего свою гражданско-правовую ответственность перед пассажирами и гражданско-правовую ответственность владельцев автотранспортных средств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перевозчика (бизнес-идентификационный номер/ индивидуальный идентификационный номер, адрес, телефон), имеющего лицензию на право занятия деятельностью по нерегулярной перевозке пассажиров автобусами, микроавтобусами, а также застраховавшего свою гражданско-правовую ответственность перед пассажирами и гражданско-правовую ответственность владельцев автотранспортных средств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перевозчика (бизнес-идентификационный номер/ индивидуальный идентификационный номер, адрес, телефон), подавшего уведомление о начале осуществления деятельности в качестве перевозчика такси, а также застраховавшего свою гражданско-правовую ответственность перед пассажирами и гражданско-правовую ответственность владельцев автотранспортных средств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и вид разрешительного документа, срок выдачи и срок окончания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(при его наличии) водителя (водителей)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Марка и государственный регистрационный номерной знак автобуса (количество мест для сидения), микроавтобуса (количество мест для сидения), прошедшего обязательный технический осмотр на текущий период и включенный в приложение к лицензии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Марка и государственный регистрационный номерной знак автотранспортных средств, прошедших обязательный технический осмотр на текущий период при перевозке такси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движения автобуса, микроавтобуса с указанием начальных, промежуточных и конечных пунктов посадки и высадки пассажиров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выезда из начального пункта автобуса, микроавтобуса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нерегулярных автобусных перевозок (туристический, экскурсионный, по обслуживанию мероприятий)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и адрес посадки пассажиров начального пункта отправки автобуса, микроавтобуса при нерегулярной перевозке пассажиров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 и наименование автовокзала, автостанции или пункта обслуживания пассажиров, расположенного в начальном пункте выезда при регулярных перевозках пассажиров автобусами, микроавтобусами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Медицинское освидетельствование водителя (водителей)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Предрейсовый технический осмотр автотранспортного средства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об отсутствии посадки пассажиров с территории автовокзалов, автостанций или пунктов обслуживания пассажиров по маршрутам регулярных автомобильных перевозок пассажиров и багажа, при осуществление нерегулярных перевозок пассажиров и багажа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приезда в конечный пункт автобуса, микроавтобуса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Список пассажиров при регулярных и нерегулярных перевозках пассажиров и багажа автобусами, микроавтобусами (приложение к путевому листу)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и дата завершения действия путевого листа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ч.1 п. 1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1. Отметка в пункте 19 путевого листа ставится автовокзалом в Единой системе управления транспортными документами.</w:t>
      </w:r>
      <w:r>
        <w:br/>
      </w:r>
      <w:r>
        <w:rPr>
          <w:rFonts w:ascii="Times New Roman"/>
          <w:b w:val="false"/>
          <w:i w:val="false"/>
          <w:color w:val="000000"/>
          <w:sz w:val="28"/>
        </w:rPr>
        <w:t xml:space="preserve">
      В случаи наличия в областном центре, городе республиканского значения или столице более одного автовокзала, отметка в пункте 19 путевого листа ставится диспетчерскими службами автовокзала, соответствующего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21-1 Закона Республики Казахстан от 4 июля 2003 года "Об автомобильном транспорте".</w:t>
      </w:r>
      <w:r>
        <w:br/>
      </w:r>
      <w:r>
        <w:rPr>
          <w:rFonts w:ascii="Times New Roman"/>
          <w:b w:val="false"/>
          <w:i w:val="false"/>
          <w:color w:val="000000"/>
          <w:sz w:val="28"/>
        </w:rPr>
        <w:t>
      При наличии двух и более автовокзалов, соответствующих указанным требованиям, отметка ставится автовокзалом, имеющим современные досмотровое оборудование:</w:t>
      </w:r>
      <w:r>
        <w:br/>
      </w:r>
      <w:r>
        <w:rPr>
          <w:rFonts w:ascii="Times New Roman"/>
          <w:b w:val="false"/>
          <w:i w:val="false"/>
          <w:color w:val="000000"/>
          <w:sz w:val="28"/>
        </w:rPr>
        <w:t xml:space="preserve">
      </w:t>
      </w:r>
      <w:r>
        <w:rPr>
          <w:rFonts w:ascii="Times New Roman"/>
          <w:b w:val="false"/>
          <w:i w:val="false"/>
          <w:color w:val="000000"/>
          <w:sz w:val="28"/>
        </w:rPr>
        <w:t>1) стационарный металлообнаружитель (металлодетектор);</w:t>
      </w:r>
      <w:r>
        <w:br/>
      </w:r>
      <w:r>
        <w:rPr>
          <w:rFonts w:ascii="Times New Roman"/>
          <w:b w:val="false"/>
          <w:i w:val="false"/>
          <w:color w:val="000000"/>
          <w:sz w:val="28"/>
        </w:rPr>
        <w:t xml:space="preserve">
      </w:t>
      </w:r>
      <w:r>
        <w:rPr>
          <w:rFonts w:ascii="Times New Roman"/>
          <w:b w:val="false"/>
          <w:i w:val="false"/>
          <w:color w:val="000000"/>
          <w:sz w:val="28"/>
        </w:rPr>
        <w:t>2) портативные (ручные) приборы;</w:t>
      </w:r>
      <w:r>
        <w:br/>
      </w:r>
      <w:r>
        <w:rPr>
          <w:rFonts w:ascii="Times New Roman"/>
          <w:b w:val="false"/>
          <w:i w:val="false"/>
          <w:color w:val="000000"/>
          <w:sz w:val="28"/>
        </w:rPr>
        <w:t xml:space="preserve">
      </w:t>
      </w:r>
      <w:r>
        <w:rPr>
          <w:rFonts w:ascii="Times New Roman"/>
          <w:b w:val="false"/>
          <w:i w:val="false"/>
          <w:color w:val="000000"/>
          <w:sz w:val="28"/>
        </w:rPr>
        <w:t>3) рентгено-телевизионная установка.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 2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2. Перевозчик, осуществляющий нерегулярные автомобильные перевозки пассажиров и багажа не позднее двух часов до начала осуществления перевозок оформляет путевой лист в Единой системе управления транспортными документами.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путевому листу</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Список пассажиров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(при его наличии)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идентификационный номер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свидетельство о рождении (для детей)</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r>
              <w:br/>
            </w:r>
            <w:r>
              <w:rPr>
                <w:rFonts w:ascii="Times New Roman"/>
                <w:b w:val="false"/>
                <w:i w:val="false"/>
                <w:color w:val="000000"/>
                <w:sz w:val="20"/>
              </w:rPr>
              <w:t>за исключением городов</w:t>
            </w:r>
            <w:r>
              <w:br/>
            </w:r>
            <w:r>
              <w:rPr>
                <w:rFonts w:ascii="Times New Roman"/>
                <w:b w:val="false"/>
                <w:i w:val="false"/>
                <w:color w:val="000000"/>
                <w:sz w:val="20"/>
              </w:rPr>
              <w:t>республиканского значения, столицы</w:t>
            </w:r>
          </w:p>
        </w:tc>
      </w:tr>
    </w:tbl>
    <w:p>
      <w:pPr>
        <w:spacing w:after="0"/>
        <w:ind w:left="0"/>
        <w:jc w:val="left"/>
      </w:pPr>
      <w:r>
        <w:rPr>
          <w:rFonts w:ascii="Times New Roman"/>
          <w:b w:val="false"/>
          <w:i w:val="false"/>
          <w:color w:val="ff0000"/>
          <w:sz w:val="28"/>
        </w:rPr>
        <w:t xml:space="preserve">      Сноска. Приказ дополнен приложением 2-1 в соответствии с приказом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Расписание движения автобусов на регулярных городских (сельских), пригородных и внутрирайонных, межрайонных, междугородных межобластных автомобильных перевозок пассажиров и багажа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Расписание движения автобусов городского (сельских) маршрута № _______</w:t>
            </w:r>
          </w:p>
          <w:p>
            <w:pPr>
              <w:spacing w:after="20"/>
              <w:ind w:left="20"/>
              <w:jc w:val="both"/>
            </w:pPr>
          </w:p>
          <w:p>
            <w:pPr>
              <w:spacing w:after="20"/>
              <w:ind w:left="20"/>
              <w:jc w:val="both"/>
            </w:pPr>
            <w:r>
              <w:rPr>
                <w:rFonts w:ascii="Times New Roman"/>
                <w:b w:val="false"/>
                <w:i w:val="false"/>
                <w:color w:val="000000"/>
                <w:sz w:val="20"/>
              </w:rPr>
              <w:t>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графика выхода автобуса</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Начальный/</w:t>
            </w:r>
          </w:p>
          <w:p>
            <w:pPr>
              <w:spacing w:after="20"/>
              <w:ind w:left="20"/>
              <w:jc w:val="both"/>
            </w:pPr>
          </w:p>
          <w:p>
            <w:pPr>
              <w:spacing w:after="20"/>
              <w:ind w:left="20"/>
              <w:jc w:val="both"/>
            </w:pPr>
            <w:r>
              <w:rPr>
                <w:rFonts w:ascii="Times New Roman"/>
                <w:b w:val="false"/>
                <w:i w:val="false"/>
                <w:color w:val="000000"/>
                <w:sz w:val="20"/>
              </w:rPr>
              <w:t>конечный пункт</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Рейс</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Рейс</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Рейс</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Рейс</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Рейс</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плановых рейсов, единицы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Продолжительность рабочего дня, час</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Оборотная сторона листа Маршрут № ____ 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Сезонность маршрута в году</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Режим работы маршрута в недели</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автобусов в рабочие дни, единиц</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автобусов в выходные дни, единиц</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Протяженность маршрута, километров</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оборотного рейса, в минутах</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Интервал движения, минут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Эксплуатационная скорость, километр/час</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Направления движения</w:t>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остановочных пунктов</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прямом направлении</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обратном направлении</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Подпись, дата</w:t>
      </w:r>
      <w:r>
        <w:br/>
      </w:r>
      <w:r>
        <w:rPr>
          <w:rFonts w:ascii="Times New Roman"/>
          <w:b w:val="false"/>
          <w:i w:val="false"/>
          <w:color w:val="000000"/>
          <w:sz w:val="28"/>
        </w:rPr>
        <w:t>Место печати (при наличии)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Расписание движения автобусов внутрирайонного маршрута № _______</w:t>
            </w:r>
          </w:p>
          <w:p>
            <w:pPr>
              <w:spacing w:after="20"/>
              <w:ind w:left="20"/>
              <w:jc w:val="both"/>
            </w:pPr>
          </w:p>
          <w:p>
            <w:pPr>
              <w:spacing w:after="20"/>
              <w:ind w:left="20"/>
              <w:jc w:val="both"/>
            </w:pPr>
            <w:r>
              <w:rPr>
                <w:rFonts w:ascii="Times New Roman"/>
                <w:b w:val="false"/>
                <w:i w:val="false"/>
                <w:color w:val="000000"/>
                <w:sz w:val="20"/>
              </w:rPr>
              <w:t>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Прямое направление</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Средняя техническая скорость, кК/час</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в движении, минут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Расстояние, километр</w:t>
            </w:r>
          </w:p>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населенных пунктов</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Прибытие</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Стоянка</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Отправление</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Прибытие</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Стоянка</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Отправление</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 пунктами</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начального пункта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Расписание движения автобусов внутрирайонного маршрута № _______ _________________________ ____________________ (наименование маршрута) (дни недели)</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Обратное направление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Прибытие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Стоянка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Отправление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Прибытие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Стоянка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Отправление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Оборотная сторона листа Маршрут № ______ 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маршрута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Сезонность маршрута в году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Режим работы маршрута в недели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автобусов, единиц</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Протяженность маршрута, километров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оборотного рейса, в минутах</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Подпись, дата</w:t>
      </w:r>
      <w:r>
        <w:br/>
      </w:r>
      <w:r>
        <w:rPr>
          <w:rFonts w:ascii="Times New Roman"/>
          <w:b w:val="false"/>
          <w:i w:val="false"/>
          <w:color w:val="000000"/>
          <w:sz w:val="28"/>
        </w:rPr>
        <w:t xml:space="preserve">
      </w:t>
      </w:r>
      <w:r>
        <w:rPr>
          <w:rFonts w:ascii="Times New Roman"/>
          <w:b w:val="false"/>
          <w:i w:val="false"/>
          <w:color w:val="000000"/>
          <w:sz w:val="28"/>
        </w:rPr>
        <w:t>Место печати (при наличии)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Расписание движения автобусов межрайонного маршрута</w:t>
            </w:r>
          </w:p>
          <w:p>
            <w:pPr>
              <w:spacing w:after="20"/>
              <w:ind w:left="20"/>
              <w:jc w:val="both"/>
            </w:pPr>
          </w:p>
          <w:p>
            <w:pPr>
              <w:spacing w:after="20"/>
              <w:ind w:left="20"/>
              <w:jc w:val="both"/>
            </w:pPr>
            <w:r>
              <w:rPr>
                <w:rFonts w:ascii="Times New Roman"/>
                <w:b w:val="false"/>
                <w:i w:val="false"/>
                <w:color w:val="000000"/>
                <w:sz w:val="20"/>
              </w:rPr>
              <w:t>
№ _______ _________________________ ____________________ (наименование маршрута) (дни недели)</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Прямое направление</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Средняя техническая скорость, кК/час</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в движении, минут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Расстояние, километр</w:t>
            </w:r>
          </w:p>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населенных пунктов</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Прибытие</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Стоянка</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Отправление</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Прибытие</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Стоянка</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Отправление</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 пунктами</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начального пункта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Расписание движения автобусов межрайонного маршрута № _______ _________________________ ____________________ (наименование маршрута) (дни недели)</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Обратное направление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Прибытие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Стоянка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Отправление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Прибытие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Стоянка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Отправление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Оборотная сторона листа Маршрут № ______ 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маршрута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Сезонность маршрута в году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Режим работы маршрута в недели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автобусов, единиц</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Протяженность маршрута, километров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оборотного рейса, в минутах</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Подпись, дата</w:t>
      </w:r>
      <w:r>
        <w:br/>
      </w:r>
      <w:r>
        <w:rPr>
          <w:rFonts w:ascii="Times New Roman"/>
          <w:b w:val="false"/>
          <w:i w:val="false"/>
          <w:color w:val="000000"/>
          <w:sz w:val="28"/>
        </w:rPr>
        <w:t>Место печати (при наличии)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Расписание движения автобусов пригородного маршрута</w:t>
            </w:r>
          </w:p>
          <w:p>
            <w:pPr>
              <w:spacing w:after="20"/>
              <w:ind w:left="20"/>
              <w:jc w:val="both"/>
            </w:pPr>
          </w:p>
          <w:p>
            <w:pPr>
              <w:spacing w:after="20"/>
              <w:ind w:left="20"/>
              <w:jc w:val="both"/>
            </w:pPr>
            <w:r>
              <w:rPr>
                <w:rFonts w:ascii="Times New Roman"/>
                <w:b w:val="false"/>
                <w:i w:val="false"/>
                <w:color w:val="000000"/>
                <w:sz w:val="20"/>
              </w:rPr>
              <w:t>№ _______ 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графика выхода автобусов</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населенного пункта</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Расстояние от начального пункта, километр</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минут</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Техническая скорость, километр /час</w:t>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отправления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Рейс</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Рейс</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Рейс</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Рейс</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Рейс</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Рейс</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Рейс</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Рейс</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Расписание движения автобусов пригородного маршрута № _______</w:t>
            </w:r>
          </w:p>
          <w:p>
            <w:pPr>
              <w:spacing w:after="20"/>
              <w:ind w:left="20"/>
              <w:jc w:val="both"/>
            </w:pPr>
          </w:p>
          <w:p>
            <w:pPr>
              <w:spacing w:after="20"/>
              <w:ind w:left="20"/>
              <w:jc w:val="both"/>
            </w:pPr>
            <w:r>
              <w:rPr>
                <w:rFonts w:ascii="Times New Roman"/>
                <w:b w:val="false"/>
                <w:i w:val="false"/>
                <w:color w:val="000000"/>
                <w:sz w:val="20"/>
              </w:rPr>
              <w:t>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плановых рейсов, единиц</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Продолжительность рабочего дня, час</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Оборотная сторона листа Маршрут № ____ 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Сезонность маршрута в году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Режим работы маршрута в недели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остановочных пунктов в населенных пунктах</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автобусов в рабочие дни, единиц</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автобусов в выходные дни, единиц</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Протяженность маршрута, километров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оборотного рейса, в минутах</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Интервал движения, в минутах</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Подпись, дата</w:t>
      </w:r>
      <w:r>
        <w:br/>
      </w:r>
      <w:r>
        <w:rPr>
          <w:rFonts w:ascii="Times New Roman"/>
          <w:b w:val="false"/>
          <w:i w:val="false"/>
          <w:color w:val="000000"/>
          <w:sz w:val="28"/>
        </w:rPr>
        <w:t>Место печати (при наличии)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Расписание движения автобусов или микроавтобусов по междугороднему межобластному маршруту ______________________ (наименование маршрута)</w:t>
            </w:r>
          </w:p>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населенных пунктов (остановочные пункты)</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Прямое направление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Техническая характеристика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Расстояние, километр</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Обратное направление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w:t>
            </w:r>
          </w:p>
          <w:p>
            <w:pPr>
              <w:spacing w:after="20"/>
              <w:ind w:left="20"/>
              <w:jc w:val="both"/>
            </w:pPr>
          </w:p>
          <w:p>
            <w:pPr>
              <w:spacing w:after="20"/>
              <w:ind w:left="20"/>
              <w:jc w:val="both"/>
            </w:pPr>
            <w:r>
              <w:rPr>
                <w:rFonts w:ascii="Times New Roman"/>
                <w:b w:val="false"/>
                <w:i w:val="false"/>
                <w:color w:val="000000"/>
                <w:sz w:val="20"/>
              </w:rPr>
              <w:t>прибытия</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стоянки</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w:t>
            </w:r>
          </w:p>
          <w:p>
            <w:pPr>
              <w:spacing w:after="20"/>
              <w:ind w:left="20"/>
              <w:jc w:val="both"/>
            </w:pPr>
          </w:p>
          <w:p>
            <w:pPr>
              <w:spacing w:after="20"/>
              <w:ind w:left="20"/>
              <w:jc w:val="both"/>
            </w:pPr>
            <w:r>
              <w:rPr>
                <w:rFonts w:ascii="Times New Roman"/>
                <w:b w:val="false"/>
                <w:i w:val="false"/>
                <w:color w:val="000000"/>
                <w:sz w:val="20"/>
              </w:rPr>
              <w:t>отправления</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w:t>
            </w:r>
          </w:p>
          <w:p>
            <w:pPr>
              <w:spacing w:after="20"/>
              <w:ind w:left="20"/>
              <w:jc w:val="both"/>
            </w:pPr>
          </w:p>
          <w:p>
            <w:pPr>
              <w:spacing w:after="20"/>
              <w:ind w:left="20"/>
              <w:jc w:val="both"/>
            </w:pPr>
            <w:r>
              <w:rPr>
                <w:rFonts w:ascii="Times New Roman"/>
                <w:b w:val="false"/>
                <w:i w:val="false"/>
                <w:color w:val="000000"/>
                <w:sz w:val="20"/>
              </w:rPr>
              <w:t>в движении,</w:t>
            </w:r>
          </w:p>
          <w:p>
            <w:pPr>
              <w:spacing w:after="20"/>
              <w:ind w:left="20"/>
              <w:jc w:val="both"/>
            </w:pPr>
            <w:r>
              <w:rPr>
                <w:rFonts w:ascii="Times New Roman"/>
                <w:b w:val="false"/>
                <w:i w:val="false"/>
                <w:color w:val="000000"/>
                <w:sz w:val="20"/>
              </w:rPr>
              <w:t>час/минут</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скорость</w:t>
            </w:r>
          </w:p>
          <w:p>
            <w:pPr>
              <w:spacing w:after="20"/>
              <w:ind w:left="20"/>
              <w:jc w:val="both"/>
            </w:pPr>
          </w:p>
          <w:p>
            <w:pPr>
              <w:spacing w:after="20"/>
              <w:ind w:left="20"/>
              <w:jc w:val="both"/>
            </w:pPr>
            <w:r>
              <w:rPr>
                <w:rFonts w:ascii="Times New Roman"/>
                <w:b w:val="false"/>
                <w:i w:val="false"/>
                <w:color w:val="000000"/>
                <w:sz w:val="20"/>
              </w:rPr>
              <w:t>в движении,</w:t>
            </w:r>
          </w:p>
          <w:p>
            <w:pPr>
              <w:spacing w:after="20"/>
              <w:ind w:left="20"/>
              <w:jc w:val="both"/>
            </w:pPr>
            <w:r>
              <w:rPr>
                <w:rFonts w:ascii="Times New Roman"/>
                <w:b w:val="false"/>
                <w:i w:val="false"/>
                <w:color w:val="000000"/>
                <w:sz w:val="20"/>
              </w:rPr>
              <w:t>километр/час</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w:t>
            </w:r>
          </w:p>
          <w:p>
            <w:pPr>
              <w:spacing w:after="20"/>
              <w:ind w:left="20"/>
              <w:jc w:val="both"/>
            </w:pPr>
          </w:p>
          <w:p>
            <w:pPr>
              <w:spacing w:after="20"/>
              <w:ind w:left="20"/>
              <w:jc w:val="both"/>
            </w:pPr>
            <w:r>
              <w:rPr>
                <w:rFonts w:ascii="Times New Roman"/>
                <w:b w:val="false"/>
                <w:i w:val="false"/>
                <w:color w:val="000000"/>
                <w:sz w:val="20"/>
              </w:rPr>
              <w:t>пунктами</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начального пункта</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w:t>
            </w:r>
          </w:p>
          <w:p>
            <w:pPr>
              <w:spacing w:after="20"/>
              <w:ind w:left="20"/>
              <w:jc w:val="both"/>
            </w:pPr>
          </w:p>
          <w:p>
            <w:pPr>
              <w:spacing w:after="20"/>
              <w:ind w:left="20"/>
              <w:jc w:val="both"/>
            </w:pPr>
            <w:r>
              <w:rPr>
                <w:rFonts w:ascii="Times New Roman"/>
                <w:b w:val="false"/>
                <w:i w:val="false"/>
                <w:color w:val="000000"/>
                <w:sz w:val="20"/>
              </w:rPr>
              <w:t>прибытия</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стоянки</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w:t>
            </w:r>
          </w:p>
          <w:p>
            <w:pPr>
              <w:spacing w:after="20"/>
              <w:ind w:left="20"/>
              <w:jc w:val="both"/>
            </w:pPr>
          </w:p>
          <w:p>
            <w:pPr>
              <w:spacing w:after="20"/>
              <w:ind w:left="20"/>
              <w:jc w:val="both"/>
            </w:pPr>
            <w:r>
              <w:rPr>
                <w:rFonts w:ascii="Times New Roman"/>
                <w:b w:val="false"/>
                <w:i w:val="false"/>
                <w:color w:val="000000"/>
                <w:sz w:val="20"/>
              </w:rPr>
              <w:t>отправления</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Сезонность маршрута в году __ (круглогодичный или сезонный от __до __)</w:t>
      </w:r>
      <w:r>
        <w:br/>
      </w:r>
      <w:r>
        <w:rPr>
          <w:rFonts w:ascii="Times New Roman"/>
          <w:b w:val="false"/>
          <w:i w:val="false"/>
          <w:color w:val="000000"/>
          <w:sz w:val="28"/>
        </w:rPr>
        <w:t>Режим работы маршрута в неделе _________________ (дни недели или ежедневно)</w:t>
      </w:r>
      <w:r>
        <w:br/>
      </w:r>
      <w:r>
        <w:rPr>
          <w:rFonts w:ascii="Times New Roman"/>
          <w:b w:val="false"/>
          <w:i w:val="false"/>
          <w:color w:val="000000"/>
          <w:sz w:val="28"/>
        </w:rPr>
        <w:t>Общее время в пути _____________________________ (час/минут)</w:t>
      </w:r>
      <w:r>
        <w:br/>
      </w:r>
      <w:r>
        <w:rPr>
          <w:rFonts w:ascii="Times New Roman"/>
          <w:b w:val="false"/>
          <w:i w:val="false"/>
          <w:color w:val="000000"/>
          <w:sz w:val="28"/>
        </w:rPr>
        <w:t>Эксплуатационная скорость* ____________________ (километр /час)</w:t>
      </w:r>
      <w:r>
        <w:br/>
      </w:r>
      <w:r>
        <w:rPr>
          <w:rFonts w:ascii="Times New Roman"/>
          <w:b w:val="false"/>
          <w:i w:val="false"/>
          <w:color w:val="000000"/>
          <w:sz w:val="28"/>
        </w:rPr>
        <w:t>Класс автобусов ___________________________ (второй или третий класс)</w:t>
      </w:r>
      <w:r>
        <w:br/>
      </w:r>
      <w:r>
        <w:rPr>
          <w:rFonts w:ascii="Times New Roman"/>
          <w:b w:val="false"/>
          <w:i w:val="false"/>
          <w:color w:val="000000"/>
          <w:sz w:val="28"/>
        </w:rPr>
        <w:t xml:space="preserve">
      </w:t>
      </w:r>
      <w:r>
        <w:rPr>
          <w:rFonts w:ascii="Times New Roman"/>
          <w:b w:val="false"/>
          <w:i w:val="false"/>
          <w:color w:val="000000"/>
          <w:sz w:val="28"/>
        </w:rPr>
        <w:t xml:space="preserve">Примечание*: </w:t>
      </w:r>
      <w:r>
        <w:br/>
      </w:r>
    </w:p>
    <w:p>
      <w:pPr>
        <w:spacing w:after="0"/>
        <w:ind w:left="0"/>
        <w:jc w:val="both"/>
      </w:pPr>
      <w:r>
        <w:drawing>
          <wp:inline distT="0" distB="0" distL="0" distR="0">
            <wp:extent cx="1270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где </w:t>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эксплуатационная скорость;</w:t>
      </w:r>
      <w:r>
        <w:br/>
      </w:r>
      <w:r>
        <w:rPr>
          <w:rFonts w:ascii="Times New Roman"/>
          <w:b w:val="false"/>
          <w:i w:val="false"/>
          <w:color w:val="000000"/>
          <w:sz w:val="28"/>
        </w:rPr>
        <w:t>S – сумма расстояния прямого и обратного направления;</w:t>
      </w:r>
      <w:r>
        <w:br/>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в движении;</w:t>
      </w:r>
      <w:r>
        <w:br/>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времени стоянки прямого и обратного направления.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4" w:id="60"/>
    <w:p>
      <w:pPr>
        <w:spacing w:after="0"/>
        <w:ind w:left="0"/>
        <w:jc w:val="left"/>
      </w:pPr>
      <w:r>
        <w:rPr>
          <w:rFonts w:ascii="Times New Roman"/>
          <w:b/>
          <w:i w:val="false"/>
          <w:color w:val="000000"/>
        </w:rPr>
        <w:t xml:space="preserve"> Свидетельство на право обслуживания маршрута регулярных внутриреспубликанских автомобильных перевозок пассажиров и багажа</w:t>
      </w:r>
    </w:p>
    <w:bookmarkEnd w:id="60"/>
    <w:p>
      <w:pPr>
        <w:spacing w:after="0"/>
        <w:ind w:left="0"/>
        <w:jc w:val="left"/>
      </w:pPr>
      <w:r>
        <w:rPr>
          <w:rFonts w:ascii="Times New Roman"/>
          <w:b w:val="false"/>
          <w:i w:val="false"/>
          <w:color w:val="ff0000"/>
          <w:sz w:val="28"/>
        </w:rPr>
        <w:t xml:space="preserve">      Сноска. Приложение 3 -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Серия ХХХ № 00000</w:t>
      </w:r>
      <w:r>
        <w:br/>
      </w:r>
      <w:r>
        <w:rPr>
          <w:rFonts w:ascii="Times New Roman"/>
          <w:b w:val="false"/>
          <w:i w:val="false"/>
          <w:color w:val="000000"/>
          <w:sz w:val="28"/>
        </w:rPr>
        <w:t>На право обслуживания маршрута регулярных междугородных межобластных</w:t>
      </w:r>
      <w:r>
        <w:br/>
      </w:r>
      <w:r>
        <w:rPr>
          <w:rFonts w:ascii="Times New Roman"/>
          <w:b w:val="false"/>
          <w:i w:val="false"/>
          <w:color w:val="000000"/>
          <w:sz w:val="28"/>
        </w:rPr>
        <w:t>(включая столицу и город республиканского значения)</w:t>
      </w:r>
      <w:r>
        <w:br/>
      </w:r>
      <w:r>
        <w:rPr>
          <w:rFonts w:ascii="Times New Roman"/>
          <w:b w:val="false"/>
          <w:i w:val="false"/>
          <w:color w:val="000000"/>
          <w:sz w:val="28"/>
        </w:rPr>
        <w:t>автомобильных перевозок пассажиров и багажа</w:t>
      </w:r>
      <w:r>
        <w:br/>
      </w:r>
      <w:r>
        <w:rPr>
          <w:rFonts w:ascii="Times New Roman"/>
          <w:b w:val="false"/>
          <w:i w:val="false"/>
          <w:color w:val="000000"/>
          <w:sz w:val="28"/>
        </w:rPr>
        <w:t>Выдано _____________________________________________________</w:t>
      </w:r>
      <w:r>
        <w:br/>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(фамилия, имя, отчество (при его наличии), должность и подпись лица,</w:t>
      </w:r>
      <w:r>
        <w:br/>
      </w:r>
      <w:r>
        <w:rPr>
          <w:rFonts w:ascii="Times New Roman"/>
          <w:b w:val="false"/>
          <w:i w:val="false"/>
          <w:color w:val="000000"/>
          <w:sz w:val="28"/>
        </w:rPr>
        <w:t>выдавшего свидетельство) место для печати (при наличии)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маршруту:</w:t>
            </w:r>
          </w:p>
          <w:p>
            <w:pPr>
              <w:spacing w:after="20"/>
              <w:ind w:left="20"/>
              <w:jc w:val="both"/>
            </w:pPr>
          </w:p>
          <w:p>
            <w:pPr>
              <w:spacing w:after="20"/>
              <w:ind w:left="20"/>
              <w:jc w:val="both"/>
            </w:pPr>
          </w:p>
          <w:p>
            <w:pPr>
              <w:spacing w:after="0"/>
              <w:ind w:left="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Регулярность выполнения рейсов</w:t>
            </w:r>
          </w:p>
          <w:p>
            <w:pPr>
              <w:spacing w:after="20"/>
              <w:ind w:left="20"/>
              <w:jc w:val="both"/>
            </w:pPr>
          </w:p>
          <w:p>
            <w:pPr>
              <w:spacing w:after="20"/>
              <w:ind w:left="20"/>
              <w:jc w:val="both"/>
            </w:pPr>
          </w:p>
          <w:p>
            <w:pPr>
              <w:spacing w:after="0"/>
              <w:ind w:left="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дням недели</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отправления</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начального пункта</w:t>
            </w:r>
          </w:p>
          <w:p>
            <w:pPr>
              <w:spacing w:after="20"/>
              <w:ind w:left="20"/>
              <w:jc w:val="both"/>
            </w:pPr>
          </w:p>
          <w:p>
            <w:pPr>
              <w:spacing w:after="20"/>
              <w:ind w:left="20"/>
              <w:jc w:val="both"/>
            </w:pPr>
          </w:p>
          <w:p>
            <w:pPr>
              <w:spacing w:after="0"/>
              <w:ind w:left="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конечного пункта</w:t>
            </w:r>
          </w:p>
          <w:p>
            <w:pPr>
              <w:spacing w:after="20"/>
              <w:ind w:left="20"/>
              <w:jc w:val="both"/>
            </w:pPr>
          </w:p>
          <w:p>
            <w:pPr>
              <w:spacing w:after="20"/>
              <w:ind w:left="20"/>
              <w:jc w:val="both"/>
            </w:pPr>
          </w:p>
          <w:p>
            <w:pPr>
              <w:spacing w:after="0"/>
              <w:ind w:left="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основном подвижном составе:</w:t>
            </w:r>
          </w:p>
          <w:p>
            <w:pPr>
              <w:spacing w:after="20"/>
              <w:ind w:left="20"/>
              <w:jc w:val="both"/>
            </w:pPr>
          </w:p>
          <w:p>
            <w:pPr>
              <w:spacing w:after="20"/>
              <w:ind w:left="20"/>
              <w:jc w:val="both"/>
            </w:pPr>
          </w:p>
          <w:p>
            <w:pPr>
              <w:spacing w:after="0"/>
              <w:ind w:left="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и класс автобусов</w:t>
            </w:r>
          </w:p>
          <w:p>
            <w:pPr>
              <w:spacing w:after="20"/>
              <w:ind w:left="20"/>
              <w:jc w:val="both"/>
            </w:pPr>
          </w:p>
          <w:p>
            <w:pPr>
              <w:spacing w:after="20"/>
              <w:ind w:left="20"/>
              <w:jc w:val="both"/>
            </w:pPr>
            <w:r>
              <w:rPr>
                <w:rFonts w:ascii="Times New Roman"/>
                <w:b w:val="false"/>
                <w:i w:val="false"/>
                <w:color w:val="000000"/>
                <w:sz w:val="20"/>
              </w:rPr>
              <w:t>(микроавтобусов)</w:t>
            </w:r>
          </w:p>
          <w:p>
            <w:pPr>
              <w:spacing w:after="20"/>
              <w:ind w:left="20"/>
              <w:jc w:val="both"/>
            </w:pPr>
          </w:p>
          <w:p>
            <w:pPr>
              <w:spacing w:after="0"/>
              <w:ind w:left="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регистрационный номерной знак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выпуска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и класс автобусов</w:t>
            </w:r>
          </w:p>
          <w:p>
            <w:pPr>
              <w:spacing w:after="20"/>
              <w:ind w:left="20"/>
              <w:jc w:val="both"/>
            </w:pPr>
          </w:p>
          <w:p>
            <w:pPr>
              <w:spacing w:after="20"/>
              <w:ind w:left="20"/>
              <w:jc w:val="both"/>
            </w:pPr>
            <w:r>
              <w:rPr>
                <w:rFonts w:ascii="Times New Roman"/>
                <w:b w:val="false"/>
                <w:i w:val="false"/>
                <w:color w:val="000000"/>
                <w:sz w:val="20"/>
              </w:rPr>
              <w:t>(микроавтобусов)</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регистрационный номерной знак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выпуска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резервном подвижном составе:</w:t>
            </w:r>
          </w:p>
          <w:p>
            <w:pPr>
              <w:spacing w:after="20"/>
              <w:ind w:left="20"/>
              <w:jc w:val="both"/>
            </w:pPr>
          </w:p>
          <w:p>
            <w:pPr>
              <w:spacing w:after="20"/>
              <w:ind w:left="20"/>
              <w:jc w:val="both"/>
            </w:pPr>
          </w:p>
          <w:p>
            <w:pPr>
              <w:spacing w:after="0"/>
              <w:ind w:left="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и класс автобусов</w:t>
            </w:r>
          </w:p>
          <w:p>
            <w:pPr>
              <w:spacing w:after="20"/>
              <w:ind w:left="20"/>
              <w:jc w:val="both"/>
            </w:pPr>
          </w:p>
          <w:p>
            <w:pPr>
              <w:spacing w:after="20"/>
              <w:ind w:left="20"/>
              <w:jc w:val="both"/>
            </w:pPr>
            <w:r>
              <w:rPr>
                <w:rFonts w:ascii="Times New Roman"/>
                <w:b w:val="false"/>
                <w:i w:val="false"/>
                <w:color w:val="000000"/>
                <w:sz w:val="20"/>
              </w:rPr>
              <w:t>(микроавтобусов)</w:t>
            </w:r>
          </w:p>
          <w:p>
            <w:pPr>
              <w:spacing w:after="20"/>
              <w:ind w:left="20"/>
              <w:jc w:val="both"/>
            </w:pPr>
          </w:p>
          <w:p>
            <w:pPr>
              <w:spacing w:after="0"/>
              <w:ind w:left="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регистрационный номерной знак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выпуска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и класс автобусов</w:t>
            </w:r>
          </w:p>
          <w:p>
            <w:pPr>
              <w:spacing w:after="20"/>
              <w:ind w:left="20"/>
              <w:jc w:val="both"/>
            </w:pPr>
          </w:p>
          <w:p>
            <w:pPr>
              <w:spacing w:after="20"/>
              <w:ind w:left="20"/>
              <w:jc w:val="both"/>
            </w:pPr>
            <w:r>
              <w:rPr>
                <w:rFonts w:ascii="Times New Roman"/>
                <w:b w:val="false"/>
                <w:i w:val="false"/>
                <w:color w:val="000000"/>
                <w:sz w:val="20"/>
              </w:rPr>
              <w:t>(микроавтобусов)</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регистрационный номерной знак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выпуска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обратная сторона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Данные о перевозчике</w:t>
            </w:r>
          </w:p>
          <w:p>
            <w:pPr>
              <w:spacing w:after="20"/>
              <w:ind w:left="20"/>
              <w:jc w:val="both"/>
            </w:pPr>
          </w:p>
          <w:p>
            <w:pPr>
              <w:spacing w:after="20"/>
              <w:ind w:left="20"/>
              <w:jc w:val="both"/>
            </w:pPr>
          </w:p>
          <w:p>
            <w:pPr>
              <w:spacing w:after="0"/>
              <w:ind w:left="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p>
            <w:pPr>
              <w:spacing w:after="0"/>
              <w:ind w:left="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w:t>
            </w:r>
          </w:p>
          <w:p>
            <w:pPr>
              <w:spacing w:after="20"/>
              <w:ind w:left="20"/>
              <w:jc w:val="both"/>
            </w:pPr>
          </w:p>
          <w:p>
            <w:pPr>
              <w:spacing w:after="20"/>
              <w:ind w:left="20"/>
              <w:jc w:val="both"/>
            </w:pPr>
          </w:p>
          <w:p>
            <w:pPr>
              <w:spacing w:after="0"/>
              <w:ind w:left="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 ____________</w:t>
            </w:r>
          </w:p>
          <w:p>
            <w:pPr>
              <w:spacing w:after="20"/>
              <w:ind w:left="20"/>
              <w:jc w:val="both"/>
            </w:pPr>
          </w:p>
          <w:p>
            <w:pPr>
              <w:spacing w:after="20"/>
              <w:ind w:left="20"/>
              <w:jc w:val="both"/>
            </w:pPr>
            <w:r>
              <w:rPr>
                <w:rFonts w:ascii="Times New Roman"/>
                <w:b w:val="false"/>
                <w:i w:val="false"/>
                <w:color w:val="000000"/>
                <w:sz w:val="20"/>
              </w:rPr>
              <w:t>Факс ___________</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(при его наличии) руководителя</w:t>
            </w:r>
          </w:p>
          <w:p>
            <w:pPr>
              <w:spacing w:after="20"/>
              <w:ind w:left="20"/>
              <w:jc w:val="both"/>
            </w:pPr>
          </w:p>
          <w:p>
            <w:pPr>
              <w:spacing w:after="20"/>
              <w:ind w:left="20"/>
              <w:jc w:val="both"/>
            </w:pPr>
          </w:p>
          <w:p>
            <w:pPr>
              <w:spacing w:after="0"/>
              <w:ind w:left="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(при его наличии) ответственного за организацию перевозок</w:t>
            </w:r>
          </w:p>
          <w:p>
            <w:pPr>
              <w:spacing w:after="20"/>
              <w:ind w:left="20"/>
              <w:jc w:val="both"/>
            </w:pPr>
          </w:p>
          <w:p>
            <w:pPr>
              <w:spacing w:after="20"/>
              <w:ind w:left="20"/>
              <w:jc w:val="both"/>
            </w:pPr>
          </w:p>
          <w:p>
            <w:pPr>
              <w:spacing w:after="0"/>
              <w:ind w:left="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 ____________</w:t>
            </w:r>
          </w:p>
          <w:p>
            <w:pPr>
              <w:spacing w:after="20"/>
              <w:ind w:left="20"/>
              <w:jc w:val="both"/>
            </w:pPr>
          </w:p>
          <w:p>
            <w:pPr>
              <w:spacing w:after="20"/>
              <w:ind w:left="20"/>
              <w:jc w:val="both"/>
            </w:pPr>
            <w:r>
              <w:rPr>
                <w:rFonts w:ascii="Times New Roman"/>
                <w:b w:val="false"/>
                <w:i w:val="false"/>
                <w:color w:val="000000"/>
                <w:sz w:val="20"/>
              </w:rPr>
              <w:t>Факс ___________</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 выполнения перевозки</w:t>
            </w:r>
          </w:p>
          <w:p>
            <w:pPr>
              <w:spacing w:after="20"/>
              <w:ind w:left="20"/>
              <w:jc w:val="both"/>
            </w:pPr>
          </w:p>
          <w:p>
            <w:pPr>
              <w:spacing w:after="20"/>
              <w:ind w:left="20"/>
              <w:jc w:val="both"/>
            </w:pPr>
          </w:p>
          <w:p>
            <w:pPr>
              <w:spacing w:after="0"/>
              <w:ind w:left="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____________ до ______________</w:t>
            </w:r>
          </w:p>
          <w:p>
            <w:pPr>
              <w:spacing w:after="20"/>
              <w:ind w:left="20"/>
              <w:jc w:val="both"/>
            </w:pPr>
          </w:p>
          <w:p>
            <w:pPr>
              <w:spacing w:after="20"/>
              <w:ind w:left="20"/>
              <w:jc w:val="both"/>
            </w:pPr>
            <w:r>
              <w:rPr>
                <w:rFonts w:ascii="Times New Roman"/>
                <w:b w:val="false"/>
                <w:i w:val="false"/>
                <w:color w:val="000000"/>
                <w:sz w:val="20"/>
              </w:rPr>
              <w:t>от ____________ до ______________</w:t>
            </w:r>
          </w:p>
          <w:p>
            <w:pPr>
              <w:spacing w:after="20"/>
              <w:ind w:left="20"/>
              <w:jc w:val="both"/>
            </w:pPr>
            <w:r>
              <w:rPr>
                <w:rFonts w:ascii="Times New Roman"/>
                <w:b w:val="false"/>
                <w:i w:val="false"/>
                <w:color w:val="000000"/>
                <w:sz w:val="20"/>
              </w:rPr>
              <w:t>от ____________ до ______________</w:t>
            </w:r>
          </w:p>
          <w:p>
            <w:pPr>
              <w:spacing w:after="20"/>
              <w:ind w:left="20"/>
              <w:jc w:val="both"/>
            </w:pPr>
            <w:r>
              <w:rPr>
                <w:rFonts w:ascii="Times New Roman"/>
                <w:b w:val="false"/>
                <w:i w:val="false"/>
                <w:color w:val="000000"/>
                <w:sz w:val="20"/>
              </w:rPr>
              <w:t>от ____________ до ______________</w:t>
            </w:r>
          </w:p>
          <w:p>
            <w:pPr>
              <w:spacing w:after="20"/>
              <w:ind w:left="20"/>
              <w:jc w:val="both"/>
            </w:pPr>
            <w:r>
              <w:rPr>
                <w:rFonts w:ascii="Times New Roman"/>
                <w:b w:val="false"/>
                <w:i w:val="false"/>
                <w:color w:val="000000"/>
                <w:sz w:val="20"/>
              </w:rPr>
              <w:t>от ____________ до ______________</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выдачи свидетельства</w:t>
            </w:r>
          </w:p>
          <w:p>
            <w:pPr>
              <w:spacing w:after="20"/>
              <w:ind w:left="20"/>
              <w:jc w:val="both"/>
            </w:pPr>
          </w:p>
          <w:p>
            <w:pPr>
              <w:spacing w:after="20"/>
              <w:ind w:left="20"/>
              <w:jc w:val="both"/>
            </w:pPr>
          </w:p>
          <w:p>
            <w:pPr>
              <w:spacing w:after="0"/>
              <w:ind w:left="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__________________ год.</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Свидетельство действительно</w:t>
            </w:r>
          </w:p>
          <w:p>
            <w:pPr>
              <w:spacing w:after="20"/>
              <w:ind w:left="20"/>
              <w:jc w:val="both"/>
            </w:pPr>
          </w:p>
          <w:p>
            <w:pPr>
              <w:spacing w:after="20"/>
              <w:ind w:left="20"/>
              <w:jc w:val="both"/>
            </w:pPr>
          </w:p>
          <w:p>
            <w:pPr>
              <w:spacing w:after="0"/>
              <w:ind w:left="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__________________ год.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 свидетельству прилагаются утвержденные уполномоченным органом в области автомобильного транспорта (оригиналы) расписание движения, схема маршрута движения.</w:t>
      </w:r>
      <w:r>
        <w:br/>
      </w:r>
      <w:r>
        <w:rPr>
          <w:rFonts w:ascii="Times New Roman"/>
          <w:b w:val="false"/>
          <w:i w:val="false"/>
          <w:color w:val="000000"/>
          <w:sz w:val="28"/>
        </w:rPr>
        <w:t xml:space="preserve">
      </w:t>
      </w:r>
      <w:r>
        <w:rPr>
          <w:rFonts w:ascii="Times New Roman"/>
          <w:b w:val="false"/>
          <w:i w:val="false"/>
          <w:color w:val="000000"/>
          <w:sz w:val="28"/>
        </w:rPr>
        <w:t>2. Данное свидетельство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w:t>
      </w:r>
      <w:r>
        <w:br/>
      </w:r>
      <w:r>
        <w:rPr>
          <w:rFonts w:ascii="Times New Roman"/>
          <w:b w:val="false"/>
          <w:i w:val="false"/>
          <w:color w:val="000000"/>
          <w:sz w:val="28"/>
        </w:rPr>
        <w:t xml:space="preserve">
      </w:t>
      </w:r>
      <w:r>
        <w:rPr>
          <w:rFonts w:ascii="Times New Roman"/>
          <w:b w:val="false"/>
          <w:i w:val="false"/>
          <w:color w:val="000000"/>
          <w:sz w:val="28"/>
        </w:rPr>
        <w:t>3. Не допускается передача данного свидетельства третьей стороне, а также перевозка пассажиров и багажа по данному маршруту третьей стороной.</w:t>
      </w:r>
      <w:r>
        <w:br/>
      </w:r>
      <w:r>
        <w:rPr>
          <w:rFonts w:ascii="Times New Roman"/>
          <w:b w:val="false"/>
          <w:i w:val="false"/>
          <w:color w:val="000000"/>
          <w:sz w:val="28"/>
        </w:rPr>
        <w:t xml:space="preserve">
      </w:t>
      </w:r>
      <w:r>
        <w:rPr>
          <w:rFonts w:ascii="Times New Roman"/>
          <w:b w:val="false"/>
          <w:i w:val="false"/>
          <w:color w:val="000000"/>
          <w:sz w:val="28"/>
        </w:rPr>
        <w:t>Свидетельство на право обслуживания маршрута регулярных внутриреспубликанских автомобильных перевозок пассажиров и багажа</w:t>
      </w:r>
      <w:r>
        <w:br/>
      </w:r>
      <w:r>
        <w:rPr>
          <w:rFonts w:ascii="Times New Roman"/>
          <w:b w:val="false"/>
          <w:i w:val="false"/>
          <w:color w:val="000000"/>
          <w:sz w:val="28"/>
        </w:rPr>
        <w:t xml:space="preserve">
      </w:t>
      </w:r>
      <w:r>
        <w:rPr>
          <w:rFonts w:ascii="Times New Roman"/>
          <w:b w:val="false"/>
          <w:i w:val="false"/>
          <w:color w:val="000000"/>
          <w:sz w:val="28"/>
        </w:rPr>
        <w:t>Серия XXX № 000000</w:t>
      </w:r>
      <w:r>
        <w:br/>
      </w:r>
      <w:r>
        <w:rPr>
          <w:rFonts w:ascii="Times New Roman"/>
          <w:b w:val="false"/>
          <w:i w:val="false"/>
          <w:color w:val="000000"/>
          <w:sz w:val="28"/>
        </w:rPr>
        <w:t>На право обслуживания маршрута регулярных городских (сельских), пригородных, внутрирайонных, межрайонных (междугородных внутриобластных) автомобильных перевозок пассажиров и багажа</w:t>
      </w:r>
      <w:r>
        <w:br/>
      </w:r>
      <w:r>
        <w:rPr>
          <w:rFonts w:ascii="Times New Roman"/>
          <w:b w:val="false"/>
          <w:i w:val="false"/>
          <w:color w:val="000000"/>
          <w:sz w:val="28"/>
        </w:rPr>
        <w:t>Выдано ________________________________________</w:t>
      </w:r>
      <w:r>
        <w:br/>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_______________________________________________</w:t>
      </w:r>
      <w:r>
        <w:br/>
      </w:r>
      <w:r>
        <w:rPr>
          <w:rFonts w:ascii="Times New Roman"/>
          <w:b w:val="false"/>
          <w:i w:val="false"/>
          <w:color w:val="000000"/>
          <w:sz w:val="28"/>
        </w:rPr>
        <w:t>(фамилия, имя, отчество (при его наличии), должность</w:t>
      </w:r>
      <w:r>
        <w:br/>
      </w:r>
      <w:r>
        <w:rPr>
          <w:rFonts w:ascii="Times New Roman"/>
          <w:b w:val="false"/>
          <w:i w:val="false"/>
          <w:color w:val="000000"/>
          <w:sz w:val="28"/>
        </w:rPr>
        <w:t>и подпись лица, выдавшего свидетельство)</w:t>
      </w:r>
      <w:r>
        <w:br/>
      </w:r>
      <w:r>
        <w:rPr>
          <w:rFonts w:ascii="Times New Roman"/>
          <w:b w:val="false"/>
          <w:i w:val="false"/>
          <w:color w:val="000000"/>
          <w:sz w:val="28"/>
        </w:rPr>
        <w:t>место для печати (при наличии)</w:t>
      </w:r>
      <w:r>
        <w:br/>
      </w:r>
      <w:r>
        <w:rPr>
          <w:rFonts w:ascii="Times New Roman"/>
          <w:b w:val="false"/>
          <w:i w:val="false"/>
          <w:color w:val="000000"/>
          <w:sz w:val="28"/>
        </w:rPr>
        <w:t xml:space="preserve">
      </w:t>
      </w:r>
      <w:r>
        <w:rPr>
          <w:rFonts w:ascii="Times New Roman"/>
          <w:b w:val="false"/>
          <w:i w:val="false"/>
          <w:color w:val="000000"/>
          <w:sz w:val="28"/>
        </w:rPr>
        <w:t>Маршрут, обслуживаемый перевозчиком: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маршрута</w:t>
            </w:r>
          </w:p>
          <w:p>
            <w:pPr>
              <w:spacing w:after="20"/>
              <w:ind w:left="20"/>
              <w:jc w:val="both"/>
            </w:pPr>
          </w:p>
          <w:p>
            <w:pPr>
              <w:spacing w:after="20"/>
              <w:ind w:left="20"/>
              <w:jc w:val="both"/>
            </w:pPr>
          </w:p>
          <w:p>
            <w:pPr>
              <w:spacing w:after="0"/>
              <w:ind w:left="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 обслуживания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обслуживания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Маршрут обслуживается автобусами (микроавтобусами), указанными в приложении к настоящему свидетельству.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Данные о перевозчике:</w:t>
            </w:r>
          </w:p>
          <w:p>
            <w:pPr>
              <w:spacing w:after="20"/>
              <w:ind w:left="20"/>
              <w:jc w:val="both"/>
            </w:pPr>
          </w:p>
          <w:p>
            <w:pPr>
              <w:spacing w:after="20"/>
              <w:ind w:left="20"/>
              <w:jc w:val="both"/>
            </w:pPr>
          </w:p>
          <w:p>
            <w:pPr>
              <w:spacing w:after="0"/>
              <w:ind w:left="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p>
            <w:pPr>
              <w:spacing w:after="0"/>
              <w:ind w:left="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w:t>
            </w:r>
          </w:p>
          <w:p>
            <w:pPr>
              <w:spacing w:after="20"/>
              <w:ind w:left="20"/>
              <w:jc w:val="both"/>
            </w:pPr>
          </w:p>
          <w:p>
            <w:pPr>
              <w:spacing w:after="20"/>
              <w:ind w:left="20"/>
              <w:jc w:val="both"/>
            </w:pPr>
          </w:p>
          <w:p>
            <w:pPr>
              <w:spacing w:after="0"/>
              <w:ind w:left="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 ______</w:t>
            </w:r>
          </w:p>
          <w:p>
            <w:pPr>
              <w:spacing w:after="20"/>
              <w:ind w:left="20"/>
              <w:jc w:val="both"/>
            </w:pPr>
          </w:p>
          <w:p>
            <w:pPr>
              <w:spacing w:after="20"/>
              <w:ind w:left="20"/>
              <w:jc w:val="both"/>
            </w:pPr>
            <w:r>
              <w:rPr>
                <w:rFonts w:ascii="Times New Roman"/>
                <w:b w:val="false"/>
                <w:i w:val="false"/>
                <w:color w:val="000000"/>
                <w:sz w:val="20"/>
              </w:rPr>
              <w:t>Факс ______</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(при его наличии) руководителя</w:t>
            </w:r>
          </w:p>
          <w:p>
            <w:pPr>
              <w:spacing w:after="20"/>
              <w:ind w:left="20"/>
              <w:jc w:val="both"/>
            </w:pPr>
          </w:p>
          <w:p>
            <w:pPr>
              <w:spacing w:after="20"/>
              <w:ind w:left="20"/>
              <w:jc w:val="both"/>
            </w:pPr>
          </w:p>
          <w:p>
            <w:pPr>
              <w:spacing w:after="0"/>
              <w:ind w:left="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(при его наличии) ответственного за организацию перевозок</w:t>
            </w:r>
          </w:p>
          <w:p>
            <w:pPr>
              <w:spacing w:after="20"/>
              <w:ind w:left="20"/>
              <w:jc w:val="both"/>
            </w:pPr>
          </w:p>
          <w:p>
            <w:pPr>
              <w:spacing w:after="20"/>
              <w:ind w:left="20"/>
              <w:jc w:val="both"/>
            </w:pPr>
          </w:p>
          <w:p>
            <w:pPr>
              <w:spacing w:after="0"/>
              <w:ind w:left="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 ______</w:t>
            </w:r>
          </w:p>
          <w:p>
            <w:pPr>
              <w:spacing w:after="20"/>
              <w:ind w:left="20"/>
              <w:jc w:val="both"/>
            </w:pPr>
          </w:p>
          <w:p>
            <w:pPr>
              <w:spacing w:after="20"/>
              <w:ind w:left="20"/>
              <w:jc w:val="both"/>
            </w:pPr>
            <w:r>
              <w:rPr>
                <w:rFonts w:ascii="Times New Roman"/>
                <w:b w:val="false"/>
                <w:i w:val="false"/>
                <w:color w:val="000000"/>
                <w:sz w:val="20"/>
              </w:rPr>
              <w:t>Факс ______</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выдачи Свидетельства</w:t>
            </w:r>
          </w:p>
          <w:p>
            <w:pPr>
              <w:spacing w:after="20"/>
              <w:ind w:left="20"/>
              <w:jc w:val="both"/>
            </w:pPr>
          </w:p>
          <w:p>
            <w:pPr>
              <w:spacing w:after="20"/>
              <w:ind w:left="20"/>
              <w:jc w:val="both"/>
            </w:pPr>
          </w:p>
          <w:p>
            <w:pPr>
              <w:spacing w:after="0"/>
              <w:ind w:left="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 ________________ год.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 свидетельству прилагаются утвержденные местными исполнительными органами областей, города республиканского значения, столицы (оригиналы) расписания движений, схемы маршрутов движения, а также согласованные тарифные сетки.</w:t>
      </w:r>
      <w:r>
        <w:br/>
      </w:r>
      <w:r>
        <w:rPr>
          <w:rFonts w:ascii="Times New Roman"/>
          <w:b w:val="false"/>
          <w:i w:val="false"/>
          <w:color w:val="000000"/>
          <w:sz w:val="28"/>
        </w:rPr>
        <w:t xml:space="preserve">
      </w:t>
      </w:r>
      <w:r>
        <w:rPr>
          <w:rFonts w:ascii="Times New Roman"/>
          <w:b w:val="false"/>
          <w:i w:val="false"/>
          <w:color w:val="000000"/>
          <w:sz w:val="28"/>
        </w:rPr>
        <w:t>2. Данное свидетельство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w:t>
      </w:r>
      <w:r>
        <w:br/>
      </w:r>
      <w:r>
        <w:rPr>
          <w:rFonts w:ascii="Times New Roman"/>
          <w:b w:val="false"/>
          <w:i w:val="false"/>
          <w:color w:val="000000"/>
          <w:sz w:val="28"/>
        </w:rPr>
        <w:t xml:space="preserve">
      </w:t>
      </w:r>
      <w:r>
        <w:rPr>
          <w:rFonts w:ascii="Times New Roman"/>
          <w:b w:val="false"/>
          <w:i w:val="false"/>
          <w:color w:val="000000"/>
          <w:sz w:val="28"/>
        </w:rPr>
        <w:t>3. Не допускается передача данного свидетельства третьей стороне, а также перевозка пассажиров и багажа по данному маршруту третьей стороной.</w:t>
      </w:r>
      <w:r>
        <w:br/>
      </w:r>
      <w:r>
        <w:rPr>
          <w:rFonts w:ascii="Times New Roman"/>
          <w:b w:val="false"/>
          <w:i w:val="false"/>
          <w:color w:val="000000"/>
          <w:sz w:val="28"/>
        </w:rPr>
        <w:t xml:space="preserve">
      </w:t>
      </w:r>
      <w:r>
        <w:rPr>
          <w:rFonts w:ascii="Times New Roman"/>
          <w:b w:val="false"/>
          <w:i w:val="false"/>
          <w:color w:val="000000"/>
          <w:sz w:val="28"/>
        </w:rPr>
        <w:t>Приложение к свидетельству на право обслуживания маршрута регулярных городских (сельских), пригородных, внутрирайонных, межрайонных (междугородных внутриобластных) автомобильных перевозок пассажиров и багажа</w:t>
      </w:r>
      <w:r>
        <w:br/>
      </w:r>
      <w:r>
        <w:rPr>
          <w:rFonts w:ascii="Times New Roman"/>
          <w:b w:val="false"/>
          <w:i w:val="false"/>
          <w:color w:val="000000"/>
          <w:sz w:val="28"/>
        </w:rPr>
        <w:t xml:space="preserve">
      </w:t>
      </w:r>
      <w:r>
        <w:rPr>
          <w:rFonts w:ascii="Times New Roman"/>
          <w:b w:val="false"/>
          <w:i w:val="false"/>
          <w:color w:val="000000"/>
          <w:sz w:val="28"/>
        </w:rPr>
        <w:t>Серия XXX № 000000</w:t>
      </w:r>
      <w:r>
        <w:br/>
      </w:r>
      <w:r>
        <w:rPr>
          <w:rFonts w:ascii="Times New Roman"/>
          <w:b w:val="false"/>
          <w:i w:val="false"/>
          <w:color w:val="000000"/>
          <w:sz w:val="28"/>
        </w:rPr>
        <w:t>Выдано _______________________________________</w:t>
      </w:r>
      <w:r>
        <w:br/>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______________________________________________</w:t>
      </w:r>
      <w:r>
        <w:br/>
      </w:r>
      <w:r>
        <w:rPr>
          <w:rFonts w:ascii="Times New Roman"/>
          <w:b w:val="false"/>
          <w:i w:val="false"/>
          <w:color w:val="000000"/>
          <w:sz w:val="28"/>
        </w:rPr>
        <w:t>(фамилия, имя, отчество (при его наличии), должность</w:t>
      </w:r>
      <w:r>
        <w:br/>
      </w:r>
      <w:r>
        <w:rPr>
          <w:rFonts w:ascii="Times New Roman"/>
          <w:b w:val="false"/>
          <w:i w:val="false"/>
          <w:color w:val="000000"/>
          <w:sz w:val="28"/>
        </w:rPr>
        <w:t>и подпись лица, выдавшего свидетельство) место для печати (при наличии)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основном подвижном составе:</w:t>
            </w:r>
          </w:p>
          <w:p>
            <w:pPr>
              <w:spacing w:after="20"/>
              <w:ind w:left="20"/>
              <w:jc w:val="both"/>
            </w:pPr>
          </w:p>
          <w:p>
            <w:pPr>
              <w:spacing w:after="20"/>
              <w:ind w:left="20"/>
              <w:jc w:val="both"/>
            </w:pPr>
          </w:p>
          <w:p>
            <w:pPr>
              <w:spacing w:after="0"/>
              <w:ind w:left="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и класс автобусов (микроавтобусов)</w:t>
            </w:r>
          </w:p>
          <w:p>
            <w:pPr>
              <w:spacing w:after="20"/>
              <w:ind w:left="20"/>
              <w:jc w:val="both"/>
            </w:pPr>
          </w:p>
          <w:p>
            <w:pPr>
              <w:spacing w:after="20"/>
              <w:ind w:left="20"/>
              <w:jc w:val="both"/>
            </w:pPr>
          </w:p>
          <w:p>
            <w:pPr>
              <w:spacing w:after="0"/>
              <w:ind w:left="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регистрационный номерной знак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выпуска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и класс автобусов</w:t>
            </w:r>
          </w:p>
          <w:p>
            <w:pPr>
              <w:spacing w:after="20"/>
              <w:ind w:left="20"/>
              <w:jc w:val="both"/>
            </w:pPr>
          </w:p>
          <w:p>
            <w:pPr>
              <w:spacing w:after="20"/>
              <w:ind w:left="20"/>
              <w:jc w:val="both"/>
            </w:pPr>
            <w:r>
              <w:rPr>
                <w:rFonts w:ascii="Times New Roman"/>
                <w:b w:val="false"/>
                <w:i w:val="false"/>
                <w:color w:val="000000"/>
                <w:sz w:val="20"/>
              </w:rPr>
              <w:t>(микроавтобусов)</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регистрационный номерной знак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выпуска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резервном подвижном составе:</w:t>
            </w:r>
          </w:p>
          <w:p>
            <w:pPr>
              <w:spacing w:after="20"/>
              <w:ind w:left="20"/>
              <w:jc w:val="both"/>
            </w:pPr>
          </w:p>
          <w:p>
            <w:pPr>
              <w:spacing w:after="20"/>
              <w:ind w:left="20"/>
              <w:jc w:val="both"/>
            </w:pPr>
          </w:p>
          <w:p>
            <w:pPr>
              <w:spacing w:after="0"/>
              <w:ind w:left="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и класс автобусов</w:t>
            </w:r>
          </w:p>
          <w:p>
            <w:pPr>
              <w:spacing w:after="20"/>
              <w:ind w:left="20"/>
              <w:jc w:val="both"/>
            </w:pPr>
          </w:p>
          <w:p>
            <w:pPr>
              <w:spacing w:after="20"/>
              <w:ind w:left="20"/>
              <w:jc w:val="both"/>
            </w:pPr>
            <w:r>
              <w:rPr>
                <w:rFonts w:ascii="Times New Roman"/>
                <w:b w:val="false"/>
                <w:i w:val="false"/>
                <w:color w:val="000000"/>
                <w:sz w:val="20"/>
              </w:rPr>
              <w:t>(микроавтобусов)</w:t>
            </w:r>
          </w:p>
          <w:p>
            <w:pPr>
              <w:spacing w:after="20"/>
              <w:ind w:left="20"/>
              <w:jc w:val="both"/>
            </w:pPr>
          </w:p>
          <w:p>
            <w:pPr>
              <w:spacing w:after="0"/>
              <w:ind w:left="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регистрационный номерной знак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выпуска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и класс автобусов</w:t>
            </w:r>
          </w:p>
          <w:p>
            <w:pPr>
              <w:spacing w:after="20"/>
              <w:ind w:left="20"/>
              <w:jc w:val="both"/>
            </w:pPr>
          </w:p>
          <w:p>
            <w:pPr>
              <w:spacing w:after="20"/>
              <w:ind w:left="20"/>
              <w:jc w:val="both"/>
            </w:pPr>
            <w:r>
              <w:rPr>
                <w:rFonts w:ascii="Times New Roman"/>
                <w:b w:val="false"/>
                <w:i w:val="false"/>
                <w:color w:val="000000"/>
                <w:sz w:val="20"/>
              </w:rPr>
              <w:t>(микроавтобусов)</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регистрационный номерной знак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выпуска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(страница __ из __ страниц) ________</w:t>
      </w:r>
      <w:r>
        <w:br/>
      </w:r>
      <w:r>
        <w:rPr>
          <w:rFonts w:ascii="Times New Roman"/>
          <w:b w:val="false"/>
          <w:i w:val="false"/>
          <w:color w:val="000000"/>
          <w:sz w:val="28"/>
        </w:rPr>
        <w:t xml:space="preserve">
      </w:t>
      </w:r>
      <w:r>
        <w:rPr>
          <w:rFonts w:ascii="Times New Roman"/>
          <w:b w:val="false"/>
          <w:i w:val="false"/>
          <w:color w:val="000000"/>
          <w:sz w:val="28"/>
        </w:rPr>
        <w:t>Примечание: При неисправности указанных в Свидетельстве автобусов или микроавтобусов основного подвижного состава и отсутствии возможности их замены резервным подвижным составом, взамен допускается временное (не более 30 календарных дней со дня замены) использование на маршруте автобусов или микроавтобусов аналогичного типа и класса (или выше), находящихся в собственности или приобретенных в лизинг перевозчиком, обслуживающим маршрут.</w:t>
      </w:r>
      <w:r>
        <w:br/>
      </w:r>
      <w:r>
        <w:rPr>
          <w:rFonts w:ascii="Times New Roman"/>
          <w:b w:val="false"/>
          <w:i w:val="false"/>
          <w:color w:val="000000"/>
          <w:sz w:val="28"/>
        </w:rPr>
        <w:t>При отсутствии возможности устранения неисправности указанных в Свидетельстве автобусов или микроавтобусов основного подвижного состава более 30 календарных дней со дня замены, данные автобусы или микроавтобусы заменяются в соответствии с пунктом 196-3 настоящих Правил.</w:t>
      </w:r>
      <w:r>
        <w:br/>
      </w:r>
      <w:r>
        <w:rPr>
          <w:rFonts w:ascii="Times New Roman"/>
          <w:b w:val="false"/>
          <w:i w:val="false"/>
          <w:color w:val="000000"/>
          <w:sz w:val="28"/>
        </w:rPr>
        <w:t>На социально значимых сообщениях указанное в Свидетельстве количество резервного подвижного состава составляет 20 % от количества основного подвижного состава.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left"/>
      </w:pPr>
      <w:r>
        <w:rPr>
          <w:rFonts w:ascii="Times New Roman"/>
          <w:b w:val="false"/>
          <w:i w:val="false"/>
          <w:color w:val="000000"/>
          <w:sz w:val="28"/>
        </w:rPr>
        <w:t xml:space="preserve">      Форма            </w:t>
      </w:r>
      <w:r>
        <w:br/>
      </w:r>
      <w:r>
        <w:rPr>
          <w:rFonts w:ascii="Times New Roman"/>
          <w:b w:val="false"/>
          <w:i w:val="false"/>
          <w:color w:val="000000"/>
          <w:sz w:val="28"/>
        </w:rPr>
        <w:t>
                 Разрешение серия XXX № 000000 на осуществление регулярных</w:t>
      </w:r>
      <w:r>
        <w:br/>
      </w:r>
      <w:r>
        <w:rPr>
          <w:rFonts w:ascii="Times New Roman"/>
          <w:b w:val="false"/>
          <w:i w:val="false"/>
          <w:color w:val="000000"/>
          <w:sz w:val="28"/>
        </w:rPr>
        <w:t>
                 международных автомобильных перевозок пассажиров и багажа</w:t>
      </w:r>
      <w:r>
        <w:br/>
      </w:r>
      <w:r>
        <w:rPr>
          <w:rFonts w:ascii="Times New Roman"/>
          <w:b w:val="false"/>
          <w:i w:val="false"/>
          <w:color w:val="000000"/>
          <w:sz w:val="28"/>
        </w:rPr>
        <w:t>
      Выдано _____________________________________________________________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и должность лица, выдавшего разрешение)</w:t>
      </w:r>
      <w:r>
        <w:br/>
      </w:r>
      <w:r>
        <w:rPr>
          <w:rFonts w:ascii="Times New Roman"/>
          <w:b w:val="false"/>
          <w:i w:val="false"/>
          <w:color w:val="000000"/>
          <w:sz w:val="28"/>
        </w:rPr>
        <w:t>
      М.П.</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маршруту:</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Регулярность выполнения рейсов</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дням недели</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отправления</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начального пункта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конечного пункта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основном подвижном составе: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и класс</w:t>
            </w:r>
          </w:p>
          <w:p>
            <w:pPr>
              <w:spacing w:after="20"/>
              <w:ind w:left="20"/>
              <w:jc w:val="both"/>
            </w:pPr>
          </w:p>
          <w:p>
            <w:pPr>
              <w:spacing w:after="20"/>
              <w:ind w:left="20"/>
              <w:jc w:val="both"/>
            </w:pPr>
            <w:r>
              <w:rPr>
                <w:rFonts w:ascii="Times New Roman"/>
                <w:b w:val="false"/>
                <w:i w:val="false"/>
                <w:color w:val="000000"/>
                <w:sz w:val="20"/>
              </w:rPr>
              <w:t>
автобусов</w:t>
            </w:r>
          </w:p>
          <w:p>
            <w:pPr>
              <w:spacing w:after="20"/>
              <w:ind w:left="20"/>
              <w:jc w:val="both"/>
            </w:pPr>
            <w:r>
              <w:rPr>
                <w:rFonts w:ascii="Times New Roman"/>
                <w:b w:val="false"/>
                <w:i w:val="false"/>
                <w:color w:val="000000"/>
                <w:sz w:val="20"/>
              </w:rPr>
              <w:t>
(микроавтобусов)</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w:t>
            </w:r>
          </w:p>
          <w:p>
            <w:pPr>
              <w:spacing w:after="20"/>
              <w:ind w:left="20"/>
              <w:jc w:val="both"/>
            </w:pPr>
          </w:p>
          <w:p>
            <w:pPr>
              <w:spacing w:after="20"/>
              <w:ind w:left="20"/>
              <w:jc w:val="both"/>
            </w:pPr>
            <w:r>
              <w:rPr>
                <w:rFonts w:ascii="Times New Roman"/>
                <w:b w:val="false"/>
                <w:i w:val="false"/>
                <w:color w:val="000000"/>
                <w:sz w:val="20"/>
              </w:rPr>
              <w:t>
рег. номер. знак</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w:t>
            </w:r>
          </w:p>
          <w:p>
            <w:pPr>
              <w:spacing w:after="20"/>
              <w:ind w:left="20"/>
              <w:jc w:val="both"/>
            </w:pPr>
          </w:p>
          <w:p>
            <w:pPr>
              <w:spacing w:after="20"/>
              <w:ind w:left="20"/>
              <w:jc w:val="both"/>
            </w:pPr>
            <w:r>
              <w:rPr>
                <w:rFonts w:ascii="Times New Roman"/>
                <w:b w:val="false"/>
                <w:i w:val="false"/>
                <w:color w:val="000000"/>
                <w:sz w:val="20"/>
              </w:rPr>
              <w:t>
выпуска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и класс автобусов</w:t>
            </w:r>
          </w:p>
          <w:p>
            <w:pPr>
              <w:spacing w:after="20"/>
              <w:ind w:left="20"/>
              <w:jc w:val="both"/>
            </w:pPr>
          </w:p>
          <w:p>
            <w:pPr>
              <w:spacing w:after="20"/>
              <w:ind w:left="20"/>
              <w:jc w:val="both"/>
            </w:pPr>
            <w:r>
              <w:rPr>
                <w:rFonts w:ascii="Times New Roman"/>
                <w:b w:val="false"/>
                <w:i w:val="false"/>
                <w:color w:val="000000"/>
                <w:sz w:val="20"/>
              </w:rPr>
              <w:t>
(микроавтобусов)</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w:t>
            </w:r>
          </w:p>
          <w:p>
            <w:pPr>
              <w:spacing w:after="20"/>
              <w:ind w:left="20"/>
              <w:jc w:val="both"/>
            </w:pPr>
          </w:p>
          <w:p>
            <w:pPr>
              <w:spacing w:after="20"/>
              <w:ind w:left="20"/>
              <w:jc w:val="both"/>
            </w:pPr>
            <w:r>
              <w:rPr>
                <w:rFonts w:ascii="Times New Roman"/>
                <w:b w:val="false"/>
                <w:i w:val="false"/>
                <w:color w:val="000000"/>
                <w:sz w:val="20"/>
              </w:rPr>
              <w:t>
рег. номер. знак</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w:t>
            </w:r>
          </w:p>
          <w:p>
            <w:pPr>
              <w:spacing w:after="20"/>
              <w:ind w:left="20"/>
              <w:jc w:val="both"/>
            </w:pPr>
          </w:p>
          <w:p>
            <w:pPr>
              <w:spacing w:after="20"/>
              <w:ind w:left="20"/>
              <w:jc w:val="both"/>
            </w:pPr>
            <w:r>
              <w:rPr>
                <w:rFonts w:ascii="Times New Roman"/>
                <w:b w:val="false"/>
                <w:i w:val="false"/>
                <w:color w:val="000000"/>
                <w:sz w:val="20"/>
              </w:rPr>
              <w:t>
выпуска</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резервном подвижном составе: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и класс</w:t>
            </w:r>
          </w:p>
          <w:p>
            <w:pPr>
              <w:spacing w:after="20"/>
              <w:ind w:left="20"/>
              <w:jc w:val="both"/>
            </w:pPr>
          </w:p>
          <w:p>
            <w:pPr>
              <w:spacing w:after="20"/>
              <w:ind w:left="20"/>
              <w:jc w:val="both"/>
            </w:pPr>
            <w:r>
              <w:rPr>
                <w:rFonts w:ascii="Times New Roman"/>
                <w:b w:val="false"/>
                <w:i w:val="false"/>
                <w:color w:val="000000"/>
                <w:sz w:val="20"/>
              </w:rPr>
              <w:t>
автобусов</w:t>
            </w:r>
          </w:p>
          <w:p>
            <w:pPr>
              <w:spacing w:after="20"/>
              <w:ind w:left="20"/>
              <w:jc w:val="both"/>
            </w:pPr>
            <w:r>
              <w:rPr>
                <w:rFonts w:ascii="Times New Roman"/>
                <w:b w:val="false"/>
                <w:i w:val="false"/>
                <w:color w:val="000000"/>
                <w:sz w:val="20"/>
              </w:rPr>
              <w:t>
(микроавтобусов)</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w:t>
            </w:r>
          </w:p>
          <w:p>
            <w:pPr>
              <w:spacing w:after="20"/>
              <w:ind w:left="20"/>
              <w:jc w:val="both"/>
            </w:pPr>
          </w:p>
          <w:p>
            <w:pPr>
              <w:spacing w:after="20"/>
              <w:ind w:left="20"/>
              <w:jc w:val="both"/>
            </w:pPr>
            <w:r>
              <w:rPr>
                <w:rFonts w:ascii="Times New Roman"/>
                <w:b w:val="false"/>
                <w:i w:val="false"/>
                <w:color w:val="000000"/>
                <w:sz w:val="20"/>
              </w:rPr>
              <w:t>
рег. номер. знак</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w:t>
            </w:r>
          </w:p>
          <w:p>
            <w:pPr>
              <w:spacing w:after="20"/>
              <w:ind w:left="20"/>
              <w:jc w:val="both"/>
            </w:pPr>
          </w:p>
          <w:p>
            <w:pPr>
              <w:spacing w:after="20"/>
              <w:ind w:left="20"/>
              <w:jc w:val="both"/>
            </w:pPr>
            <w:r>
              <w:rPr>
                <w:rFonts w:ascii="Times New Roman"/>
                <w:b w:val="false"/>
                <w:i w:val="false"/>
                <w:color w:val="000000"/>
                <w:sz w:val="20"/>
              </w:rPr>
              <w:t>
выпуска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и класс автобусов</w:t>
            </w:r>
          </w:p>
          <w:p>
            <w:pPr>
              <w:spacing w:after="20"/>
              <w:ind w:left="20"/>
              <w:jc w:val="both"/>
            </w:pPr>
          </w:p>
          <w:p>
            <w:pPr>
              <w:spacing w:after="20"/>
              <w:ind w:left="20"/>
              <w:jc w:val="both"/>
            </w:pPr>
            <w:r>
              <w:rPr>
                <w:rFonts w:ascii="Times New Roman"/>
                <w:b w:val="false"/>
                <w:i w:val="false"/>
                <w:color w:val="000000"/>
                <w:sz w:val="20"/>
              </w:rPr>
              <w:t>
(микроавтобусов)</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w:t>
            </w:r>
          </w:p>
          <w:p>
            <w:pPr>
              <w:spacing w:after="20"/>
              <w:ind w:left="20"/>
              <w:jc w:val="both"/>
            </w:pPr>
          </w:p>
          <w:p>
            <w:pPr>
              <w:spacing w:after="20"/>
              <w:ind w:left="20"/>
              <w:jc w:val="both"/>
            </w:pPr>
            <w:r>
              <w:rPr>
                <w:rFonts w:ascii="Times New Roman"/>
                <w:b w:val="false"/>
                <w:i w:val="false"/>
                <w:color w:val="000000"/>
                <w:sz w:val="20"/>
              </w:rPr>
              <w:t>
рег. номер. знак</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w:t>
            </w:r>
          </w:p>
          <w:p>
            <w:pPr>
              <w:spacing w:after="20"/>
              <w:ind w:left="20"/>
              <w:jc w:val="both"/>
            </w:pPr>
          </w:p>
          <w:p>
            <w:pPr>
              <w:spacing w:after="20"/>
              <w:ind w:left="20"/>
              <w:jc w:val="both"/>
            </w:pPr>
            <w:r>
              <w:rPr>
                <w:rFonts w:ascii="Times New Roman"/>
                <w:b w:val="false"/>
                <w:i w:val="false"/>
                <w:color w:val="000000"/>
                <w:sz w:val="20"/>
              </w:rPr>
              <w:t>
выпуска</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обратная сторона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Данные о перевозчике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Тел.____________</w:t>
            </w:r>
          </w:p>
          <w:p>
            <w:pPr>
              <w:spacing w:after="20"/>
              <w:ind w:left="20"/>
              <w:jc w:val="both"/>
            </w:pPr>
          </w:p>
          <w:p>
            <w:pPr>
              <w:spacing w:after="20"/>
              <w:ind w:left="20"/>
              <w:jc w:val="both"/>
            </w:pPr>
            <w:r>
              <w:rPr>
                <w:rFonts w:ascii="Times New Roman"/>
                <w:b w:val="false"/>
                <w:i w:val="false"/>
                <w:color w:val="000000"/>
                <w:sz w:val="20"/>
              </w:rPr>
              <w:t>
Факс ___________</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руководителя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ответственного за организацию перевозок</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Тел.____________</w:t>
            </w:r>
          </w:p>
          <w:p>
            <w:pPr>
              <w:spacing w:after="20"/>
              <w:ind w:left="20"/>
              <w:jc w:val="both"/>
            </w:pPr>
          </w:p>
          <w:p>
            <w:pPr>
              <w:spacing w:after="20"/>
              <w:ind w:left="20"/>
              <w:jc w:val="both"/>
            </w:pPr>
            <w:r>
              <w:rPr>
                <w:rFonts w:ascii="Times New Roman"/>
                <w:b w:val="false"/>
                <w:i w:val="false"/>
                <w:color w:val="000000"/>
                <w:sz w:val="20"/>
              </w:rPr>
              <w:t>
Факс ___________</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 выполнения перевозки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____________ до ______________</w:t>
            </w:r>
          </w:p>
          <w:p>
            <w:pPr>
              <w:spacing w:after="20"/>
              <w:ind w:left="20"/>
              <w:jc w:val="both"/>
            </w:pPr>
          </w:p>
          <w:p>
            <w:pPr>
              <w:spacing w:after="20"/>
              <w:ind w:left="20"/>
              <w:jc w:val="both"/>
            </w:pPr>
            <w:r>
              <w:rPr>
                <w:rFonts w:ascii="Times New Roman"/>
                <w:b w:val="false"/>
                <w:i w:val="false"/>
                <w:color w:val="000000"/>
                <w:sz w:val="20"/>
              </w:rPr>
              <w:t>
от ____________ до ______________</w:t>
            </w:r>
          </w:p>
          <w:p>
            <w:pPr>
              <w:spacing w:after="20"/>
              <w:ind w:left="20"/>
              <w:jc w:val="both"/>
            </w:pPr>
            <w:r>
              <w:rPr>
                <w:rFonts w:ascii="Times New Roman"/>
                <w:b w:val="false"/>
                <w:i w:val="false"/>
                <w:color w:val="000000"/>
                <w:sz w:val="20"/>
              </w:rPr>
              <w:t>
от ____________ до ______________</w:t>
            </w:r>
          </w:p>
          <w:p>
            <w:pPr>
              <w:spacing w:after="20"/>
              <w:ind w:left="20"/>
              <w:jc w:val="both"/>
            </w:pPr>
            <w:r>
              <w:rPr>
                <w:rFonts w:ascii="Times New Roman"/>
                <w:b w:val="false"/>
                <w:i w:val="false"/>
                <w:color w:val="000000"/>
                <w:sz w:val="20"/>
              </w:rPr>
              <w:t>
от ____________ до ______________</w:t>
            </w:r>
          </w:p>
          <w:p>
            <w:pPr>
              <w:spacing w:after="20"/>
              <w:ind w:left="20"/>
              <w:jc w:val="both"/>
            </w:pPr>
            <w:r>
              <w:rPr>
                <w:rFonts w:ascii="Times New Roman"/>
                <w:b w:val="false"/>
                <w:i w:val="false"/>
                <w:color w:val="000000"/>
                <w:sz w:val="20"/>
              </w:rPr>
              <w:t>
от ____________ до ______________</w:t>
            </w:r>
          </w:p>
          <w:p>
            <w:pPr>
              <w:spacing w:after="20"/>
              <w:ind w:left="20"/>
              <w:jc w:val="both"/>
            </w:pPr>
            <w:r>
              <w:rPr>
                <w:rFonts w:ascii="Times New Roman"/>
                <w:b w:val="false"/>
                <w:i w:val="false"/>
                <w:color w:val="000000"/>
                <w:sz w:val="20"/>
              </w:rPr>
              <w:t>
от ____________ до ______________</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выдачи разрешения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_______________________ г.</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Разрешение действительно</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 _______________________ г.</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1. К разрешению прилагаются согласованные уполномоченным</w:t>
      </w:r>
      <w:r>
        <w:br/>
      </w:r>
      <w:r>
        <w:rPr>
          <w:rFonts w:ascii="Times New Roman"/>
          <w:b w:val="false"/>
          <w:i w:val="false"/>
          <w:color w:val="000000"/>
          <w:sz w:val="28"/>
        </w:rPr>
        <w:t>
      органом в области автомобильного транспорта (оригиналы) расписание</w:t>
      </w:r>
      <w:r>
        <w:br/>
      </w:r>
      <w:r>
        <w:rPr>
          <w:rFonts w:ascii="Times New Roman"/>
          <w:b w:val="false"/>
          <w:i w:val="false"/>
          <w:color w:val="000000"/>
          <w:sz w:val="28"/>
        </w:rPr>
        <w:t>
      движения, схема маршрута движения, тарифная сетка.</w:t>
      </w:r>
      <w:r>
        <w:br/>
      </w:r>
      <w:r>
        <w:rPr>
          <w:rFonts w:ascii="Times New Roman"/>
          <w:b w:val="false"/>
          <w:i w:val="false"/>
          <w:color w:val="000000"/>
          <w:sz w:val="28"/>
        </w:rPr>
        <w:t>
      2. Данное разрешение не снимает с перевозчика обязанностей по</w:t>
      </w:r>
      <w:r>
        <w:br/>
      </w:r>
      <w:r>
        <w:rPr>
          <w:rFonts w:ascii="Times New Roman"/>
          <w:b w:val="false"/>
          <w:i w:val="false"/>
          <w:color w:val="000000"/>
          <w:sz w:val="28"/>
        </w:rPr>
        <w:t>
      выполнению Правил перевозки пассажиров и багажа автомобильным</w:t>
      </w:r>
      <w:r>
        <w:br/>
      </w:r>
      <w:r>
        <w:rPr>
          <w:rFonts w:ascii="Times New Roman"/>
          <w:b w:val="false"/>
          <w:i w:val="false"/>
          <w:color w:val="000000"/>
          <w:sz w:val="28"/>
        </w:rPr>
        <w:t>
      транспортом и требований безопасности дорожного движения.</w:t>
      </w:r>
      <w:r>
        <w:br/>
      </w:r>
      <w:r>
        <w:rPr>
          <w:rFonts w:ascii="Times New Roman"/>
          <w:b w:val="false"/>
          <w:i w:val="false"/>
          <w:color w:val="000000"/>
          <w:sz w:val="28"/>
        </w:rPr>
        <w:t>
      3. Не допускается передача данного разрешения третьему лицу.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left"/>
      </w:pPr>
      <w:r>
        <w:rPr>
          <w:rFonts w:ascii="Times New Roman"/>
          <w:b w:val="false"/>
          <w:i w:val="false"/>
          <w:color w:val="ff0000"/>
          <w:sz w:val="28"/>
        </w:rPr>
        <w:t xml:space="preserve">      Сноска. Приложение 5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Проездные документы (билеты) и багажные квитанций</w:t>
      </w:r>
      <w:r>
        <w:br/>
      </w:r>
      <w:r>
        <w:rPr>
          <w:rFonts w:ascii="Times New Roman"/>
          <w:b w:val="false"/>
          <w:i w:val="false"/>
          <w:color w:val="000000"/>
          <w:sz w:val="28"/>
        </w:rPr>
        <w:t xml:space="preserve">
      </w:t>
      </w:r>
      <w:r>
        <w:rPr>
          <w:rFonts w:ascii="Times New Roman"/>
          <w:b w:val="false"/>
          <w:i w:val="false"/>
          <w:color w:val="000000"/>
          <w:sz w:val="28"/>
        </w:rPr>
        <w:t>1. Формы проездных документов (билетов) на проезд в городском сообщении:</w:t>
      </w:r>
      <w:r>
        <w:br/>
      </w:r>
      <w:r>
        <w:rPr>
          <w:rFonts w:ascii="Times New Roman"/>
          <w:b w:val="false"/>
          <w:i w:val="false"/>
          <w:color w:val="000000"/>
          <w:sz w:val="28"/>
        </w:rPr>
        <w:t xml:space="preserve">
      </w:t>
      </w:r>
      <w:r>
        <w:rPr>
          <w:rFonts w:ascii="Times New Roman"/>
          <w:b w:val="false"/>
          <w:i w:val="false"/>
          <w:color w:val="000000"/>
          <w:sz w:val="28"/>
        </w:rPr>
        <w:t>1) разовый контрольный билет на проезд пассажиров – надписи билета оформляются синим цветом:</w:t>
      </w:r>
      <w:r>
        <w:br/>
      </w:r>
      <w:r>
        <w:rPr>
          <w:rFonts w:ascii="Times New Roman"/>
          <w:b w:val="false"/>
          <w:i w:val="false"/>
          <w:color w:val="000000"/>
          <w:sz w:val="28"/>
        </w:rPr>
        <w:t xml:space="preserve">
      </w:t>
      </w:r>
      <w:r>
        <w:rPr>
          <w:rFonts w:ascii="Times New Roman"/>
          <w:b w:val="false"/>
          <w:i w:val="false"/>
          <w:color w:val="000000"/>
          <w:sz w:val="28"/>
        </w:rPr>
        <w:t>не менее 35 мм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АВТОБУС</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(микроавтобус)</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Билет на проезд</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пассажиров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городском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00 тенге</w:t>
                  </w:r>
                </w:p>
                <w:p>
                  <w:pPr>
                    <w:spacing w:after="20"/>
                    <w:ind w:left="20"/>
                    <w:jc w:val="both"/>
                  </w:pPr>
                  <w:r>
                    <w:rPr>
                      <w:rFonts w:ascii="Times New Roman"/>
                      <w:b w:val="false"/>
                      <w:i w:val="false"/>
                      <w:color w:val="000000"/>
                      <w:sz w:val="20"/>
                    </w:rPr>
                    <w:t>
20 __ год</w:t>
                  </w:r>
                </w:p>
                <w:p>
                  <w:pPr>
                    <w:spacing w:after="20"/>
                    <w:ind w:left="20"/>
                    <w:jc w:val="both"/>
                  </w:pPr>
                </w:p>
                <w:p>
                  <w:pPr>
                    <w:spacing w:after="0"/>
                    <w:ind w:left="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60 мм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разовый контрольный билет на проезд детей – надписи билета оформляются красным цветом:</w:t>
      </w:r>
      <w:r>
        <w:br/>
      </w:r>
      <w:r>
        <w:rPr>
          <w:rFonts w:ascii="Times New Roman"/>
          <w:b w:val="false"/>
          <w:i w:val="false"/>
          <w:color w:val="000000"/>
          <w:sz w:val="28"/>
        </w:rPr>
        <w:t xml:space="preserve">
      </w:t>
      </w:r>
      <w:r>
        <w:rPr>
          <w:rFonts w:ascii="Times New Roman"/>
          <w:b w:val="false"/>
          <w:i w:val="false"/>
          <w:color w:val="000000"/>
          <w:sz w:val="28"/>
        </w:rPr>
        <w:t>не менее 35 мм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АВТОБУС</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(микроавтобус)</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Детский билет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проезд</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городском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00 тенге</w:t>
                  </w:r>
                </w:p>
                <w:p>
                  <w:pPr>
                    <w:spacing w:after="20"/>
                    <w:ind w:left="20"/>
                    <w:jc w:val="both"/>
                  </w:pPr>
                  <w:r>
                    <w:rPr>
                      <w:rFonts w:ascii="Times New Roman"/>
                      <w:b w:val="false"/>
                      <w:i w:val="false"/>
                      <w:color w:val="000000"/>
                      <w:sz w:val="20"/>
                    </w:rPr>
                    <w:t>
20 __ год</w:t>
                  </w:r>
                </w:p>
                <w:p>
                  <w:pPr>
                    <w:spacing w:after="20"/>
                    <w:ind w:left="20"/>
                    <w:jc w:val="both"/>
                  </w:pPr>
                </w:p>
                <w:p>
                  <w:pPr>
                    <w:spacing w:after="0"/>
                    <w:ind w:left="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60 мм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билет на провоз ручной клади сверх установленной нормы и багажа – надписи билета оформляются зеленым цветом:</w:t>
      </w:r>
      <w:r>
        <w:br/>
      </w:r>
      <w:r>
        <w:rPr>
          <w:rFonts w:ascii="Times New Roman"/>
          <w:b w:val="false"/>
          <w:i w:val="false"/>
          <w:color w:val="000000"/>
          <w:sz w:val="28"/>
        </w:rPr>
        <w:t xml:space="preserve">
      </w:t>
      </w:r>
      <w:r>
        <w:rPr>
          <w:rFonts w:ascii="Times New Roman"/>
          <w:b w:val="false"/>
          <w:i w:val="false"/>
          <w:color w:val="000000"/>
          <w:sz w:val="28"/>
        </w:rPr>
        <w:t>не менее 35 мм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АВТОБУС</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(микроавтобус)</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провоз багажа</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городском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00 тенге</w:t>
                  </w:r>
                </w:p>
                <w:p>
                  <w:pPr>
                    <w:spacing w:after="20"/>
                    <w:ind w:left="20"/>
                    <w:jc w:val="both"/>
                  </w:pPr>
                  <w:r>
                    <w:rPr>
                      <w:rFonts w:ascii="Times New Roman"/>
                      <w:b w:val="false"/>
                      <w:i w:val="false"/>
                      <w:color w:val="000000"/>
                      <w:sz w:val="20"/>
                    </w:rPr>
                    <w:t>
20 __ год</w:t>
                  </w:r>
                </w:p>
                <w:p>
                  <w:pPr>
                    <w:spacing w:after="20"/>
                    <w:ind w:left="20"/>
                    <w:jc w:val="both"/>
                  </w:pPr>
                </w:p>
                <w:p>
                  <w:pPr>
                    <w:spacing w:after="0"/>
                    <w:ind w:left="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не менее 60 мм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проездной билет длительного пользования на проезд пассажиров (формат А7) – оформление и степени защиты определяются местными исполнительными органами: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________ Серия ________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Проездной билет длительного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пользования действительный 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_______________________</w:t>
            </w:r>
          </w:p>
          <w:p>
            <w:pPr>
              <w:spacing w:after="20"/>
              <w:ind w:left="20"/>
              <w:jc w:val="both"/>
            </w:pPr>
            <w:r>
              <w:rPr>
                <w:rFonts w:ascii="Times New Roman"/>
                <w:b w:val="false"/>
                <w:i w:val="false"/>
                <w:color w:val="000000"/>
                <w:sz w:val="20"/>
              </w:rPr>
              <w:t>
на основании ________________</w:t>
            </w:r>
          </w:p>
          <w:p>
            <w:pPr>
              <w:spacing w:after="20"/>
              <w:ind w:left="20"/>
              <w:jc w:val="both"/>
            </w:pPr>
          </w:p>
          <w:p>
            <w:pPr>
              <w:spacing w:after="0"/>
              <w:ind w:left="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Форма проездных документов (билетов) на проезд пассажиров в пригородном сообщении:</w:t>
      </w:r>
      <w:r>
        <w:br/>
      </w:r>
      <w:r>
        <w:rPr>
          <w:rFonts w:ascii="Times New Roman"/>
          <w:b w:val="false"/>
          <w:i w:val="false"/>
          <w:color w:val="000000"/>
          <w:sz w:val="28"/>
        </w:rPr>
        <w:t xml:space="preserve">
      </w:t>
      </w:r>
      <w:r>
        <w:rPr>
          <w:rFonts w:ascii="Times New Roman"/>
          <w:b w:val="false"/>
          <w:i w:val="false"/>
          <w:color w:val="000000"/>
          <w:sz w:val="28"/>
        </w:rPr>
        <w:t xml:space="preserve">1) билет на проезд пассажиров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 пунктом обслуживания пассажиров): </w:t>
      </w:r>
      <w:r>
        <w:br/>
      </w:r>
      <w:r>
        <w:rPr>
          <w:rFonts w:ascii="Times New Roman"/>
          <w:b w:val="false"/>
          <w:i w:val="false"/>
          <w:color w:val="000000"/>
          <w:sz w:val="28"/>
        </w:rPr>
        <w:t xml:space="preserve">
      </w:t>
      </w:r>
      <w:r>
        <w:rPr>
          <w:rFonts w:ascii="Times New Roman"/>
          <w:b w:val="false"/>
          <w:i w:val="false"/>
          <w:color w:val="000000"/>
          <w:sz w:val="28"/>
        </w:rPr>
        <w:t>не менее 45 мм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АВТОБУС</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(микроавтобус)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Билет на проезд</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пассажиров 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пригородном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поездки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время поездки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отпр.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назнач.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проезда</w:t>
                  </w:r>
                </w:p>
                <w:p>
                  <w:pPr>
                    <w:spacing w:after="20"/>
                    <w:ind w:left="20"/>
                    <w:jc w:val="both"/>
                  </w:pPr>
                  <w:r>
                    <w:rPr>
                      <w:rFonts w:ascii="Times New Roman"/>
                      <w:b w:val="false"/>
                      <w:i w:val="false"/>
                      <w:color w:val="000000"/>
                      <w:sz w:val="20"/>
                    </w:rPr>
                    <w:t>
00,00 тенге</w:t>
                  </w:r>
                </w:p>
                <w:p>
                  <w:pPr>
                    <w:spacing w:after="20"/>
                    <w:ind w:left="20"/>
                    <w:jc w:val="both"/>
                  </w:pPr>
                </w:p>
                <w:p>
                  <w:pPr>
                    <w:spacing w:after="0"/>
                    <w:ind w:left="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40 мм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билет на проезд пассажиров, выдаваемый кондуктором (водителем) при посадке на промежуточном пункте маршрута, с дополнительными корешками на сумму в соответствии с сеткой тарифов надписи билета оформляются черным цветом:</w:t>
      </w:r>
      <w:r>
        <w:br/>
      </w:r>
      <w:r>
        <w:rPr>
          <w:rFonts w:ascii="Times New Roman"/>
          <w:b w:val="false"/>
          <w:i w:val="false"/>
          <w:color w:val="000000"/>
          <w:sz w:val="28"/>
        </w:rPr>
        <w:t xml:space="preserve">
      </w:t>
      </w:r>
      <w:r>
        <w:rPr>
          <w:rFonts w:ascii="Times New Roman"/>
          <w:b w:val="false"/>
          <w:i w:val="false"/>
          <w:color w:val="000000"/>
          <w:sz w:val="28"/>
        </w:rPr>
        <w:t>не менее 35 мм                         не менее 35 мм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АВТОБУС</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(микроавтобус)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Билет на проезд</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пассажиров 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пригородном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Действительно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корешков 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сумму 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соответствии с</w:t>
                  </w:r>
                </w:p>
                <w:p>
                  <w:pPr>
                    <w:spacing w:after="20"/>
                    <w:ind w:left="20"/>
                    <w:jc w:val="both"/>
                  </w:pPr>
                  <w:r>
                    <w:rPr>
                      <w:rFonts w:ascii="Times New Roman"/>
                      <w:b w:val="false"/>
                      <w:i w:val="false"/>
                      <w:color w:val="000000"/>
                      <w:sz w:val="20"/>
                    </w:rPr>
                    <w:t>
</w:t>
                  </w:r>
                  <w:r>
                    <w:rPr>
                      <w:rFonts w:ascii="Times New Roman"/>
                      <w:b w:val="false"/>
                      <w:i w:val="false"/>
                      <w:color w:val="000000"/>
                      <w:sz w:val="20"/>
                    </w:rPr>
                    <w:t>сеткой тарифов</w:t>
                  </w:r>
                </w:p>
                <w:p>
                  <w:pPr>
                    <w:spacing w:after="20"/>
                    <w:ind w:left="20"/>
                    <w:jc w:val="both"/>
                  </w:pPr>
                  <w:r>
                    <w:rPr>
                      <w:rFonts w:ascii="Times New Roman"/>
                      <w:b w:val="false"/>
                      <w:i w:val="false"/>
                      <w:color w:val="000000"/>
                      <w:sz w:val="20"/>
                    </w:rPr>
                    <w:t>
20 ___ год</w:t>
                  </w:r>
                </w:p>
                <w:p>
                  <w:pPr>
                    <w:spacing w:after="20"/>
                    <w:ind w:left="20"/>
                    <w:jc w:val="both"/>
                  </w:pPr>
                </w:p>
                <w:p>
                  <w:pPr>
                    <w:spacing w:after="0"/>
                    <w:ind w:left="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60 мм</w:t>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АВТОБУС</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(микроавтобус)</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корешок 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билету 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проезд </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пассажиров 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пригородном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00 тенге</w:t>
                  </w:r>
                </w:p>
                <w:p>
                  <w:pPr>
                    <w:spacing w:after="20"/>
                    <w:ind w:left="20"/>
                    <w:jc w:val="both"/>
                  </w:pPr>
                  <w:r>
                    <w:rPr>
                      <w:rFonts w:ascii="Times New Roman"/>
                      <w:b w:val="false"/>
                      <w:i w:val="false"/>
                      <w:color w:val="000000"/>
                      <w:sz w:val="20"/>
                    </w:rPr>
                    <w:t>
20___ год</w:t>
                  </w:r>
                </w:p>
                <w:p>
                  <w:pPr>
                    <w:spacing w:after="20"/>
                    <w:ind w:left="20"/>
                    <w:jc w:val="both"/>
                  </w:pPr>
                </w:p>
                <w:p>
                  <w:pPr>
                    <w:spacing w:after="0"/>
                    <w:ind w:left="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w:t>
            </w:r>
          </w:p>
          <w:p>
            <w:pPr>
              <w:spacing w:after="20"/>
              <w:ind w:left="20"/>
              <w:jc w:val="both"/>
            </w:pPr>
          </w:p>
          <w:p>
            <w:pPr>
              <w:spacing w:after="20"/>
              <w:ind w:left="20"/>
              <w:jc w:val="both"/>
            </w:pPr>
            <w:r>
              <w:rPr>
                <w:rFonts w:ascii="Times New Roman"/>
                <w:b w:val="false"/>
                <w:i w:val="false"/>
                <w:color w:val="000000"/>
                <w:sz w:val="20"/>
              </w:rPr>
              <w:t>
60 мм</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Дополнительные корешки к билетам на проезд пассажиров в пригородном сообщении оформляются на сумму 1, 5, 10, 50 тенге.</w:t>
      </w:r>
      <w:r>
        <w:br/>
      </w:r>
      <w:r>
        <w:rPr>
          <w:rFonts w:ascii="Times New Roman"/>
          <w:b w:val="false"/>
          <w:i w:val="false"/>
          <w:color w:val="000000"/>
          <w:sz w:val="28"/>
        </w:rPr>
        <w:t xml:space="preserve">
      </w:t>
      </w:r>
      <w:r>
        <w:rPr>
          <w:rFonts w:ascii="Times New Roman"/>
          <w:b w:val="false"/>
          <w:i w:val="false"/>
          <w:color w:val="000000"/>
          <w:sz w:val="28"/>
        </w:rPr>
        <w:t>3. Форма проездных документов (билетов) на проезд пассажиров в междугородном внутриобластном и междугородном межобластном сообщениях:</w:t>
      </w:r>
      <w:r>
        <w:br/>
      </w:r>
      <w:r>
        <w:rPr>
          <w:rFonts w:ascii="Times New Roman"/>
          <w:b w:val="false"/>
          <w:i w:val="false"/>
          <w:color w:val="000000"/>
          <w:sz w:val="28"/>
        </w:rPr>
        <w:t xml:space="preserve">
      </w:t>
      </w:r>
      <w:r>
        <w:rPr>
          <w:rFonts w:ascii="Times New Roman"/>
          <w:b w:val="false"/>
          <w:i w:val="false"/>
          <w:color w:val="000000"/>
          <w:sz w:val="28"/>
        </w:rPr>
        <w:t>1) билет на проезд пассажиров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 пунктом обслуживания пассажиров):</w:t>
      </w:r>
      <w:r>
        <w:br/>
      </w:r>
      <w:r>
        <w:rPr>
          <w:rFonts w:ascii="Times New Roman"/>
          <w:b w:val="false"/>
          <w:i w:val="false"/>
          <w:color w:val="000000"/>
          <w:sz w:val="28"/>
        </w:rPr>
        <w:t xml:space="preserve">
      </w:t>
      </w:r>
      <w:r>
        <w:rPr>
          <w:rFonts w:ascii="Times New Roman"/>
          <w:b w:val="false"/>
          <w:i w:val="false"/>
          <w:color w:val="000000"/>
          <w:sz w:val="28"/>
        </w:rPr>
        <w:t>не менее 45 мм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АВТОБУС</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(микроавтобус)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Билет на проезд</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пассажиров в</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поездки 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время отправ. _ ч._ м.</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отпр.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назнач.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рейса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места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проезда</w:t>
                  </w:r>
                </w:p>
                <w:p>
                  <w:pPr>
                    <w:spacing w:after="20"/>
                    <w:ind w:left="20"/>
                    <w:jc w:val="both"/>
                  </w:pPr>
                  <w:r>
                    <w:rPr>
                      <w:rFonts w:ascii="Times New Roman"/>
                      <w:b w:val="false"/>
                      <w:i w:val="false"/>
                      <w:color w:val="000000"/>
                      <w:sz w:val="20"/>
                    </w:rPr>
                    <w:t>
</w:t>
                  </w:r>
                  <w:r>
                    <w:rPr>
                      <w:rFonts w:ascii="Times New Roman"/>
                      <w:b w:val="false"/>
                      <w:i w:val="false"/>
                      <w:color w:val="000000"/>
                      <w:sz w:val="20"/>
                    </w:rPr>
                    <w:t>00,00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Комисс. Сбор 00,00</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Страх. Сбор 00,00</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ИТОГО 00,00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билета</w:t>
                  </w:r>
                </w:p>
                <w:p>
                  <w:pPr>
                    <w:spacing w:after="20"/>
                    <w:ind w:left="20"/>
                    <w:jc w:val="both"/>
                  </w:pPr>
                  <w:r>
                    <w:rPr>
                      <w:rFonts w:ascii="Times New Roman"/>
                      <w:b w:val="false"/>
                      <w:i w:val="false"/>
                      <w:color w:val="000000"/>
                      <w:sz w:val="20"/>
                    </w:rPr>
                    <w:t>
___.___.___. г.</w:t>
                  </w:r>
                </w:p>
                <w:p>
                  <w:pPr>
                    <w:spacing w:after="20"/>
                    <w:ind w:left="20"/>
                    <w:jc w:val="both"/>
                  </w:pPr>
                </w:p>
                <w:p>
                  <w:pPr>
                    <w:spacing w:after="0"/>
                    <w:ind w:left="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90 мм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билет на проезд пассажиров, выдаваемый кондуктором (водителем) при посадке на промежуточном пункте маршрута – надписи оформляются черным цветом: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КОРЕШОК билета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ПОЛНЫЙ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ДЕТСКИЙ (не нужное вычеркнуть)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поездки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время отправ. ____ ч. ____ м.</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рейса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места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проезда 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 №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билета _______</w:t>
            </w:r>
          </w:p>
          <w:p>
            <w:pPr>
              <w:spacing w:after="20"/>
              <w:ind w:left="20"/>
              <w:jc w:val="both"/>
            </w:pPr>
            <w:r>
              <w:rPr>
                <w:rFonts w:ascii="Times New Roman"/>
                <w:b w:val="false"/>
                <w:i w:val="false"/>
                <w:color w:val="000000"/>
                <w:sz w:val="20"/>
              </w:rPr>
              <w:t>
__________________________</w:t>
            </w:r>
          </w:p>
          <w:p>
            <w:pPr>
              <w:spacing w:after="20"/>
              <w:ind w:left="20"/>
              <w:jc w:val="both"/>
            </w:pPr>
          </w:p>
          <w:p>
            <w:pPr>
              <w:spacing w:after="0"/>
              <w:ind w:left="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p>
            <w:pPr>
              <w:spacing w:after="0"/>
              <w:ind w:left="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p>
            <w:pPr>
              <w:spacing w:after="0"/>
              <w:ind w:left="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p>
            <w:pPr>
              <w:spacing w:after="0"/>
              <w:ind w:left="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p>
          <w:p>
            <w:pPr>
              <w:spacing w:after="20"/>
              <w:ind w:left="20"/>
              <w:jc w:val="both"/>
            </w:pPr>
          </w:p>
          <w:p>
            <w:pPr>
              <w:spacing w:after="20"/>
              <w:ind w:left="20"/>
              <w:jc w:val="both"/>
            </w:pPr>
          </w:p>
          <w:p>
            <w:pPr>
              <w:spacing w:after="0"/>
              <w:ind w:left="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Билет на проезд пассажиров в</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междугородном 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ДЕТСКИЙ (не нужное вычеркнуть)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поездки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время отправ. ____ ч. ____ м.</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рейса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места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проезда 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 № 000000</w:t>
                  </w:r>
                </w:p>
                <w:p>
                  <w:pPr>
                    <w:spacing w:after="20"/>
                    <w:ind w:left="20"/>
                    <w:jc w:val="both"/>
                  </w:pPr>
                  <w:r>
                    <w:rPr>
                      <w:rFonts w:ascii="Times New Roman"/>
                      <w:b w:val="false"/>
                      <w:i w:val="false"/>
                      <w:color w:val="000000"/>
                      <w:sz w:val="20"/>
                    </w:rPr>
                    <w:t>
Дата выдачи билета ________</w:t>
                  </w:r>
                </w:p>
                <w:p>
                  <w:pPr>
                    <w:spacing w:after="20"/>
                    <w:ind w:left="20"/>
                    <w:jc w:val="both"/>
                  </w:pPr>
                </w:p>
                <w:p>
                  <w:pPr>
                    <w:spacing w:after="0"/>
                    <w:ind w:left="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Автобус (микроавтобус)</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Стоимость проезда вырезается кондуктором (водителем) для пассажира на сумму в соответствии с сеткой тарифов;</w:t>
      </w:r>
      <w:r>
        <w:br/>
      </w:r>
      <w:r>
        <w:rPr>
          <w:rFonts w:ascii="Times New Roman"/>
          <w:b w:val="false"/>
          <w:i w:val="false"/>
          <w:color w:val="000000"/>
          <w:sz w:val="28"/>
        </w:rPr>
        <w:t xml:space="preserve">
      </w:t>
      </w:r>
      <w:r>
        <w:rPr>
          <w:rFonts w:ascii="Times New Roman"/>
          <w:b w:val="false"/>
          <w:i w:val="false"/>
          <w:color w:val="000000"/>
          <w:sz w:val="28"/>
        </w:rPr>
        <w:t>3) Форма багажных квитанций в пригородном, междугородном внутриобластном, междугородном межобластном и международном сообщениях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w:t>
      </w:r>
      <w:r>
        <w:br/>
      </w:r>
      <w:r>
        <w:rPr>
          <w:rFonts w:ascii="Times New Roman"/>
          <w:b w:val="false"/>
          <w:i w:val="false"/>
          <w:color w:val="000000"/>
          <w:sz w:val="28"/>
        </w:rPr>
        <w:t xml:space="preserve">
      </w:t>
      </w:r>
      <w:r>
        <w:rPr>
          <w:rFonts w:ascii="Times New Roman"/>
          <w:b w:val="false"/>
          <w:i w:val="false"/>
          <w:color w:val="000000"/>
          <w:sz w:val="28"/>
        </w:rPr>
        <w:t>не менее 45 мм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АВТОБУС</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(микроавтобус)</w:t>
                  </w:r>
                </w:p>
                <w:p>
                  <w:pPr>
                    <w:spacing w:after="20"/>
                    <w:ind w:left="20"/>
                    <w:jc w:val="both"/>
                  </w:pPr>
                  <w:r>
                    <w:rPr>
                      <w:rFonts w:ascii="Times New Roman"/>
                      <w:b w:val="false"/>
                      <w:i w:val="false"/>
                      <w:color w:val="000000"/>
                      <w:sz w:val="20"/>
                    </w:rPr>
                    <w:t>
</w:t>
                  </w:r>
                  <w:r>
                    <w:rPr>
                      <w:rFonts w:ascii="Times New Roman"/>
                      <w:b w:val="false"/>
                      <w:i w:val="false"/>
                      <w:color w:val="000000"/>
                      <w:sz w:val="20"/>
                    </w:rPr>
                    <w:t>Багажная квитанция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поездки __.__.__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время поездки. __ ч.__ м.</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отпр.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назнач.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багажных мест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Ценность багажа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00,00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Комисс. Сбор 00,00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Оцен. Сбор 00,00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ИТОГО 00,00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Номера багажных мест _____</w:t>
                  </w:r>
                </w:p>
                <w:p>
                  <w:pPr>
                    <w:spacing w:after="20"/>
                    <w:ind w:left="20"/>
                    <w:jc w:val="both"/>
                  </w:pPr>
                  <w:r>
                    <w:rPr>
                      <w:rFonts w:ascii="Times New Roman"/>
                      <w:b w:val="false"/>
                      <w:i w:val="false"/>
                      <w:color w:val="000000"/>
                      <w:sz w:val="20"/>
                    </w:rPr>
                    <w:t>
(заполняется при погрузке)</w:t>
                  </w:r>
                </w:p>
                <w:p>
                  <w:pPr>
                    <w:spacing w:after="20"/>
                    <w:ind w:left="20"/>
                    <w:jc w:val="both"/>
                  </w:pPr>
                </w:p>
                <w:p>
                  <w:pPr>
                    <w:spacing w:after="0"/>
                    <w:ind w:left="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90 мм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Форма проездных документов (билетов) на проезд пассажиров в международном сообщении:</w:t>
      </w:r>
      <w:r>
        <w:br/>
      </w:r>
      <w:r>
        <w:rPr>
          <w:rFonts w:ascii="Times New Roman"/>
          <w:b w:val="false"/>
          <w:i w:val="false"/>
          <w:color w:val="000000"/>
          <w:sz w:val="28"/>
        </w:rPr>
        <w:t xml:space="preserve">
      </w:t>
      </w:r>
      <w:r>
        <w:rPr>
          <w:rFonts w:ascii="Times New Roman"/>
          <w:b w:val="false"/>
          <w:i w:val="false"/>
          <w:color w:val="000000"/>
          <w:sz w:val="28"/>
        </w:rPr>
        <w:t>1) билет на проезд пассажиров –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w:t>
      </w:r>
      <w:r>
        <w:br/>
      </w:r>
      <w:r>
        <w:rPr>
          <w:rFonts w:ascii="Times New Roman"/>
          <w:b w:val="false"/>
          <w:i w:val="false"/>
          <w:color w:val="000000"/>
          <w:sz w:val="28"/>
        </w:rPr>
        <w:t xml:space="preserve">
      </w:t>
      </w:r>
      <w:r>
        <w:rPr>
          <w:rFonts w:ascii="Times New Roman"/>
          <w:b w:val="false"/>
          <w:i w:val="false"/>
          <w:color w:val="000000"/>
          <w:sz w:val="28"/>
        </w:rPr>
        <w:t>не менее 45 мм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АВТОБУС</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(микроавтобус)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Билет на проезд пассажиров в</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междугородном 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 №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поездки __.__.__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время отправ. __ ч.__ м.</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отпр.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назнач.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рейса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места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проезда</w:t>
                  </w:r>
                </w:p>
                <w:p>
                  <w:pPr>
                    <w:spacing w:after="20"/>
                    <w:ind w:left="20"/>
                    <w:jc w:val="both"/>
                  </w:pPr>
                  <w:r>
                    <w:rPr>
                      <w:rFonts w:ascii="Times New Roman"/>
                      <w:b w:val="false"/>
                      <w:i w:val="false"/>
                      <w:color w:val="000000"/>
                      <w:sz w:val="20"/>
                    </w:rPr>
                    <w:t>
</w:t>
                  </w:r>
                  <w:r>
                    <w:rPr>
                      <w:rFonts w:ascii="Times New Roman"/>
                      <w:b w:val="false"/>
                      <w:i w:val="false"/>
                      <w:color w:val="000000"/>
                      <w:sz w:val="20"/>
                    </w:rPr>
                    <w:t>00,00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Комисс. Сбор 00,00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Страх. Сбор 00,00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ИТОГО 00,00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билета</w:t>
                  </w:r>
                </w:p>
                <w:p>
                  <w:pPr>
                    <w:spacing w:after="20"/>
                    <w:ind w:left="20"/>
                    <w:jc w:val="both"/>
                  </w:pPr>
                  <w:r>
                    <w:rPr>
                      <w:rFonts w:ascii="Times New Roman"/>
                      <w:b w:val="false"/>
                      <w:i w:val="false"/>
                      <w:color w:val="000000"/>
                      <w:sz w:val="20"/>
                    </w:rPr>
                    <w:t>
___.___.___. г.</w:t>
                  </w:r>
                </w:p>
                <w:p>
                  <w:pPr>
                    <w:spacing w:after="20"/>
                    <w:ind w:left="20"/>
                    <w:jc w:val="both"/>
                  </w:pPr>
                </w:p>
                <w:p>
                  <w:pPr>
                    <w:spacing w:after="0"/>
                    <w:ind w:left="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90 мм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билет на проезд пассажиров, выдаваемый кондуктором (водителем) при посадке на промежуточном пункте маршрута – надписи оформляются черным цветом: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КОРЕШОК билета</w:t>
            </w:r>
          </w:p>
          <w:p>
            <w:pPr>
              <w:spacing w:after="20"/>
              <w:ind w:left="20"/>
              <w:jc w:val="both"/>
            </w:pPr>
          </w:p>
          <w:p>
            <w:pPr>
              <w:spacing w:after="20"/>
              <w:ind w:left="20"/>
              <w:jc w:val="both"/>
            </w:pPr>
            <w:r>
              <w:rPr>
                <w:rFonts w:ascii="Times New Roman"/>
                <w:b w:val="false"/>
                <w:i w:val="false"/>
                <w:color w:val="000000"/>
                <w:sz w:val="20"/>
              </w:rPr>
              <w:t>ПОЛНЫЙ</w:t>
            </w:r>
          </w:p>
          <w:p>
            <w:pPr>
              <w:spacing w:after="20"/>
              <w:ind w:left="20"/>
              <w:jc w:val="both"/>
            </w:pPr>
            <w:r>
              <w:rPr>
                <w:rFonts w:ascii="Times New Roman"/>
                <w:b w:val="false"/>
                <w:i w:val="false"/>
                <w:color w:val="000000"/>
                <w:sz w:val="20"/>
              </w:rPr>
              <w:t>ДЕТСКИЙ (не нужное вычеркнуть)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______________</w:t>
            </w:r>
          </w:p>
          <w:p>
            <w:pPr>
              <w:spacing w:after="20"/>
              <w:ind w:left="20"/>
              <w:jc w:val="both"/>
            </w:pPr>
            <w:r>
              <w:rPr>
                <w:rFonts w:ascii="Times New Roman"/>
                <w:b w:val="false"/>
                <w:i w:val="false"/>
                <w:color w:val="000000"/>
                <w:sz w:val="20"/>
              </w:rPr>
              <w:t>Имя __________________</w:t>
            </w:r>
          </w:p>
          <w:p>
            <w:pPr>
              <w:spacing w:after="20"/>
              <w:ind w:left="20"/>
              <w:jc w:val="both"/>
            </w:pPr>
            <w:r>
              <w:rPr>
                <w:rFonts w:ascii="Times New Roman"/>
                <w:b w:val="false"/>
                <w:i w:val="false"/>
                <w:color w:val="000000"/>
                <w:sz w:val="20"/>
              </w:rPr>
              <w:t>Отчество (при его наличии)_____________</w:t>
            </w:r>
          </w:p>
          <w:p>
            <w:pPr>
              <w:spacing w:after="20"/>
              <w:ind w:left="20"/>
              <w:jc w:val="both"/>
            </w:pPr>
            <w:r>
              <w:rPr>
                <w:rFonts w:ascii="Times New Roman"/>
                <w:b w:val="false"/>
                <w:i w:val="false"/>
                <w:color w:val="000000"/>
                <w:sz w:val="20"/>
              </w:rPr>
              <w:t>
дата поездки _____________</w:t>
            </w:r>
          </w:p>
          <w:p>
            <w:pPr>
              <w:spacing w:after="20"/>
              <w:ind w:left="20"/>
              <w:jc w:val="both"/>
            </w:pPr>
            <w:r>
              <w:rPr>
                <w:rFonts w:ascii="Times New Roman"/>
                <w:b w:val="false"/>
                <w:i w:val="false"/>
                <w:color w:val="000000"/>
                <w:sz w:val="20"/>
              </w:rPr>
              <w:t>время отправ. ____ ч. ____ м.</w:t>
            </w:r>
          </w:p>
          <w:p>
            <w:pPr>
              <w:spacing w:after="20"/>
              <w:ind w:left="20"/>
              <w:jc w:val="both"/>
            </w:pPr>
            <w:r>
              <w:rPr>
                <w:rFonts w:ascii="Times New Roman"/>
                <w:b w:val="false"/>
                <w:i w:val="false"/>
                <w:color w:val="000000"/>
                <w:sz w:val="20"/>
              </w:rPr>
              <w:t>От _______________________</w:t>
            </w:r>
          </w:p>
          <w:p>
            <w:pPr>
              <w:spacing w:after="20"/>
              <w:ind w:left="20"/>
              <w:jc w:val="both"/>
            </w:pPr>
            <w:r>
              <w:rPr>
                <w:rFonts w:ascii="Times New Roman"/>
                <w:b w:val="false"/>
                <w:i w:val="false"/>
                <w:color w:val="000000"/>
                <w:sz w:val="20"/>
              </w:rPr>
              <w:t>До _______________________</w:t>
            </w:r>
          </w:p>
          <w:p>
            <w:pPr>
              <w:spacing w:after="20"/>
              <w:ind w:left="20"/>
              <w:jc w:val="both"/>
            </w:pPr>
            <w:r>
              <w:rPr>
                <w:rFonts w:ascii="Times New Roman"/>
                <w:b w:val="false"/>
                <w:i w:val="false"/>
                <w:color w:val="000000"/>
                <w:sz w:val="20"/>
              </w:rPr>
              <w:t>Номер рейса ______________</w:t>
            </w:r>
          </w:p>
          <w:p>
            <w:pPr>
              <w:spacing w:after="20"/>
              <w:ind w:left="20"/>
              <w:jc w:val="both"/>
            </w:pPr>
            <w:r>
              <w:rPr>
                <w:rFonts w:ascii="Times New Roman"/>
                <w:b w:val="false"/>
                <w:i w:val="false"/>
                <w:color w:val="000000"/>
                <w:sz w:val="20"/>
              </w:rPr>
              <w:t>Номер места ______________</w:t>
            </w:r>
          </w:p>
          <w:p>
            <w:pPr>
              <w:spacing w:after="20"/>
              <w:ind w:left="20"/>
              <w:jc w:val="both"/>
            </w:pPr>
            <w:r>
              <w:rPr>
                <w:rFonts w:ascii="Times New Roman"/>
                <w:b w:val="false"/>
                <w:i w:val="false"/>
                <w:color w:val="000000"/>
                <w:sz w:val="20"/>
              </w:rPr>
              <w:t>Стоимость проезда ________ тенге</w:t>
            </w:r>
          </w:p>
          <w:p>
            <w:pPr>
              <w:spacing w:after="20"/>
              <w:ind w:left="20"/>
              <w:jc w:val="both"/>
            </w:pPr>
            <w:r>
              <w:rPr>
                <w:rFonts w:ascii="Times New Roman"/>
                <w:b w:val="false"/>
                <w:i w:val="false"/>
                <w:color w:val="000000"/>
                <w:sz w:val="20"/>
              </w:rPr>
              <w:t>Серия _____ № 000000</w:t>
            </w:r>
          </w:p>
          <w:p>
            <w:pPr>
              <w:spacing w:after="20"/>
              <w:ind w:left="20"/>
              <w:jc w:val="both"/>
            </w:pPr>
            <w:r>
              <w:rPr>
                <w:rFonts w:ascii="Times New Roman"/>
                <w:b w:val="false"/>
                <w:i w:val="false"/>
                <w:color w:val="000000"/>
                <w:sz w:val="20"/>
              </w:rPr>
              <w:t>Дата выдачи билета _______</w:t>
            </w:r>
          </w:p>
          <w:p>
            <w:pPr>
              <w:spacing w:after="20"/>
              <w:ind w:left="20"/>
              <w:jc w:val="both"/>
            </w:pPr>
            <w:r>
              <w:rPr>
                <w:rFonts w:ascii="Times New Roman"/>
                <w:b w:val="false"/>
                <w:i w:val="false"/>
                <w:color w:val="000000"/>
                <w:sz w:val="20"/>
              </w:rPr>
              <w:t>__________________________</w:t>
            </w:r>
          </w:p>
          <w:p>
            <w:pPr>
              <w:spacing w:after="20"/>
              <w:ind w:left="20"/>
              <w:jc w:val="both"/>
            </w:pPr>
          </w:p>
          <w:p>
            <w:pPr>
              <w:spacing w:after="0"/>
              <w:ind w:left="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p>
            <w:pPr>
              <w:spacing w:after="0"/>
              <w:ind w:left="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p>
            <w:pPr>
              <w:spacing w:after="0"/>
              <w:ind w:left="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p>
            <w:pPr>
              <w:spacing w:after="0"/>
              <w:ind w:left="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p>
          <w:p>
            <w:pPr>
              <w:spacing w:after="20"/>
              <w:ind w:left="20"/>
              <w:jc w:val="both"/>
            </w:pPr>
          </w:p>
          <w:p>
            <w:pPr>
              <w:spacing w:after="20"/>
              <w:ind w:left="20"/>
              <w:jc w:val="both"/>
            </w:pPr>
          </w:p>
          <w:p>
            <w:pPr>
              <w:spacing w:after="0"/>
              <w:ind w:left="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Билет на проезд пассажиров в</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междугородном 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ДЕТСКИЙ (не нужное вычеркнуть)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поездки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время отправ. ____ ч. ____ м.</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рейса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места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проезда 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 № 000000</w:t>
                  </w:r>
                </w:p>
                <w:p>
                  <w:pPr>
                    <w:spacing w:after="20"/>
                    <w:ind w:left="20"/>
                    <w:jc w:val="both"/>
                  </w:pPr>
                  <w:r>
                    <w:rPr>
                      <w:rFonts w:ascii="Times New Roman"/>
                      <w:b w:val="false"/>
                      <w:i w:val="false"/>
                      <w:color w:val="000000"/>
                      <w:sz w:val="20"/>
                    </w:rPr>
                    <w:t>
Дата выдачи билета _______</w:t>
                  </w:r>
                </w:p>
                <w:p>
                  <w:pPr>
                    <w:spacing w:after="20"/>
                    <w:ind w:left="20"/>
                    <w:jc w:val="both"/>
                  </w:pPr>
                </w:p>
                <w:p>
                  <w:pPr>
                    <w:spacing w:after="0"/>
                    <w:ind w:left="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Автобус (микроавтобус)</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Стоимость проезда вырезается кондуктором (водителем) для пассажира на сумму в соответствии с сеткой тарифов;</w:t>
      </w:r>
      <w:r>
        <w:br/>
      </w:r>
      <w:r>
        <w:rPr>
          <w:rFonts w:ascii="Times New Roman"/>
          <w:b w:val="false"/>
          <w:i w:val="false"/>
          <w:color w:val="000000"/>
          <w:sz w:val="28"/>
        </w:rPr>
        <w:t xml:space="preserve">
      </w:t>
      </w:r>
      <w:r>
        <w:rPr>
          <w:rFonts w:ascii="Times New Roman"/>
          <w:b w:val="false"/>
          <w:i w:val="false"/>
          <w:color w:val="000000"/>
          <w:sz w:val="28"/>
        </w:rPr>
        <w:t>3) Форма багажных квитанций в пригородном, междугородном внутриобластном, междугородном межобластном и международном сообщениях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w:t>
      </w:r>
      <w:r>
        <w:br/>
      </w:r>
      <w:r>
        <w:rPr>
          <w:rFonts w:ascii="Times New Roman"/>
          <w:b w:val="false"/>
          <w:i w:val="false"/>
          <w:color w:val="000000"/>
          <w:sz w:val="28"/>
        </w:rPr>
        <w:t xml:space="preserve">
      </w:t>
      </w:r>
      <w:r>
        <w:rPr>
          <w:rFonts w:ascii="Times New Roman"/>
          <w:b w:val="false"/>
          <w:i w:val="false"/>
          <w:color w:val="000000"/>
          <w:sz w:val="28"/>
        </w:rPr>
        <w:t>не менее 45 мм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АВТОБУС</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(микроавтобус)</w:t>
                  </w:r>
                </w:p>
                <w:p>
                  <w:pPr>
                    <w:spacing w:after="20"/>
                    <w:ind w:left="20"/>
                    <w:jc w:val="both"/>
                  </w:pPr>
                  <w:r>
                    <w:rPr>
                      <w:rFonts w:ascii="Times New Roman"/>
                      <w:b w:val="false"/>
                      <w:i w:val="false"/>
                      <w:color w:val="000000"/>
                      <w:sz w:val="20"/>
                    </w:rPr>
                    <w:t>
</w:t>
                  </w:r>
                  <w:r>
                    <w:rPr>
                      <w:rFonts w:ascii="Times New Roman"/>
                      <w:b w:val="false"/>
                      <w:i w:val="false"/>
                      <w:color w:val="000000"/>
                      <w:sz w:val="20"/>
                    </w:rPr>
                    <w:t>Багажная квитанция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поездки __.__.__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время поездки. __ ч.__ м.</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отпр.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назнач.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багажных мест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Ценность багажа 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00,00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Комисс. Сбор 00,00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Оцен. Сбор 00,00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ИТОГО 00,00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Номера багажных мест _____</w:t>
                  </w:r>
                </w:p>
                <w:p>
                  <w:pPr>
                    <w:spacing w:after="20"/>
                    <w:ind w:left="20"/>
                    <w:jc w:val="both"/>
                  </w:pPr>
                  <w:r>
                    <w:rPr>
                      <w:rFonts w:ascii="Times New Roman"/>
                      <w:b w:val="false"/>
                      <w:i w:val="false"/>
                      <w:color w:val="000000"/>
                      <w:sz w:val="20"/>
                    </w:rPr>
                    <w:t>
(заполняется при погрузке)</w:t>
                  </w:r>
                </w:p>
                <w:p>
                  <w:pPr>
                    <w:spacing w:after="20"/>
                    <w:ind w:left="20"/>
                    <w:jc w:val="both"/>
                  </w:pPr>
                </w:p>
                <w:p>
                  <w:pPr>
                    <w:spacing w:after="0"/>
                    <w:ind w:left="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90 мм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Требования в отношении использования специальной билетной бумаги с мелкой сеткой пастельных тонов, цвета для надписей, а также размеров не распространяются на проездные документы (билеты), приобретенные с использованием электронной системы оплаты за проезд.</w:t>
      </w:r>
      <w:r>
        <w:br/>
      </w:r>
      <w:r>
        <w:rPr>
          <w:rFonts w:ascii="Times New Roman"/>
          <w:b w:val="false"/>
          <w:i w:val="false"/>
          <w:color w:val="000000"/>
          <w:sz w:val="28"/>
        </w:rPr>
        <w:t xml:space="preserve">
      </w:t>
      </w:r>
      <w:r>
        <w:rPr>
          <w:rFonts w:ascii="Times New Roman"/>
          <w:b w:val="false"/>
          <w:i w:val="false"/>
          <w:color w:val="000000"/>
          <w:sz w:val="28"/>
        </w:rPr>
        <w:t>6. При наличии электронной системы оплаты за проезд местные исполнительные органы могут определять дополнительную информацию (или) требования к форме проездных документов (билетов) и багажных квитанций.</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r>
              <w:br/>
            </w:r>
            <w:r>
              <w:rPr>
                <w:rFonts w:ascii="Times New Roman"/>
                <w:b w:val="false"/>
                <w:i w:val="false"/>
                <w:color w:val="000000"/>
                <w:sz w:val="20"/>
              </w:rPr>
              <w:t>за исключением городов</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Шкала оценки конкурсных предложений</w:t>
      </w:r>
    </w:p>
    <w:p>
      <w:pPr>
        <w:spacing w:after="0"/>
        <w:ind w:left="0"/>
        <w:jc w:val="left"/>
      </w:pPr>
      <w:r>
        <w:rPr>
          <w:rFonts w:ascii="Times New Roman"/>
          <w:b w:val="false"/>
          <w:i w:val="false"/>
          <w:color w:val="ff0000"/>
          <w:sz w:val="28"/>
        </w:rPr>
        <w:t xml:space="preserve">      Сноска. Приложение 6 -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Шкала оценки конкурсных предложений на обслуживание маршрутов регулярных внутриреспубликанских автомобильных перевозок пассажиров и багажа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баллов</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предложенных подвижных составов менее 30 %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предложенных подвижных составов от 30 % до 60 %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предложенных подвижных составов более 60 %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эксплуатации автобусов, микроавтобусов:</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 лет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до 9 лет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9 до 12 лет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лет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наличии автобусов, микроавтобусов со сроком эксплуатации до 3 лет (дополнительно)</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(за каждую единицу)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наличии автобусов, микроавтобусов, работающих на водородном топливе (дополнительно)</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(за каждую единицу)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наличии автобусов, микроавтобусов, приспособленных для работы на газомоторном топливе заводом-изготовителем (дополнительно)</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(за каждую единицу)</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наличии автобусов, микроавтобусов:</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личной собственности;</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(за каждую единицу)</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приобретенных перевозчиком в лизинг или кредит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(за каждую единицу)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наличии автобусов,</w:t>
            </w:r>
          </w:p>
          <w:p>
            <w:pPr>
              <w:spacing w:after="20"/>
              <w:ind w:left="20"/>
              <w:jc w:val="both"/>
            </w:pPr>
          </w:p>
          <w:p>
            <w:pPr>
              <w:spacing w:after="20"/>
              <w:ind w:left="20"/>
              <w:jc w:val="both"/>
            </w:pPr>
            <w:r>
              <w:rPr>
                <w:rFonts w:ascii="Times New Roman"/>
                <w:b w:val="false"/>
                <w:i w:val="false"/>
                <w:color w:val="000000"/>
                <w:sz w:val="20"/>
              </w:rPr>
              <w:t>микроавтобусов с электродвигателями</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(за каждую единицу)</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 работы перевозчика в сфере регулярных внутриреспубликанских автомобильных перевозок пассажиров и багажа (по виду маршрута, по которому проводится конкурс):</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3 лет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до 8 лет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8 лет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производственно- технической базы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собственная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арендованная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обслуживание на договорной основе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Производственный корпус: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комплекс технического облуживания (зона, участок)</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Комплекс текущего ремонта: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производственные участки и цеха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Складские помещения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Автостоянка,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открытая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закрытая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Уборочно-моечный комплекс: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ручная мойка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механизированная мойка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Контрольно-технический пункт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Административное здание (помещение)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Помещение или комната медпункта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Бытовые корпуса и помещения для обслуживания работающих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Система мер по замене автобусов, микроавтобусов:</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отсутствует резервный подвижной состав, замена не производится</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имеется резервный подвижной состав</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Дополнительные предложения, улучшающие условия перевозки пассажиров:</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возможность видео сопровождения в пути</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(за каждую единицу)</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подвижного состава, приспособленного от завода-изготовителя для перевозки лиц с инвалидностью, использующих кресла-коляски</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(за каждую единицу)</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на автобусе (микроавтобусе) системы непрерывной передачи данных по каналам связи в режиме реального времени при осуществлении перевозок</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(за каждую единицу)</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Шкала оценки конкурсных предложений на обслуживание маршрутов регулярных городских автомобильных перевозок пассажиров и багажа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баллов</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предложенных подвижных составов менее 30 %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предложенных подвижных составов от 30 % до 60 %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предложенных подвижных составов более 60 %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эксплуатации автобусов, микроавтобусов:</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 лет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до 9 лет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9 до 12 лет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лет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наличии автобусов, микроавтобусов со сроком эксплуатации до 3 лет (дополнительно)</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(за каждую единицу)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наличии автобусов, микроавтобусов, работающих на водородном топливе (дополнительно)</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(за каждую единицу)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наличии автобусов, микроавтобусов, приспособленных для работы на газомоторном топливе заводом-изготовителем (дополнительно)</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(за каждую единицу)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наличии автобусов, микроавтобусов: в личной собственности;</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 (за каждую единицу)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приобретенных перевозчиком в лизинг или кредит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(за каждую единицу)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наличии автобусов, микроавтобусов с электродвигателями</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(за каждую единицу)</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 работы перевозчика на регулярных городских автомобильных перевозках пассажиров и багажа: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3 лет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до 8 лет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8 лет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производственно- технической базы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собственная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арендованная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обслуживание на договорной основе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Производственный корпус: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комплекс технического облуживания (зона, участок);</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Комплекс текущего ремонта: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производственные участки и цеха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Складские помещения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Автостоянка,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открытая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закрытая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Уборочно-моечный комплекс: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ручная мойка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механизированная мойка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Контрольно-технический пункт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Административное здание (помещение)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Помещение или комната медпункта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Бытовые корпуса и помещения для обслуживания работающих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Система мер по замене автобусов, микроавтобусов:</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отсутствует резервный подвижной состав, замена не производится;</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имеется резервный подвижной состав</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Дополнительные предложения, улучшающие условия перевозки пассажиров: Способ объявления остановок и информирования пассажиров:</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посредством магнитной записи</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(за каждую единицу)</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посредством автобусного громкоговорящего устройства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(за каждую единицу)</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объявляется кондуктором или водителем</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(за каждую единицу)</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подвижного состава, приспособленного от завода-изготовителя для перевозки лиц с инвалидностью, использующих кресла-коляски</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(за каждую единицу)</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на автобусе (микроавтобусе) системы непрерывной передачи данных по каналам связи в режиме реального времени при осуществлении перевозок</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(за каждую единицу)</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*Средний балл выводится путем оценки каждого автобуса (микроавтобуса) (без учета резервных) по сроку эксплуатации, по которым баллы суммируются и делятся на количество автобусов (микроавтобусов)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left"/>
      </w:pPr>
      <w:r>
        <w:rPr>
          <w:rFonts w:ascii="Times New Roman"/>
          <w:b w:val="false"/>
          <w:i w:val="false"/>
          <w:color w:val="000000"/>
          <w:sz w:val="28"/>
        </w:rPr>
        <w:t xml:space="preserve">      Форма            </w:t>
      </w:r>
      <w:r>
        <w:br/>
      </w:r>
      <w:r>
        <w:rPr>
          <w:rFonts w:ascii="Times New Roman"/>
          <w:b w:val="false"/>
          <w:i w:val="false"/>
          <w:color w:val="000000"/>
          <w:sz w:val="28"/>
        </w:rPr>
        <w:t>
      Основные характеристики маршрутов</w:t>
      </w:r>
      <w:r>
        <w:br/>
      </w:r>
      <w:r>
        <w:rPr>
          <w:rFonts w:ascii="Times New Roman"/>
          <w:b w:val="false"/>
          <w:i w:val="false"/>
          <w:color w:val="000000"/>
          <w:sz w:val="28"/>
        </w:rPr>
        <w:t>
            внутриреспубликанских автомобильных перевозок пассажиров и</w:t>
      </w:r>
      <w:r>
        <w:br/>
      </w:r>
      <w:r>
        <w:rPr>
          <w:rFonts w:ascii="Times New Roman"/>
          <w:b w:val="false"/>
          <w:i w:val="false"/>
          <w:color w:val="000000"/>
          <w:sz w:val="28"/>
        </w:rPr>
        <w:t>
            багажа, выставляемых на конкурс "____"_________ 20___года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пакета (маршрута)</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маршрута</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Протяженность (км)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Интервал движения (мин)</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работы на маршруте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 Дни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Выход. Дни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 Дни</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Выход. Дни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Необходимое количество автобусов, микроавтобусов</w:t>
            </w:r>
          </w:p>
          <w:p>
            <w:pPr>
              <w:spacing w:after="20"/>
              <w:ind w:left="20"/>
              <w:jc w:val="both"/>
            </w:pPr>
          </w:p>
          <w:p>
            <w:pPr>
              <w:spacing w:after="20"/>
              <w:ind w:left="20"/>
              <w:jc w:val="both"/>
            </w:pPr>
            <w:r>
              <w:rPr>
                <w:rFonts w:ascii="Times New Roman"/>
                <w:b w:val="false"/>
                <w:i w:val="false"/>
                <w:color w:val="000000"/>
                <w:sz w:val="20"/>
              </w:rPr>
              <w:t>
(без учета резервных)*</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графику</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с учетом резерва</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Паспортная вместимость</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 Дни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Выход. Дни</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Примечание:</w:t>
      </w:r>
      <w:r>
        <w:br/>
      </w:r>
      <w:r>
        <w:rPr>
          <w:rFonts w:ascii="Times New Roman"/>
          <w:b w:val="false"/>
          <w:i w:val="false"/>
          <w:color w:val="000000"/>
          <w:sz w:val="28"/>
        </w:rPr>
        <w:t>
      *- Необходимое количество автобусов, микроавтобусов рассчитывается исходя из пассажиропотока на маршруте и паспортной вместимости автобусов, микроавтобусов.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p>
        </w:tc>
      </w:tr>
    </w:tbl>
    <w:p>
      <w:pPr>
        <w:spacing w:after="0"/>
        <w:ind w:left="0"/>
        <w:jc w:val="left"/>
      </w:pPr>
      <w:r>
        <w:rPr>
          <w:rFonts w:ascii="Times New Roman"/>
          <w:b w:val="false"/>
          <w:i w:val="false"/>
          <w:color w:val="ff0000"/>
          <w:sz w:val="28"/>
        </w:rPr>
        <w:t>      Сноска. Приложение 8 -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Форма для заполнения конкурсных предложений на обслуживание маршрутов регулярных внутриреспубликанских автомобильных перевозок пассажиров и багажа, выставляемых на конкурс "____"_________ 20___года</w:t>
      </w:r>
      <w:r>
        <w:br/>
      </w:r>
      <w:r>
        <w:rPr>
          <w:rFonts w:ascii="Times New Roman"/>
          <w:b w:val="false"/>
          <w:i w:val="false"/>
          <w:color w:val="000000"/>
          <w:sz w:val="28"/>
        </w:rPr>
        <w:t xml:space="preserve">
      </w:t>
      </w:r>
      <w:r>
        <w:rPr>
          <w:rFonts w:ascii="Times New Roman"/>
          <w:b w:val="false"/>
          <w:i w:val="false"/>
          <w:color w:val="000000"/>
          <w:sz w:val="28"/>
        </w:rPr>
        <w:t>1. Предлагаемый участником подвижной состав для работы на маршруте (маршрутах):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пакета (маршрута)</w:t>
            </w:r>
          </w:p>
          <w:p>
            <w:pPr>
              <w:spacing w:after="20"/>
              <w:ind w:left="20"/>
              <w:jc w:val="both"/>
            </w:pPr>
          </w:p>
          <w:p>
            <w:pPr>
              <w:spacing w:after="20"/>
              <w:ind w:left="20"/>
              <w:jc w:val="both"/>
            </w:pPr>
          </w:p>
          <w:p>
            <w:pPr>
              <w:spacing w:after="0"/>
              <w:ind w:left="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и класс автобуса, микроавтобуса</w:t>
            </w:r>
          </w:p>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регистрационный номерной знак</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выпуска</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Завод-изготовитель</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прохождения последнего тех. осмотра</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собственности</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Паспортная вместимость</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Число мест для сидения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мест</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p>
            <w:pPr>
              <w:spacing w:after="0"/>
              <w:ind w:left="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Опыт работы перевозчика в сфере регулярных внутриреспубликанских автомобильных перевозок пассажиров и багажа (по виду маршрута, по которому проводится конкурс).</w:t>
      </w:r>
      <w:r>
        <w:br/>
      </w:r>
      <w:r>
        <w:rPr>
          <w:rFonts w:ascii="Times New Roman"/>
          <w:b w:val="false"/>
          <w:i w:val="false"/>
          <w:color w:val="000000"/>
          <w:sz w:val="28"/>
        </w:rPr>
        <w:t xml:space="preserve">
      </w:t>
      </w:r>
      <w:r>
        <w:rPr>
          <w:rFonts w:ascii="Times New Roman"/>
          <w:b w:val="false"/>
          <w:i w:val="false"/>
          <w:color w:val="000000"/>
          <w:sz w:val="28"/>
        </w:rPr>
        <w:t>3. Наличие производственно-технической базы, расположенной на территории населенного пункта, по которому проходит маршрут, для хранения, технического обслуживания и ремонта подвижного состава (собственная, арендуемая или обслуживание будет проводиться по договору), в том числе данные о наличии производственных корпусов с комплексами технического обслуживания и текущего ремонта, складских помещений, автостоянок, уборочно-моечных комплексов, контрольно-технических пунктов, административных зданий и бытовых корпусов.</w:t>
      </w:r>
      <w:r>
        <w:br/>
      </w:r>
      <w:r>
        <w:rPr>
          <w:rFonts w:ascii="Times New Roman"/>
          <w:b w:val="false"/>
          <w:i w:val="false"/>
          <w:color w:val="000000"/>
          <w:sz w:val="28"/>
        </w:rPr>
        <w:t xml:space="preserve">
      </w:t>
      </w:r>
      <w:r>
        <w:rPr>
          <w:rFonts w:ascii="Times New Roman"/>
          <w:b w:val="false"/>
          <w:i w:val="false"/>
          <w:color w:val="000000"/>
          <w:sz w:val="28"/>
        </w:rPr>
        <w:t>4. Система мер (используемая или предлагаемая) по замене автобусов, микроавтобусов в случае возникновения у них неисправности при движении по маршруту.</w:t>
      </w:r>
      <w:r>
        <w:br/>
      </w:r>
      <w:r>
        <w:rPr>
          <w:rFonts w:ascii="Times New Roman"/>
          <w:b w:val="false"/>
          <w:i w:val="false"/>
          <w:color w:val="000000"/>
          <w:sz w:val="28"/>
        </w:rPr>
        <w:t xml:space="preserve">
      </w:t>
      </w:r>
      <w:r>
        <w:rPr>
          <w:rFonts w:ascii="Times New Roman"/>
          <w:b w:val="false"/>
          <w:i w:val="false"/>
          <w:color w:val="000000"/>
          <w:sz w:val="28"/>
        </w:rPr>
        <w:t>5. Дополнительные предложения, улучшающие условия перевозки пассажиров.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left"/>
      </w:pPr>
      <w:r>
        <w:rPr>
          <w:rFonts w:ascii="Times New Roman"/>
          <w:b w:val="false"/>
          <w:i w:val="false"/>
          <w:color w:val="ff0000"/>
          <w:sz w:val="28"/>
        </w:rPr>
        <w:t xml:space="preserve">      Сноска. Приложение 9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Информация об участнике конкурса на право обслуживания</w:t>
      </w:r>
      <w:r>
        <w:br/>
      </w:r>
      <w:r>
        <w:rPr>
          <w:rFonts w:ascii="Times New Roman"/>
          <w:b w:val="false"/>
          <w:i w:val="false"/>
          <w:color w:val="000000"/>
          <w:sz w:val="28"/>
        </w:rPr>
        <w:t xml:space="preserve">                    маршрутов регулярных внутриреспубликанских автомобильных</w:t>
      </w:r>
      <w:r>
        <w:br/>
      </w:r>
      <w:r>
        <w:rPr>
          <w:rFonts w:ascii="Times New Roman"/>
          <w:b w:val="false"/>
          <w:i w:val="false"/>
          <w:color w:val="000000"/>
          <w:sz w:val="28"/>
        </w:rPr>
        <w:t xml:space="preserve">                         перевозок пассажиров и багажа</w:t>
      </w:r>
      <w:r>
        <w:br/>
      </w:r>
      <w:r>
        <w:rPr>
          <w:rFonts w:ascii="Times New Roman"/>
          <w:b w:val="false"/>
          <w:i w:val="false"/>
          <w:color w:val="000000"/>
          <w:sz w:val="28"/>
        </w:rPr>
        <w:t>1. Наименование юридического или физического лица участника, юридический адрес:</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Расчетный счет и адрес обслуживающего банка: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Предлагаемый тариф 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4. В случае использования электронной системы оплаты проезда в городском (сельском) или </w:t>
      </w:r>
      <w:r>
        <w:br/>
      </w:r>
      <w:r>
        <w:rPr>
          <w:rFonts w:ascii="Times New Roman"/>
          <w:b w:val="false"/>
          <w:i w:val="false"/>
          <w:color w:val="000000"/>
          <w:sz w:val="28"/>
        </w:rPr>
        <w:t xml:space="preserve">пригородном сообщениях, предлагаемая стоимость </w:t>
      </w:r>
      <w:r>
        <w:br/>
      </w:r>
      <w:r>
        <w:rPr>
          <w:rFonts w:ascii="Times New Roman"/>
          <w:b w:val="false"/>
          <w:i w:val="false"/>
          <w:color w:val="000000"/>
          <w:sz w:val="28"/>
        </w:rPr>
        <w:t>маршрута_______________________________________________________________________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___________________________________________</w:t>
      </w:r>
      <w:r>
        <w:br/>
      </w:r>
      <w:r>
        <w:rPr>
          <w:rFonts w:ascii="Times New Roman"/>
          <w:b w:val="false"/>
          <w:i w:val="false"/>
          <w:color w:val="000000"/>
          <w:sz w:val="28"/>
        </w:rPr>
        <w:t>Должность ______________________________________________________________________</w:t>
      </w:r>
      <w:r>
        <w:br/>
      </w:r>
      <w:r>
        <w:rPr>
          <w:rFonts w:ascii="Times New Roman"/>
          <w:b w:val="false"/>
          <w:i w:val="false"/>
          <w:color w:val="000000"/>
          <w:sz w:val="28"/>
        </w:rPr>
        <w:t>Дата заполнения "____" _____________ 20___год</w:t>
      </w:r>
      <w:r>
        <w:br/>
      </w:r>
      <w:r>
        <w:rPr>
          <w:rFonts w:ascii="Times New Roman"/>
          <w:b w:val="false"/>
          <w:i w:val="false"/>
          <w:color w:val="000000"/>
          <w:sz w:val="28"/>
        </w:rPr>
        <w:t>Представленные сведения в конкурсных предложениях достоверны,</w:t>
      </w:r>
      <w:r>
        <w:br/>
      </w:r>
      <w:r>
        <w:rPr>
          <w:rFonts w:ascii="Times New Roman"/>
          <w:b w:val="false"/>
          <w:i w:val="false"/>
          <w:color w:val="000000"/>
          <w:sz w:val="28"/>
        </w:rPr>
        <w:t>недостоверны (ненужное зачеркнуть) 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(подписи членов предконкурсной комиссии, проводивших проверку)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left"/>
      </w:pPr>
      <w:r>
        <w:rPr>
          <w:rFonts w:ascii="Times New Roman"/>
          <w:b w:val="false"/>
          <w:i w:val="false"/>
          <w:color w:val="000000"/>
          <w:sz w:val="28"/>
        </w:rPr>
        <w:t xml:space="preserve">      Форма            </w:t>
      </w:r>
      <w:r>
        <w:br/>
      </w:r>
      <w:r>
        <w:rPr>
          <w:rFonts w:ascii="Times New Roman"/>
          <w:b w:val="false"/>
          <w:i w:val="false"/>
          <w:color w:val="000000"/>
          <w:sz w:val="28"/>
        </w:rPr>
        <w:t>
      Объявление о проведении конкурса на право обслуживания</w:t>
      </w:r>
      <w:r>
        <w:br/>
      </w:r>
      <w:r>
        <w:rPr>
          <w:rFonts w:ascii="Times New Roman"/>
          <w:b w:val="false"/>
          <w:i w:val="false"/>
          <w:color w:val="000000"/>
          <w:sz w:val="28"/>
        </w:rPr>
        <w:t>
      маршрутов регулярных внутриреспубликанских автомобильных</w:t>
      </w:r>
      <w:r>
        <w:br/>
      </w:r>
      <w:r>
        <w:rPr>
          <w:rFonts w:ascii="Times New Roman"/>
          <w:b w:val="false"/>
          <w:i w:val="false"/>
          <w:color w:val="000000"/>
          <w:sz w:val="28"/>
        </w:rPr>
        <w:t>
      перевозок пассажиров и багажа</w:t>
      </w:r>
      <w:r>
        <w:br/>
      </w:r>
      <w:r>
        <w:rPr>
          <w:rFonts w:ascii="Times New Roman"/>
          <w:b w:val="false"/>
          <w:i w:val="false"/>
          <w:color w:val="000000"/>
          <w:sz w:val="28"/>
        </w:rPr>
        <w:t>
      Аппарат акима города (области, района) _____________________</w:t>
      </w:r>
      <w:r>
        <w:br/>
      </w:r>
      <w:r>
        <w:rPr>
          <w:rFonts w:ascii="Times New Roman"/>
          <w:b w:val="false"/>
          <w:i w:val="false"/>
          <w:color w:val="000000"/>
          <w:sz w:val="28"/>
        </w:rPr>
        <w:t>
      объявляет о проведении конкурса на право обслуживания маршрутов</w:t>
      </w:r>
      <w:r>
        <w:br/>
      </w:r>
      <w:r>
        <w:rPr>
          <w:rFonts w:ascii="Times New Roman"/>
          <w:b w:val="false"/>
          <w:i w:val="false"/>
          <w:color w:val="000000"/>
          <w:sz w:val="28"/>
        </w:rPr>
        <w:t>
      внутриреспубликанских автомобильных перевозок пассажиров и багажа,</w:t>
      </w:r>
      <w:r>
        <w:br/>
      </w:r>
      <w:r>
        <w:rPr>
          <w:rFonts w:ascii="Times New Roman"/>
          <w:b w:val="false"/>
          <w:i w:val="false"/>
          <w:color w:val="000000"/>
          <w:sz w:val="28"/>
        </w:rPr>
        <w:t>
      который состоится __________ 20___ года по адресу: _______________.</w:t>
      </w:r>
      <w:r>
        <w:br/>
      </w:r>
      <w:r>
        <w:rPr>
          <w:rFonts w:ascii="Times New Roman"/>
          <w:b w:val="false"/>
          <w:i w:val="false"/>
          <w:color w:val="000000"/>
          <w:sz w:val="28"/>
        </w:rPr>
        <w:t>
      2. На конкурс выставляются следующие пакеты маршрутов(маршруты):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3. В конкурсе принимают участие любые физические и юридические</w:t>
      </w:r>
      <w:r>
        <w:br/>
      </w:r>
      <w:r>
        <w:rPr>
          <w:rFonts w:ascii="Times New Roman"/>
          <w:b w:val="false"/>
          <w:i w:val="false"/>
          <w:color w:val="000000"/>
          <w:sz w:val="28"/>
        </w:rPr>
        <w:t>
      лица, независимо от формы собственности, владеющие автотранспортными</w:t>
      </w:r>
      <w:r>
        <w:br/>
      </w:r>
      <w:r>
        <w:rPr>
          <w:rFonts w:ascii="Times New Roman"/>
          <w:b w:val="false"/>
          <w:i w:val="false"/>
          <w:color w:val="000000"/>
          <w:sz w:val="28"/>
        </w:rPr>
        <w:t>
      средствами на праве собственности или иных законных основаниях.</w:t>
      </w:r>
      <w:r>
        <w:br/>
      </w:r>
      <w:r>
        <w:rPr>
          <w:rFonts w:ascii="Times New Roman"/>
          <w:b w:val="false"/>
          <w:i w:val="false"/>
          <w:color w:val="000000"/>
          <w:sz w:val="28"/>
        </w:rPr>
        <w:t>
      4. Желающие принять участие в конкурсе представляют в аппарат</w:t>
      </w:r>
      <w:r>
        <w:br/>
      </w:r>
      <w:r>
        <w:rPr>
          <w:rFonts w:ascii="Times New Roman"/>
          <w:b w:val="false"/>
          <w:i w:val="false"/>
          <w:color w:val="000000"/>
          <w:sz w:val="28"/>
        </w:rPr>
        <w:t>
      акима города (области, района) письменную заявку на получение</w:t>
      </w:r>
      <w:r>
        <w:br/>
      </w:r>
      <w:r>
        <w:rPr>
          <w:rFonts w:ascii="Times New Roman"/>
          <w:b w:val="false"/>
          <w:i w:val="false"/>
          <w:color w:val="000000"/>
          <w:sz w:val="28"/>
        </w:rPr>
        <w:t>
      комплекта конкурсных документов по адресу:</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5. Окончательный срок приема заявок на получение конкурсных</w:t>
      </w:r>
      <w:r>
        <w:br/>
      </w:r>
      <w:r>
        <w:rPr>
          <w:rFonts w:ascii="Times New Roman"/>
          <w:b w:val="false"/>
          <w:i w:val="false"/>
          <w:color w:val="000000"/>
          <w:sz w:val="28"/>
        </w:rPr>
        <w:t>
      документов и приема заявок на участие в Конкурсе: "___" _______ 20 ___ года.</w:t>
      </w:r>
      <w:r>
        <w:br/>
      </w:r>
      <w:r>
        <w:rPr>
          <w:rFonts w:ascii="Times New Roman"/>
          <w:b w:val="false"/>
          <w:i w:val="false"/>
          <w:color w:val="000000"/>
          <w:sz w:val="28"/>
        </w:rPr>
        <w:t>
      6. "___"_________ 20 ____ года конкурсная Комиссия проводит</w:t>
      </w:r>
      <w:r>
        <w:br/>
      </w:r>
      <w:r>
        <w:rPr>
          <w:rFonts w:ascii="Times New Roman"/>
          <w:b w:val="false"/>
          <w:i w:val="false"/>
          <w:color w:val="000000"/>
          <w:sz w:val="28"/>
        </w:rPr>
        <w:t>
      предконкурсную конференцию по вопросам проведения конкурса.</w:t>
      </w:r>
      <w:r>
        <w:br/>
      </w:r>
      <w:r>
        <w:rPr>
          <w:rFonts w:ascii="Times New Roman"/>
          <w:b w:val="false"/>
          <w:i w:val="false"/>
          <w:color w:val="000000"/>
          <w:sz w:val="28"/>
        </w:rPr>
        <w:t>
      7. За справками обращаться по телефонам: 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left"/>
      </w:pPr>
      <w:r>
        <w:rPr>
          <w:rFonts w:ascii="Times New Roman"/>
          <w:b w:val="false"/>
          <w:i w:val="false"/>
          <w:color w:val="000000"/>
          <w:sz w:val="28"/>
        </w:rPr>
        <w:t xml:space="preserve">      Форма            </w:t>
      </w:r>
      <w:r>
        <w:br/>
      </w:r>
      <w:r>
        <w:rPr>
          <w:rFonts w:ascii="Times New Roman"/>
          <w:b w:val="false"/>
          <w:i w:val="false"/>
          <w:color w:val="000000"/>
          <w:sz w:val="28"/>
        </w:rPr>
        <w:t>
      Лист оценки конкурсных предложений по обслуживанию маршрутов</w:t>
      </w:r>
      <w:r>
        <w:br/>
      </w:r>
      <w:r>
        <w:rPr>
          <w:rFonts w:ascii="Times New Roman"/>
          <w:b w:val="false"/>
          <w:i w:val="false"/>
          <w:color w:val="000000"/>
          <w:sz w:val="28"/>
        </w:rPr>
        <w:t>
      внутриреспубликанских автомобильных перевозок пассажиров и</w:t>
      </w:r>
      <w:r>
        <w:br/>
      </w:r>
      <w:r>
        <w:rPr>
          <w:rFonts w:ascii="Times New Roman"/>
          <w:b w:val="false"/>
          <w:i w:val="false"/>
          <w:color w:val="000000"/>
          <w:sz w:val="28"/>
        </w:rPr>
        <w:t>
      багажа, выставляемых на конкурс</w:t>
      </w:r>
      <w:r>
        <w:br/>
      </w:r>
      <w:r>
        <w:rPr>
          <w:rFonts w:ascii="Times New Roman"/>
          <w:b w:val="false"/>
          <w:i w:val="false"/>
          <w:color w:val="000000"/>
          <w:sz w:val="28"/>
        </w:rPr>
        <w:t>
      "____" ________ 20____ года</w:t>
      </w:r>
      <w:r>
        <w:br/>
      </w:r>
      <w:r>
        <w:rPr>
          <w:rFonts w:ascii="Times New Roman"/>
          <w:b w:val="false"/>
          <w:i w:val="false"/>
          <w:color w:val="000000"/>
          <w:sz w:val="28"/>
        </w:rPr>
        <w:t>
      Пакет маршрутов (маршрут)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конверта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Подвижной</w:t>
            </w:r>
          </w:p>
          <w:p>
            <w:pPr>
              <w:spacing w:after="20"/>
              <w:ind w:left="20"/>
              <w:jc w:val="both"/>
            </w:pPr>
          </w:p>
          <w:p>
            <w:pPr>
              <w:spacing w:after="20"/>
              <w:ind w:left="20"/>
              <w:jc w:val="both"/>
            </w:pPr>
            <w:r>
              <w:rPr>
                <w:rFonts w:ascii="Times New Roman"/>
                <w:b w:val="false"/>
                <w:i w:val="false"/>
                <w:color w:val="000000"/>
                <w:sz w:val="20"/>
              </w:rPr>
              <w:t>
состав</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 работы</w:t>
            </w:r>
          </w:p>
          <w:p>
            <w:pPr>
              <w:spacing w:after="20"/>
              <w:ind w:left="20"/>
              <w:jc w:val="both"/>
            </w:pPr>
          </w:p>
          <w:p>
            <w:pPr>
              <w:spacing w:after="20"/>
              <w:ind w:left="20"/>
              <w:jc w:val="both"/>
            </w:pPr>
            <w:r>
              <w:rPr>
                <w:rFonts w:ascii="Times New Roman"/>
                <w:b w:val="false"/>
                <w:i w:val="false"/>
                <w:color w:val="000000"/>
                <w:sz w:val="20"/>
              </w:rPr>
              <w:t>
перевозчика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Производственно-</w:t>
            </w:r>
          </w:p>
          <w:p>
            <w:pPr>
              <w:spacing w:after="20"/>
              <w:ind w:left="20"/>
              <w:jc w:val="both"/>
            </w:pPr>
          </w:p>
          <w:p>
            <w:pPr>
              <w:spacing w:after="20"/>
              <w:ind w:left="20"/>
              <w:jc w:val="both"/>
            </w:pPr>
            <w:r>
              <w:rPr>
                <w:rFonts w:ascii="Times New Roman"/>
                <w:b w:val="false"/>
                <w:i w:val="false"/>
                <w:color w:val="000000"/>
                <w:sz w:val="20"/>
              </w:rPr>
              <w:t>
техническая база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Меры по замене</w:t>
            </w:r>
          </w:p>
          <w:p>
            <w:pPr>
              <w:spacing w:after="20"/>
              <w:ind w:left="20"/>
              <w:jc w:val="both"/>
            </w:pPr>
          </w:p>
          <w:p>
            <w:pPr>
              <w:spacing w:after="20"/>
              <w:ind w:left="20"/>
              <w:jc w:val="both"/>
            </w:pPr>
            <w:r>
              <w:rPr>
                <w:rFonts w:ascii="Times New Roman"/>
                <w:b w:val="false"/>
                <w:i w:val="false"/>
                <w:color w:val="000000"/>
                <w:sz w:val="20"/>
              </w:rPr>
              <w:t>
автобусов,</w:t>
            </w:r>
          </w:p>
          <w:p>
            <w:pPr>
              <w:spacing w:after="20"/>
              <w:ind w:left="20"/>
              <w:jc w:val="both"/>
            </w:pPr>
            <w:r>
              <w:rPr>
                <w:rFonts w:ascii="Times New Roman"/>
                <w:b w:val="false"/>
                <w:i w:val="false"/>
                <w:color w:val="000000"/>
                <w:sz w:val="20"/>
              </w:rPr>
              <w:t>
микроавтобусов</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Дополнительные</w:t>
            </w:r>
          </w:p>
          <w:p>
            <w:pPr>
              <w:spacing w:after="20"/>
              <w:ind w:left="20"/>
              <w:jc w:val="both"/>
            </w:pPr>
          </w:p>
          <w:p>
            <w:pPr>
              <w:spacing w:after="20"/>
              <w:ind w:left="20"/>
              <w:jc w:val="both"/>
            </w:pPr>
            <w:r>
              <w:rPr>
                <w:rFonts w:ascii="Times New Roman"/>
                <w:b w:val="false"/>
                <w:i w:val="false"/>
                <w:color w:val="000000"/>
                <w:sz w:val="20"/>
              </w:rPr>
              <w:t>
предложения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Ф.И.О. члена конкурсной комиссии______________________________</w:t>
      </w:r>
      <w:r>
        <w:br/>
      </w:r>
      <w:r>
        <w:rPr>
          <w:rFonts w:ascii="Times New Roman"/>
          <w:b w:val="false"/>
          <w:i w:val="false"/>
          <w:color w:val="000000"/>
          <w:sz w:val="28"/>
        </w:rPr>
        <w:t>
      Дата "___" _____________ 20___ г. Подпись 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left"/>
      </w:pPr>
      <w:r>
        <w:rPr>
          <w:rFonts w:ascii="Times New Roman"/>
          <w:b/>
          <w:i w:val="false"/>
          <w:color w:val="000000"/>
        </w:rPr>
        <w:t xml:space="preserve"> Дорожный лист №________________</w:t>
      </w:r>
    </w:p>
    <w:p>
      <w:pPr>
        <w:spacing w:after="0"/>
        <w:ind w:left="0"/>
        <w:jc w:val="left"/>
      </w:pPr>
      <w:r>
        <w:rPr>
          <w:rFonts w:ascii="Times New Roman"/>
          <w:b w:val="false"/>
          <w:i w:val="false"/>
          <w:color w:val="ff0000"/>
          <w:sz w:val="28"/>
        </w:rPr>
        <w:t xml:space="preserve">      Сноска. Приложение 12 исключено приказом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03" w:id="61"/>
    <w:p>
      <w:pPr>
        <w:spacing w:after="0"/>
        <w:ind w:left="0"/>
        <w:jc w:val="left"/>
      </w:pPr>
      <w:r>
        <w:rPr>
          <w:rFonts w:ascii="Times New Roman"/>
          <w:b/>
          <w:i w:val="false"/>
          <w:color w:val="000000"/>
        </w:rPr>
        <w:t xml:space="preserve"> Справка о соответствии автотранспортных средств и производственно-технической базы, указанных в конкурсных предложениях участника требованиям, указанным в главе 13 настоящих Правил</w:t>
      </w:r>
    </w:p>
    <w:bookmarkEnd w:id="61"/>
    <w:p>
      <w:pPr>
        <w:spacing w:after="0"/>
        <w:ind w:left="0"/>
        <w:jc w:val="left"/>
      </w:pPr>
      <w:r>
        <w:rPr>
          <w:rFonts w:ascii="Times New Roman"/>
          <w:b w:val="false"/>
          <w:i w:val="false"/>
          <w:color w:val="ff0000"/>
          <w:sz w:val="28"/>
        </w:rPr>
        <w:t>      Сноска. Приказ дополнен приложением 13 в соответствии с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Подтверждение соответствия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Соответствует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соответствует</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автобусов, микроавтобусов со сроком эксплуатации: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 лет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до 9 лет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9 до 12 лет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лет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автобусов, микроавтобусов со сроком эксплуатации до 3 лет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Наличие автобусов, микроавтобусов отечественного производства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Наличие автобусов, микроавтобусов, приспособленных для работы на газомоторном топливе заводом-изготовителем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автобусов, микроавтобусов в личной собственности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автобусов, микроавтобусов, приобретенных перевозчиком в лизинг или кредит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автобусов, микроавтобусов с электродвигателями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производственно- технической базы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Производственный корпус: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комплекс технического облуживания (зона, участок)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Комплекс текущего ремонта: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производственные участки и цеха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Складские помещения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Автостоянка,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открытая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закрытая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Уборочно-моечный комплекс: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ручная мойка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механизированная мойка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Контрольно-технический пункт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Административное здание (помещение)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Помещение или комната медпункта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Бытовые корпуса и помещения для обслуживания работающих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резервного подвижного состава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способа объявления остановок и информирования пассажиров: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посредством магнитной записи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посредством автобусного громкоговорящего устройства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объявляется кондуктором или водителем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возможности видео сопровождения в пути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подвижного состава, приспособленного от завода-изготовителя для перевозки лиц с инвалидностью, использующих кресла-коляски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на автобусе (микроавтобусе) системы непрерывной передачи данных по каналам связи в режиме реального времени при осуществлении перевозок.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left"/>
      </w:pPr>
      <w:r>
        <w:rPr>
          <w:rFonts w:ascii="Times New Roman"/>
          <w:b w:val="false"/>
          <w:i w:val="false"/>
          <w:color w:val="000000"/>
          <w:sz w:val="28"/>
        </w:rPr>
        <w:t xml:space="preserve">      Форма            </w:t>
      </w:r>
      <w:r>
        <w:br/>
      </w:r>
      <w:r>
        <w:rPr>
          <w:rFonts w:ascii="Times New Roman"/>
          <w:b w:val="false"/>
          <w:i w:val="false"/>
          <w:color w:val="000000"/>
          <w:sz w:val="28"/>
        </w:rPr>
        <w:t>
      Справка о выполнении рейсов</w:t>
      </w:r>
      <w:r>
        <w:br/>
      </w:r>
      <w:r>
        <w:rPr>
          <w:rFonts w:ascii="Times New Roman"/>
          <w:b w:val="false"/>
          <w:i w:val="false"/>
          <w:color w:val="000000"/>
          <w:sz w:val="28"/>
        </w:rPr>
        <w:t>
      по регулярным международным, межобластным маршрутам</w:t>
      </w:r>
      <w:r>
        <w:br/>
      </w:r>
      <w:r>
        <w:rPr>
          <w:rFonts w:ascii="Times New Roman"/>
          <w:b w:val="false"/>
          <w:i w:val="false"/>
          <w:color w:val="000000"/>
          <w:sz w:val="28"/>
        </w:rPr>
        <w:t>
      Информация ____________________________</w:t>
      </w:r>
      <w:r>
        <w:br/>
      </w:r>
      <w:r>
        <w:rPr>
          <w:rFonts w:ascii="Times New Roman"/>
          <w:b w:val="false"/>
          <w:i w:val="false"/>
          <w:color w:val="000000"/>
          <w:sz w:val="28"/>
        </w:rPr>
        <w:t>
      (наименование перевозчика)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маршрута</w:t>
            </w: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выхода/ выходов</w:t>
            </w: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Дни отправления с автовокзалов, автостанций, пунктов обслуживания пассажиров согласно расписания движения автобусов и микроавтобусов</w:t>
            </w:r>
          </w:p>
          <w:p>
            <w:pPr>
              <w:spacing w:after="20"/>
              <w:ind w:left="20"/>
              <w:jc w:val="both"/>
            </w:pPr>
          </w:p>
          <w:p>
            <w:pPr>
              <w:spacing w:after="20"/>
              <w:ind w:left="20"/>
              <w:jc w:val="both"/>
            </w:pPr>
            <w:r>
              <w:rPr>
                <w:rFonts w:ascii="Times New Roman"/>
                <w:b w:val="false"/>
                <w:i w:val="false"/>
                <w:color w:val="000000"/>
                <w:sz w:val="20"/>
              </w:rPr>
              <w:t>
за ____________ 20___ г.</w:t>
            </w:r>
          </w:p>
          <w:p>
            <w:pPr>
              <w:spacing w:after="20"/>
              <w:ind w:left="20"/>
              <w:jc w:val="both"/>
            </w:pPr>
            <w:r>
              <w:rPr>
                <w:rFonts w:ascii="Times New Roman"/>
                <w:b w:val="false"/>
                <w:i w:val="false"/>
                <w:color w:val="000000"/>
                <w:sz w:val="20"/>
              </w:rPr>
              <w:t>
(месяц)</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 указывается число месяца;</w:t>
      </w:r>
      <w:r>
        <w:br/>
      </w:r>
      <w:r>
        <w:rPr>
          <w:rFonts w:ascii="Times New Roman"/>
          <w:b w:val="false"/>
          <w:i w:val="false"/>
          <w:color w:val="000000"/>
          <w:sz w:val="28"/>
        </w:rPr>
        <w:t>
      ** указывается "+" при выполнении рейса, "-" при невыполнении</w:t>
      </w:r>
      <w:r>
        <w:br/>
      </w:r>
      <w:r>
        <w:rPr>
          <w:rFonts w:ascii="Times New Roman"/>
          <w:b w:val="false"/>
          <w:i w:val="false"/>
          <w:color w:val="000000"/>
          <w:sz w:val="28"/>
        </w:rPr>
        <w:t>
      рейса.</w:t>
      </w:r>
      <w:r>
        <w:br/>
      </w:r>
      <w:r>
        <w:rPr>
          <w:rFonts w:ascii="Times New Roman"/>
          <w:b w:val="false"/>
          <w:i w:val="false"/>
          <w:color w:val="000000"/>
          <w:sz w:val="28"/>
        </w:rPr>
        <w:t>
      Низкая регулярность маршрута (менее семидесяти процентов в</w:t>
      </w:r>
      <w:r>
        <w:br/>
      </w:r>
      <w:r>
        <w:rPr>
          <w:rFonts w:ascii="Times New Roman"/>
          <w:b w:val="false"/>
          <w:i w:val="false"/>
          <w:color w:val="000000"/>
          <w:sz w:val="28"/>
        </w:rPr>
        <w:t>
      месяц) рассчитывается исходя из фактических выполненных рейсов в</w:t>
      </w:r>
      <w:r>
        <w:br/>
      </w:r>
      <w:r>
        <w:rPr>
          <w:rFonts w:ascii="Times New Roman"/>
          <w:b w:val="false"/>
          <w:i w:val="false"/>
          <w:color w:val="000000"/>
          <w:sz w:val="28"/>
        </w:rPr>
        <w:t>
      месяц, которые указаны в расписании рейсов автобусов или</w:t>
      </w:r>
      <w:r>
        <w:br/>
      </w:r>
      <w:r>
        <w:rPr>
          <w:rFonts w:ascii="Times New Roman"/>
          <w:b w:val="false"/>
          <w:i w:val="false"/>
          <w:color w:val="000000"/>
          <w:sz w:val="28"/>
        </w:rPr>
        <w:t>
      микроавтобусов регулярных международных, межобластных маршрутов.</w:t>
      </w:r>
      <w:r>
        <w:br/>
      </w:r>
      <w:r>
        <w:rPr>
          <w:rFonts w:ascii="Times New Roman"/>
          <w:b w:val="false"/>
          <w:i w:val="false"/>
          <w:color w:val="000000"/>
          <w:sz w:val="28"/>
        </w:rPr>
        <w:t>
                 Информация о количестве отправленных дополнительных рейсов</w:t>
      </w:r>
      <w:r>
        <w:br/>
      </w:r>
      <w:r>
        <w:rPr>
          <w:rFonts w:ascii="Times New Roman"/>
          <w:b w:val="false"/>
          <w:i w:val="false"/>
          <w:color w:val="000000"/>
          <w:sz w:val="28"/>
        </w:rPr>
        <w:t>
                    на регулярным международным, межобластным маршрутам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маршрута</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выхода/ выходов</w:t>
            </w:r>
          </w:p>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Перевозчик, задействованный подвижной состав</w:t>
            </w: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Дни отправления с автовокзалов, автостанций, пунктов обслуживания пассажиров автобусов и микроавтобусов</w:t>
            </w:r>
          </w:p>
          <w:p>
            <w:pPr>
              <w:spacing w:after="20"/>
              <w:ind w:left="20"/>
              <w:jc w:val="both"/>
            </w:pPr>
          </w:p>
          <w:p>
            <w:pPr>
              <w:spacing w:after="20"/>
              <w:ind w:left="20"/>
              <w:jc w:val="both"/>
            </w:pPr>
            <w:r>
              <w:rPr>
                <w:rFonts w:ascii="Times New Roman"/>
                <w:b w:val="false"/>
                <w:i w:val="false"/>
                <w:color w:val="000000"/>
                <w:sz w:val="20"/>
              </w:rPr>
              <w:t>
за ______________ 20___ г.</w:t>
            </w:r>
          </w:p>
          <w:p>
            <w:pPr>
              <w:spacing w:after="20"/>
              <w:ind w:left="20"/>
              <w:jc w:val="both"/>
            </w:pPr>
            <w:r>
              <w:rPr>
                <w:rFonts w:ascii="Times New Roman"/>
                <w:b w:val="false"/>
                <w:i w:val="false"/>
                <w:color w:val="000000"/>
                <w:sz w:val="20"/>
              </w:rPr>
              <w:t>
(месяц)</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 указывается число месяца;</w:t>
      </w:r>
      <w:r>
        <w:br/>
      </w:r>
      <w:r>
        <w:rPr>
          <w:rFonts w:ascii="Times New Roman"/>
          <w:b w:val="false"/>
          <w:i w:val="false"/>
          <w:color w:val="000000"/>
          <w:sz w:val="28"/>
        </w:rPr>
        <w:t>
      ** указывается "+" при выполнении дополнительного рейса.</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