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1574" w14:textId="9d71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нарукавных знаков военнослужащих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апреля 2015 года № 354. Зарегистрирован в Министерстве юстиции Республики Казахстан 19 мая 2015 года № 11072.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и рисунков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утвержденных Указом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нарукавных знаков военнослужащих Национальной гвардии Республики Казахстан, указывающие на принадлежность к Главному командованию Национальной гвардии, региональным командованиям, Академии и воинским частям Национальной гвардии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нарукавные знаки военнослужащих Национальной гвардии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Министра внутренних дел Республики Казахстан от 26 ноября 2013 года № 681 "Об утверждении нарукавных знаков для военнослужащих Внутренних войск Министерства внутренних войск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командованию Национальной гвардии Республики Казахстан (Жаксылыков Р.Ф.)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офицальном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 № 354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нарукавных знаков военнослужащих Национальной гвардии Республики Казахстан, указывающие на принадлежность к Главному командованию Национальной гвардии, региональным командованиям, Академии и воинским частям Национальной гвардии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Нарукавный знак военнослужащих Главного командования Национальной гвардии Республики Казахстан (рисунок 1), представляет собой шеврон в форме круга крапового цвета размером 81 мм, по окружности которого нанесен орнамент (элемент Государственного флага Республики Казахстан), в нижней части расположена надпись золотисто-желтого цвета "ҰЛТТЫҚ ҰЛАН БАС ҚОЛБАСШЫЛЫҒЫ". В средней части расположено изображение шанырака (элемент Государственного герба Республики Казахстан), выполненное в золотисто-желтом цвете, поверх которого размещен щит крапового цвета, в верхней части периметра расположены 4 звезды, в нижней части 5 звезд. На заднем фоне шита изображен меч темно-серого цвета, на рукояти которого расположена звезда с каймой крапового цвета. Все звезды выполнены в золотисто-желтом цвете.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щита на фоне голубого цвета расположено солнце, под которым парящий орел (элемент Государственного флага Республики Казахстан). Солнце и орел выполнены в золотисто-желтом цвете.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Нарукавный знак военнослужащих региональных командований, воинских частей Национальной гвардии Республики Казахстан представляет собой шеврон в форме круга размером 81 мм, внутри шеврона нанесен кант с внешним диаметром 79 мм, шириной 1 мм. В середине шеврона изображен круглый щит крапового цвета диаметром 50 мм, шириной 5 мм с шестью золотыми клепками. На заднем фоне щита расположены две перекрещенные сабли. Цвет поля шеврона - темная полынь. Цвет канта и изображений на нарукавном знаке - золотистый. Внутри щита изображены представители фауны, обитающие в регионах страны: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командование "Онтүстік" – снежный барс (рисунок 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командование "Орталық" – волк (рисунок 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командование "Батыс" – сокол (рисунок 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командование "Шығыс" – бурый медведь (рисунок 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Воинская часть 5573 – крылатый сакский барс (рисунок 6);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Воинская часть 6654 – рысь (рисунок 7);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Воинская часть 6636 – арғымақ (рисунок 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21.04.2021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Эмблема (логотип) Академии Национальной гвардии Республики Казахстан представляет собой окружность с бирюзывом фоном в цвет флага Республики Казахстан. Окружность разделена на 2 области: первая (внешняя) – бирюзового цвета, разделена с обоих сторон желтыми окружностями, внутри которых имеются надписи: "ҚАЗАҚСТАН РЕСПУБЛИКАСЫ ҰЛТТЫҚ ҰЛАНЫНЫҢ АКАДЕМИЯСЫ", обозначающую статус структурного подразделения Национальной гвардии Республики Казахстан, снизу – полоса с казахским национальным орнаментом; вторая (внутренняя) – на бирюзовом фоне в центре на скрещенных лезвиями вниз мечах расположена раскрытая книга, под книгой размещены две лавровые ветви, над всей композицией расположена эмблема Национальной гвардии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Нарукавный знак военнослужащих авиации Национальной гвардии Республики Казахстан (рисунок 10), представляет собой форму круга диаметром 82 мм, от края шеврона шириной 10 мм находится полоса с фоном темно-синего цвета, в нижней части нанесен ярко желтым цветом дугообразный национальный орнамент, в верхней части по оставшейся длине растянута надпись ярко желтого цвета "ҰЛТТЫҚ ҰЛАН АВИАЦИЯСЫ".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нарукавного знака расположена эмблема авиации – винт с крыльями желтого цвета. В верхней части, за эмблемой расположен флаг авиации ярко синего цвета, переливающегося с ярко желтым цветом 7-ю лучами, символизирующие восход солнца, оба цвета разветвлены равномерно от центра в разные стороны. По центру внутреннего круга над винтом расположена пятиконечная звезда красного цвета, диаметром 0,8 мм. В нижней части внутреннего круга за эмблемой фон голубого цвета, на этом фоне под нижнем винтом расположен взмывающий беркут ярко желтого цвета. Окантовка эмблемы выделена тонкой черной линией.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Нарукавный знак для военнослужащих подразделения специального назначения "Бүркіт" Национальной гвардии Республики Казахстан: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повседневной и парадной формы одежды (рисунок 11). Круг крапового цвета диаметром 80 мм, внутри круга золотистый кант с внешним диаметром 72 мм, шириной 3 мм. В центре - изображение атакующего беркута, черного цвета с золотистым кантом. Направление атаки беркута - вправо вниз. В верхней части круга надпись "БҮРКІТ", выполненная золотистыми заглавными буквами высотой 7,5 мм, в нижней части круга надпись "АРНАЙЫ МАҚСАТТАҒЫ БӨЛІНІС", выполненная золотистыми заглавными буквами высотой 4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специальной формы одежды (рисунок 12). Прямоугольник черного цвета шириной 77 мм, высотой 103 мм. В центре овал шириной 65 мм, высотой 85 мм. Цвет овала - комбинация светло- и темно-серых горизонтальных полос шириной 1 мм. В верхней части овала изображение берета крапового цвета с кокардой желтого цвета, заломленного с наклоном в установленном порядке. В центре изображение атакующего беркута желтого цвета со светло-серым кантом. Направление атаки беркута - вправо вниз. Овал с левой стороны обрамлен лавровой ветвью, с правой стороны - дубовой ветвью. Цвет обеих ветвей - комбинация светло- и темно-серого оттенков. В нижней части овала девизная лента крапового цвета с концами, подогнутыми в виде "волны" шириной 12 мм и длиной 50 мм, с надписью "БҮРКІТ", выполненной желтыми заглавными буквами высотой 8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полевой формы одежды военнослужащих Национальной гвардии нарукавные знаки изготавливаются из камуфляжной расцветки соответствующей комбинации.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354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Нарукавные знаки военнослужащих Национальной гвардии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Нарукавные знаки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