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604" w14:textId="586a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18-05/290. Зарегистрирован в Министерстве юстиции Республики Казахстан 5 мая 2015 года № 10946.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10.10.2025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18-05/290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рыбного хозяйства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сельского хозяйства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рыбного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ведения рыбного хозяйства.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рыбное хозяйство – вид хозяйственной деятельности, связанный с охраной, воспроизводством, рыболовством, а также переработкой и реализацией рыбных ресурсов и других водных животных;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рыбного хозяйства – физическое и юридическое лицо, основным направлением деятельности которого является ведение рыбного хозяйства.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рыбного хозяйства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ведения рыбного хозяйства с закреплением рыбохозяйственных водоемов и (или) участков предоставляется гражданам Республики Казахстан и юридическим лицам Республики Казахстан на основании решения ведомства уполномоченного органа или его территориального подразделения о закреплении рыбохозяйственных водоемов и (или) участков, а также договора на ведение рыбного хозяйства, заключаемого между территориальным подразделением ведомства уполномоченного органа и пользователем животного мира.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ведении рыбного хозяйства производятся: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биологически обоснованное и устойчивое использование рыбных ресурсов и других водных животных;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продуктивности рыбохозяйственных водоемов, обеспечение оптимальных условий размножения, путей миграции рыб и других водных животных и мест их концентрации;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воспроизводство рыбных ресурсов;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на каждом рыбохозяйственном водоеме и (или) участке, судне (рыбодобывающем и транспортном), рыбоприемном пункте, бригаде или звене журнала учета лова рыбных ресурсов и других водных животных (промыслового журнала) по форме,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 (далее – Положение);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закрепленных рыбохозяйственных водоемов и (или) участков и объектов животного мира, включая редких и находящихся под угрозой исчезновения видов, за счет создания и содержания субъектами рыбного хозяйства егерской службы.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направлениям ведения рыбного хозяйства относятся: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 – комплексный процесс, обеспечивающий изъятие рыбных ресурсов и других водных животных из среды их обитания орудиями лова, позволяющими производить одновременно лов большого количества рыбных ресурсов и других водных животных;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 –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озерно-товарная хозяйственная деятельность, связанная с разведением и (или) содержанием, выращиванием рыб в обособленных рыбохозяйственных водоемах путем полной или частичной замены их ихтиофауны;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садковая хозяйственная деятельность, связанная с разведением и (или) содержанием, выращиванием рыб в полувольных контролируемых условиях в специальных устройствах (садках), расположенных на акватории рыбохозяйственных водоемов и (или) участков;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прудовая хозяйственная деятельность, связанная с разведением и (или) содержанием, выращиванием объектов аквакультуры с использованием рыбоводных прудов и (или) рыбоводных бассейнов;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индустриальная хозяйственная деятельность, связанная с разведением и (или) содержанием, выращиванием объектов аквакультуры с использованием рыбоводных бассейнов и применением установки замкнутого водоснабжения;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воспроизводственная хозяйственная деятельность, связанная с разведением и (или) содержанием, выращиванием объектов аквакультуры в целях получения их молоди путем оплодотворения, инкубации икры, а также подращивания молоди объектов аквакультуры в искусственно созданных условиях.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Охрана закрепленных рыбохозяйственных водоемов и (или) участков и рыбных ресурсов и других водных животных осуществляется субъектами рыбного хозяйства посредством: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установки аншлагов, плакатов, информирующих о режиме охраны рыбного хозяйства, рыбных ресурсов и других водных животных и об ответственности за нарушение режима охраны и законодательства Республики Казахстан в области охраны, воспроизводства и использования животного мира;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егерской службой охранной деятельности на закрепленных рыбохозяйственных водоемах и (или) участках;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санитарно-противоэпидемических (профилактических) мероприятий;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пропаганды среди местного населения идей бережного отношения к животному миру.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Субъектом рыбного хозяйства разрабатывается и утверждается план развития субъектов рыбного хозяйства в соответствии с типовой формой плана развития субъектов рыбного хозяйства, утверждаемой уполномоченным органом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508-84)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